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right="-8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2">
      <w:pPr>
        <w:spacing w:after="0" w:line="360" w:lineRule="auto"/>
        <w:ind w:right="-8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Федеральное государственное бюджетное образовательное </w:t>
      </w:r>
    </w:p>
    <w:p w:rsidR="00000000" w:rsidDel="00000000" w:rsidP="00000000" w:rsidRDefault="00000000" w:rsidRPr="00000000" w14:paraId="00000003">
      <w:pPr>
        <w:spacing w:after="0" w:line="360" w:lineRule="auto"/>
        <w:ind w:right="-8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учреждение высшего профессионального образования </w:t>
      </w:r>
    </w:p>
    <w:p w:rsidR="00000000" w:rsidDel="00000000" w:rsidP="00000000" w:rsidRDefault="00000000" w:rsidRPr="00000000" w14:paraId="00000004">
      <w:pPr>
        <w:spacing w:after="0" w:line="360" w:lineRule="auto"/>
        <w:ind w:right="-8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«Комсомольский-на-Амуре государственный технический университет»</w:t>
      </w:r>
    </w:p>
    <w:p w:rsidR="00000000" w:rsidDel="00000000" w:rsidP="00000000" w:rsidRDefault="00000000" w:rsidRPr="00000000" w14:paraId="00000005">
      <w:pPr>
        <w:spacing w:after="0" w:line="360" w:lineRule="auto"/>
        <w:ind w:right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right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right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Социальный факультет</w:t>
      </w:r>
    </w:p>
    <w:p w:rsidR="00000000" w:rsidDel="00000000" w:rsidP="00000000" w:rsidRDefault="00000000" w:rsidRPr="00000000" w14:paraId="00000008">
      <w:pPr>
        <w:tabs>
          <w:tab w:val="left" w:pos="9540"/>
          <w:tab w:val="left" w:pos="9638"/>
        </w:tabs>
        <w:spacing w:after="0" w:line="360" w:lineRule="auto"/>
        <w:ind w:right="-8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«Социальная работа, государственное и муниципальное управление»</w:t>
      </w:r>
    </w:p>
    <w:p w:rsidR="00000000" w:rsidDel="00000000" w:rsidP="00000000" w:rsidRDefault="00000000" w:rsidRPr="00000000" w14:paraId="00000009">
      <w:pPr>
        <w:spacing w:after="0" w:line="360" w:lineRule="auto"/>
        <w:ind w:right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 подготовки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081100.62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«Государственное и муниципальное управление»</w:t>
      </w:r>
    </w:p>
    <w:p w:rsidR="00000000" w:rsidDel="00000000" w:rsidP="00000000" w:rsidRDefault="00000000" w:rsidRPr="00000000" w14:paraId="0000000A">
      <w:pPr>
        <w:spacing w:after="0" w:line="360" w:lineRule="auto"/>
        <w:ind w:right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right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right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right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right="567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ОТЧЕТ</w:t>
      </w:r>
    </w:p>
    <w:p w:rsidR="00000000" w:rsidDel="00000000" w:rsidP="00000000" w:rsidRDefault="00000000" w:rsidRPr="00000000" w14:paraId="0000000F">
      <w:pPr>
        <w:spacing w:after="0" w:line="360" w:lineRule="auto"/>
        <w:ind w:right="9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производственной практике</w:t>
      </w:r>
    </w:p>
    <w:p w:rsidR="00000000" w:rsidDel="00000000" w:rsidP="00000000" w:rsidRDefault="00000000" w:rsidRPr="00000000" w14:paraId="00000010">
      <w:pPr>
        <w:spacing w:after="0" w:line="360" w:lineRule="auto"/>
        <w:ind w:right="56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right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right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right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 группы 1Губ 2ка – 1</w:t>
        <w:tab/>
        <w:tab/>
        <w:tab/>
        <w:tab/>
        <w:tab/>
        <w:t xml:space="preserve">У.В.Прокопьева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9355"/>
        </w:tabs>
        <w:spacing w:after="0" w:line="360" w:lineRule="auto"/>
        <w:ind w:right="-14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практики                                                   Е.В.Кизиль</w:t>
      </w:r>
    </w:p>
    <w:p w:rsidR="00000000" w:rsidDel="00000000" w:rsidP="00000000" w:rsidRDefault="00000000" w:rsidRPr="00000000" w14:paraId="00000017">
      <w:pPr>
        <w:tabs>
          <w:tab w:val="left" w:pos="9355"/>
        </w:tabs>
        <w:spacing w:after="0" w:line="360" w:lineRule="auto"/>
        <w:ind w:right="-14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355"/>
        </w:tabs>
        <w:spacing w:after="0" w:line="360" w:lineRule="auto"/>
        <w:ind w:right="-14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355"/>
        </w:tabs>
        <w:spacing w:after="0" w:line="360" w:lineRule="auto"/>
        <w:ind w:right="-14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right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right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2013</w:t>
      </w:r>
    </w:p>
    <w:p w:rsidR="00000000" w:rsidDel="00000000" w:rsidP="00000000" w:rsidRDefault="00000000" w:rsidRPr="00000000" w14:paraId="0000001C">
      <w:pPr>
        <w:shd w:fill="ffffff" w:val="clear"/>
        <w:spacing w:after="0" w:before="19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D">
      <w:pPr>
        <w:shd w:fill="ffffff" w:val="clear"/>
        <w:spacing w:after="0" w:before="19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before="19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График прохождения учебной практики ………………………………………….. 3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Общая характеристика отдела ………………………………………………….. 4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5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Краткая характеристика отдела ………………………………………... 4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5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задачи отдела ………………………………………………..  5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5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Полномочия отдела ……………………………………………………..  5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5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отдела ………………………………………………………....  7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и организация деятельности отдела …………………………….  16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Планирование деятельности отдела ................................................................ 18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контроля осуществления деятельности ……………………...  20</w: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………………………………………………………………………. . 21</w:t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Отзыв ответственного руководителя практики ………………………………… 22</w:t>
      </w:r>
    </w:p>
    <w:p w:rsidR="00000000" w:rsidDel="00000000" w:rsidP="00000000" w:rsidRDefault="00000000" w:rsidRPr="00000000" w14:paraId="00000029">
      <w:pPr>
        <w:shd w:fill="ffffff" w:val="clear"/>
        <w:spacing w:after="0" w:before="19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А Структура отдела опеки и попечительства ……………………... 23</w:t>
      </w:r>
    </w:p>
    <w:p w:rsidR="00000000" w:rsidDel="00000000" w:rsidP="00000000" w:rsidRDefault="00000000" w:rsidRPr="00000000" w14:paraId="0000002A">
      <w:pPr>
        <w:shd w:fill="ffffff" w:val="clear"/>
        <w:spacing w:after="0" w:before="19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Б Перспективный план работы отдела опеки и попечительства</w:t>
      </w:r>
    </w:p>
    <w:p w:rsidR="00000000" w:rsidDel="00000000" w:rsidP="00000000" w:rsidRDefault="00000000" w:rsidRPr="00000000" w14:paraId="0000002B">
      <w:pPr>
        <w:shd w:fill="ffffff" w:val="clear"/>
        <w:spacing w:after="0" w:before="19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  <w:t xml:space="preserve">на 2013 год ……………………………………………………………. 24</w:t>
      </w:r>
    </w:p>
    <w:p w:rsidR="00000000" w:rsidDel="00000000" w:rsidP="00000000" w:rsidRDefault="00000000" w:rsidRPr="00000000" w14:paraId="0000002C">
      <w:pPr>
        <w:shd w:fill="ffffff" w:val="clear"/>
        <w:spacing w:after="0" w:before="19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В План мероприятий по информированию населения о</w:t>
      </w:r>
    </w:p>
    <w:p w:rsidR="00000000" w:rsidDel="00000000" w:rsidP="00000000" w:rsidRDefault="00000000" w:rsidRPr="00000000" w14:paraId="0000002D">
      <w:pPr>
        <w:shd w:fill="ffffff" w:val="clear"/>
        <w:spacing w:after="0" w:before="19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  <w:t xml:space="preserve">       деятельности министерства и Правительства Хабаровского</w:t>
      </w:r>
    </w:p>
    <w:p w:rsidR="00000000" w:rsidDel="00000000" w:rsidP="00000000" w:rsidRDefault="00000000" w:rsidRPr="00000000" w14:paraId="0000002E">
      <w:pPr>
        <w:shd w:fill="ffffff" w:val="clear"/>
        <w:spacing w:after="0" w:before="19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  <w:t xml:space="preserve">       края на 3 квартал 2013 года …………………………………….. .26</w:t>
      </w:r>
    </w:p>
    <w:p w:rsidR="00000000" w:rsidDel="00000000" w:rsidP="00000000" w:rsidRDefault="00000000" w:rsidRPr="00000000" w14:paraId="0000002F">
      <w:pPr>
        <w:shd w:fill="ffffff" w:val="clear"/>
        <w:spacing w:after="0" w:before="19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Г Поручения с аппаратного совещания …………………………… 36</w:t>
      </w:r>
    </w:p>
    <w:p w:rsidR="00000000" w:rsidDel="00000000" w:rsidP="00000000" w:rsidRDefault="00000000" w:rsidRPr="00000000" w14:paraId="00000030">
      <w:pPr>
        <w:shd w:fill="ffffff" w:val="clear"/>
        <w:spacing w:after="0" w:before="19" w:line="36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before="19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before="19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before="19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График прохождения учебной практики</w:t>
      </w:r>
    </w:p>
    <w:p w:rsidR="00000000" w:rsidDel="00000000" w:rsidP="00000000" w:rsidRDefault="00000000" w:rsidRPr="00000000" w14:paraId="00000034">
      <w:pPr>
        <w:shd w:fill="ffffff" w:val="clear"/>
        <w:spacing w:after="0" w:before="19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9"/>
        <w:gridCol w:w="1534"/>
        <w:gridCol w:w="4421"/>
        <w:gridCol w:w="3083"/>
        <w:tblGridChange w:id="0">
          <w:tblGrid>
            <w:gridCol w:w="739"/>
            <w:gridCol w:w="1534"/>
            <w:gridCol w:w="4421"/>
            <w:gridCol w:w="3083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Содержание работы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9">
            <w:pPr>
              <w:spacing w:after="0" w:before="14" w:line="36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10.06.13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Изучение организационно –правовой формы отдела, организационных документов отдела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Кабинет зам. начальника отдела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11.06.13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Ознакомление с видами деятельности отдела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Сектор выявления и устройства детей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12.06.13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14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13.06.13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Исследование нормативных актов, регулирующих деятельность органа опеки и попечительства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Кабинет зам. начальника отдела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14.06.13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процесса планирования деятельности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Кабинет зам. начальника отдела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D">
            <w:pPr>
              <w:spacing w:after="0" w:before="14" w:line="36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неделя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17.06.13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Знакомство с должностными инструкциями работников отдела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Кабинет делопроизводителя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18.06.13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форм и способов контроля осуществления деятельности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Кабинет зам. начальника отдела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19.06.13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применения информационных технологий управления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Кабинет зам. начальника отдела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20.06.13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Знакомство с результатами деятельности отдела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Сектор защиты прав и законных интересов детей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before="14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21.06.13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материала для составления отчета по практике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14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Кабинет делопроизводителя</w:t>
            </w:r>
          </w:p>
        </w:tc>
      </w:tr>
    </w:tbl>
    <w:p w:rsidR="00000000" w:rsidDel="00000000" w:rsidP="00000000" w:rsidRDefault="00000000" w:rsidRPr="00000000" w14:paraId="00000061">
      <w:pPr>
        <w:shd w:fill="ffffff" w:val="clear"/>
        <w:spacing w:after="0" w:before="14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before="14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Руководители практики:</w:t>
      </w:r>
    </w:p>
    <w:p w:rsidR="00000000" w:rsidDel="00000000" w:rsidP="00000000" w:rsidRDefault="00000000" w:rsidRPr="00000000" w14:paraId="00000063">
      <w:pPr>
        <w:shd w:fill="ffffff" w:val="clear"/>
        <w:spacing w:after="0" w:before="14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before="14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От университета</w:t>
        <w:tab/>
        <w:tab/>
        <w:tab/>
        <w:tab/>
        <w:t xml:space="preserve">Кизиль Е.В.</w:t>
        <w:tab/>
        <w:tab/>
        <w:t xml:space="preserve">____________</w:t>
      </w:r>
    </w:p>
    <w:p w:rsidR="00000000" w:rsidDel="00000000" w:rsidP="00000000" w:rsidRDefault="00000000" w:rsidRPr="00000000" w14:paraId="00000065">
      <w:pPr>
        <w:shd w:fill="ffffff" w:val="clear"/>
        <w:spacing w:after="0" w:before="14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before="14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От организации</w:t>
        <w:tab/>
        <w:tab/>
        <w:tab/>
        <w:tab/>
        <w:t xml:space="preserve">Саватеева А.А.</w:t>
        <w:tab/>
        <w:tab/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4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 Общая характеристика отдела</w:t>
      </w:r>
    </w:p>
    <w:p w:rsidR="00000000" w:rsidDel="00000000" w:rsidP="00000000" w:rsidRDefault="00000000" w:rsidRPr="00000000" w14:paraId="0000006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1.1 Краткая характеристика отдела</w:t>
      </w:r>
    </w:p>
    <w:p w:rsidR="00000000" w:rsidDel="00000000" w:rsidP="00000000" w:rsidRDefault="00000000" w:rsidRPr="00000000" w14:paraId="0000006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Отдел опеки и попечительства по г. Комсомольску-на-Амуре (далее – отдел) является территориальным структурным подразделением управления опеки и попечительства, защиты прав и законных интересов детей министерства образования и науки Хабаровского края (далее – управление) и реализует его полномочия по организации и осуществлению деятельности по опеке и попечительству в отношении несовершеннолетних граждан в пределах муниципального образования городского округа «Город Комсомольск-на-Амуре».</w:t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Отдел в своей деятельности подчиняется управлению опеки и попечительства, защиты прав и законных интересов детей министерства образования и науки Хабаровского края.</w:t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края, законами края, постановлениями и распоряжениями Губернатора и Правительства края, а также настоящим Положением.</w:t>
      </w:r>
    </w:p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Отдел осуществляет свою деятельность непосредственно во взаимодействии с другими органами исполнительной власти города, территориальными органами федеральных органов исполнительной власти, органами местного самоуправления, организациями и общественными объединениями.</w:t>
      </w:r>
    </w:p>
    <w:p w:rsidR="00000000" w:rsidDel="00000000" w:rsidP="00000000" w:rsidRDefault="00000000" w:rsidRPr="00000000" w14:paraId="0000007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Отдел имеет печать со своим наименованием, а также соответствующие бланки и штампы.</w:t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Финансирование деятельности отдела осуществляется за счёт средств краевого бюджета.</w:t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 Основные задачи отдела </w:t>
      </w:r>
    </w:p>
    <w:p w:rsidR="00000000" w:rsidDel="00000000" w:rsidP="00000000" w:rsidRDefault="00000000" w:rsidRPr="00000000" w14:paraId="0000007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задачами отдела опеки и попечительства являются:</w:t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1. Реализация на территории муниципального образования городского округа «город Комсомольск-на-Амуре» единой государственной политики по защите прав и законных интересов граждан, в отношении которых осуществляется деятельность органов опеки и попечительства.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ind w:firstLine="22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2. Защита прав и законных интересов несовершеннолетних, находящихся под опекой или попечительством.</w:t>
      </w:r>
    </w:p>
    <w:p w:rsidR="00000000" w:rsidDel="00000000" w:rsidP="00000000" w:rsidRDefault="00000000" w:rsidRPr="00000000" w14:paraId="00000078">
      <w:pPr>
        <w:spacing w:after="0" w:line="360" w:lineRule="auto"/>
        <w:ind w:firstLine="22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3. Обеспечение приоритета семейных форм устройства (усыновление, опека и попечительство, в том числе опека и попечительство по договору о приёмной семье) детей-сирот и детей, оставшихся без попечения родителей.</w:t>
      </w:r>
    </w:p>
    <w:p w:rsidR="00000000" w:rsidDel="00000000" w:rsidP="00000000" w:rsidRDefault="00000000" w:rsidRPr="00000000" w14:paraId="00000079">
      <w:pPr>
        <w:spacing w:after="0" w:line="360" w:lineRule="auto"/>
        <w:ind w:firstLine="22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4. Надзор за деятельностью опекунов и попечителей, а также организаций, в которые помещены дети-сироты и дети, оставшиеся без попечения родителей.</w:t>
      </w:r>
    </w:p>
    <w:p w:rsidR="00000000" w:rsidDel="00000000" w:rsidP="00000000" w:rsidRDefault="00000000" w:rsidRPr="00000000" w14:paraId="0000007A">
      <w:pPr>
        <w:spacing w:after="0" w:line="360" w:lineRule="auto"/>
        <w:ind w:firstLine="22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5.Контроль за сохранностью имущества и управлением имуществом граждан, находящихся под опекой или попечительством,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000000" w:rsidDel="00000000" w:rsidP="00000000" w:rsidRDefault="00000000" w:rsidRPr="00000000" w14:paraId="0000007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6.Иные задачи, предусмотренные федеральными законами и законами края.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1.3  Полномочия отдела</w:t>
      </w:r>
    </w:p>
    <w:p w:rsidR="00000000" w:rsidDel="00000000" w:rsidP="00000000" w:rsidRDefault="00000000" w:rsidRPr="00000000" w14:paraId="0000007E">
      <w:pPr>
        <w:tabs>
          <w:tab w:val="left" w:pos="615"/>
        </w:tabs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7F">
      <w:pPr>
        <w:tabs>
          <w:tab w:val="left" w:pos="615"/>
        </w:tabs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К полномочиям отдела относятся:</w:t>
      </w:r>
    </w:p>
    <w:p w:rsidR="00000000" w:rsidDel="00000000" w:rsidP="00000000" w:rsidRDefault="00000000" w:rsidRPr="00000000" w14:paraId="00000080">
      <w:pPr>
        <w:spacing w:after="0" w:line="360" w:lineRule="auto"/>
        <w:ind w:firstLine="4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Выявление, учёт и устройство детей-сирот и детей, оставшихся без попечения родителей.</w:t>
      </w:r>
    </w:p>
    <w:p w:rsidR="00000000" w:rsidDel="00000000" w:rsidP="00000000" w:rsidRDefault="00000000" w:rsidRPr="00000000" w14:paraId="00000081">
      <w:pPr>
        <w:spacing w:after="0" w:line="360" w:lineRule="auto"/>
        <w:ind w:firstLine="4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Установление опеки и попечительства.</w:t>
      </w:r>
    </w:p>
    <w:p w:rsidR="00000000" w:rsidDel="00000000" w:rsidP="00000000" w:rsidRDefault="00000000" w:rsidRPr="00000000" w14:paraId="00000082">
      <w:pPr>
        <w:spacing w:after="0" w:line="360" w:lineRule="auto"/>
        <w:ind w:firstLine="4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Осуществление надзора за деятельностью опекунов и попечителей, деятельностью организаций в обеспечении прав и законных интересов несовершеннолетних.</w:t>
      </w:r>
    </w:p>
    <w:p w:rsidR="00000000" w:rsidDel="00000000" w:rsidP="00000000" w:rsidRDefault="00000000" w:rsidRPr="00000000" w14:paraId="00000083">
      <w:pPr>
        <w:spacing w:after="0" w:line="360" w:lineRule="auto"/>
        <w:ind w:firstLine="4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Освобождение и отстранение в соответствии с законодательством Российской Федерации опекунов и попечителей от исполнения ими своих обязанностей.</w:t>
      </w:r>
    </w:p>
    <w:p w:rsidR="00000000" w:rsidDel="00000000" w:rsidP="00000000" w:rsidRDefault="00000000" w:rsidRPr="00000000" w14:paraId="00000084">
      <w:pPr>
        <w:spacing w:after="0" w:line="360" w:lineRule="auto"/>
        <w:ind w:firstLine="4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Выдача в соответствии с законодательством Российской Федерации разрешений на совершение сделок с имуществом подопечных.</w:t>
      </w:r>
    </w:p>
    <w:p w:rsidR="00000000" w:rsidDel="00000000" w:rsidP="00000000" w:rsidRDefault="00000000" w:rsidRPr="00000000" w14:paraId="00000085">
      <w:pPr>
        <w:spacing w:after="0" w:line="360" w:lineRule="auto"/>
        <w:ind w:firstLine="4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Заключение договоров доверительного управления имуществом подопечных в соответствии с законодательством Российской Федерации.</w:t>
      </w:r>
    </w:p>
    <w:p w:rsidR="00000000" w:rsidDel="00000000" w:rsidP="00000000" w:rsidRDefault="00000000" w:rsidRPr="00000000" w14:paraId="00000086">
      <w:pPr>
        <w:spacing w:after="0" w:line="360" w:lineRule="auto"/>
        <w:ind w:firstLine="4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Представление законных интересов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края или интересам подопечных, либо если опекуны или попечители не осуществляют защиту законных интересов подопечных.</w:t>
      </w:r>
    </w:p>
    <w:p w:rsidR="00000000" w:rsidDel="00000000" w:rsidP="00000000" w:rsidRDefault="00000000" w:rsidRPr="00000000" w14:paraId="0000008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 Выдача разрешения на раздельное проживание попечителей и их несовершеннолетних подопечных, достигших возраста 16 лет, в соответствии с законодательством Российской Федерации.</w:t>
      </w:r>
    </w:p>
    <w:p w:rsidR="00000000" w:rsidDel="00000000" w:rsidP="00000000" w:rsidRDefault="00000000" w:rsidRPr="00000000" w14:paraId="0000008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9. Подбор, учёт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000000" w:rsidDel="00000000" w:rsidP="00000000" w:rsidRDefault="00000000" w:rsidRPr="00000000" w14:paraId="0000008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законодательством Российской Федерации.</w:t>
      </w:r>
    </w:p>
    <w:p w:rsidR="00000000" w:rsidDel="00000000" w:rsidP="00000000" w:rsidRDefault="00000000" w:rsidRPr="00000000" w14:paraId="0000008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11.Подготовка постановлений, регулирующих деятельность в сфере опеки и попечительства.</w:t>
      </w:r>
    </w:p>
    <w:p w:rsidR="00000000" w:rsidDel="00000000" w:rsidP="00000000" w:rsidRDefault="00000000" w:rsidRPr="00000000" w14:paraId="0000008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12.Осуществление деятельности по передаче сведений в региональный банк данных о детях, оставшихся без попечения родителей.</w:t>
      </w:r>
    </w:p>
    <w:p w:rsidR="00000000" w:rsidDel="00000000" w:rsidP="00000000" w:rsidRDefault="00000000" w:rsidRPr="00000000" w14:paraId="0000008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13.Осуществление контроля за соблюдением законодательства Российской Федерации и края в области защиты прав и законных интересов детей, нуждающихся в помощи государства, детей-сирот и детей, оставшихся без попечения родителей.</w:t>
      </w:r>
    </w:p>
    <w:p w:rsidR="00000000" w:rsidDel="00000000" w:rsidP="00000000" w:rsidRDefault="00000000" w:rsidRPr="00000000" w14:paraId="0000008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14. Осуществление взаимодействия с органами местного самоуправления,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 по вопросам, связанным с организацией и осуществлением деятельности по опеке и попечительству.</w:t>
      </w:r>
    </w:p>
    <w:p w:rsidR="00000000" w:rsidDel="00000000" w:rsidP="00000000" w:rsidRDefault="00000000" w:rsidRPr="00000000" w14:paraId="0000008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15. Осуществление в пределах своей компетенции рассмотрения обращений по вопросам опеки и попечительства.</w:t>
      </w:r>
    </w:p>
    <w:p w:rsidR="00000000" w:rsidDel="00000000" w:rsidP="00000000" w:rsidRDefault="00000000" w:rsidRPr="00000000" w14:paraId="0000008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16. Издание в пределах своих полномочий правовых актов, осуществление контроля за их исполнением.</w:t>
      </w:r>
    </w:p>
    <w:p w:rsidR="00000000" w:rsidDel="00000000" w:rsidP="00000000" w:rsidRDefault="00000000" w:rsidRPr="00000000" w14:paraId="0000009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17. Осуществление иных полномочий в сфере опеки и попечительства, установленных законодательством Российской Федерации и края.</w:t>
      </w:r>
    </w:p>
    <w:p w:rsidR="00000000" w:rsidDel="00000000" w:rsidP="00000000" w:rsidRDefault="00000000" w:rsidRPr="00000000" w14:paraId="0000009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6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1.4 Функции отдела</w:t>
      </w:r>
    </w:p>
    <w:p w:rsidR="00000000" w:rsidDel="00000000" w:rsidP="00000000" w:rsidRDefault="00000000" w:rsidRPr="00000000" w14:paraId="00000093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Отдел для реализации своих полномочий осуществляет следующие функции:</w:t>
      </w:r>
    </w:p>
    <w:p w:rsidR="00000000" w:rsidDel="00000000" w:rsidP="00000000" w:rsidRDefault="00000000" w:rsidRPr="00000000" w14:paraId="0000009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1.Осуществляет выявление и учет детей-сирот и детей, оставшихся без попечения родителей, а также детей, нуждающихся в помощи государства.</w:t>
      </w:r>
    </w:p>
    <w:p w:rsidR="00000000" w:rsidDel="00000000" w:rsidP="00000000" w:rsidRDefault="00000000" w:rsidRPr="00000000" w14:paraId="0000009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2.Запрашивает и получает в установленном порядке от органов исполнительной власти края, федеральных органов исполнительной власти, органов местного самоуправления, организаций и общественных объединений информацию и материалы, необходимые для решения вопросов, входящих в компетенцию Отдела, а также предоставляет в установленном порядке документы и необходимую информацию указанным органам и организациям.</w:t>
      </w:r>
    </w:p>
    <w:p w:rsidR="00000000" w:rsidDel="00000000" w:rsidP="00000000" w:rsidRDefault="00000000" w:rsidRPr="00000000" w14:paraId="0000009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3.Проводит обследование и готовит акт обследования условий жизни и воспитания ребенка, при установлении факта отсутствия попечения его родителей или факта проживания ребенка в семье, находящейся в социально опасном положении, готовит соответствующее заключение.</w:t>
      </w:r>
    </w:p>
    <w:p w:rsidR="00000000" w:rsidDel="00000000" w:rsidP="00000000" w:rsidRDefault="00000000" w:rsidRPr="00000000" w14:paraId="0000009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4.Составляет опись имущества подопечного.</w:t>
      </w:r>
    </w:p>
    <w:p w:rsidR="00000000" w:rsidDel="00000000" w:rsidP="00000000" w:rsidRDefault="00000000" w:rsidRPr="00000000" w14:paraId="0000009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5.Формирует личное дело граждан, нуждающихся в установлении над ними опеки или попечительства.</w:t>
      </w:r>
    </w:p>
    <w:p w:rsidR="00000000" w:rsidDel="00000000" w:rsidP="00000000" w:rsidRDefault="00000000" w:rsidRPr="00000000" w14:paraId="0000009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6.Информирует граждан о возможности быть опекуном и попечителем, принимает у гражданина, выразившего желание стать опекуном, попечителем, документы для принятия решения.</w:t>
      </w:r>
    </w:p>
    <w:p w:rsidR="00000000" w:rsidDel="00000000" w:rsidP="00000000" w:rsidRDefault="00000000" w:rsidRPr="00000000" w14:paraId="0000009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7.Производит обследование условий жизни гражданина, выразившего желание стать опекуном, попечителем и готовит акт обследования и заключение о возможности или невозможности гражданина быть опекуном, попечителем.</w:t>
      </w:r>
    </w:p>
    <w:p w:rsidR="00000000" w:rsidDel="00000000" w:rsidP="00000000" w:rsidRDefault="00000000" w:rsidRPr="00000000" w14:paraId="0000009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8.Принимает решение о назначении опекуна, попечителя, освобождении или отстранении опекуна, попечителя от выполнения возложенных на него обязанностей в случаях, предусмотренных законодательством.</w:t>
      </w:r>
    </w:p>
    <w:p w:rsidR="00000000" w:rsidDel="00000000" w:rsidP="00000000" w:rsidRDefault="00000000" w:rsidRPr="00000000" w14:paraId="0000009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9.Осуществляет установление опеки или попечительства в порядке, установленном действующим законодательством.</w:t>
      </w:r>
    </w:p>
    <w:p w:rsidR="00000000" w:rsidDel="00000000" w:rsidP="00000000" w:rsidRDefault="00000000" w:rsidRPr="00000000" w14:paraId="0000009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10.Принимает решение о помещении детей-сирот, детей, оставшихся без попечения родителей, в организации для детей-сирот и детей, оставшихся без попечения родителей, при отсутствии возможности передачи таких детей на воспитание в семью (усыновление (удочерение), опека (попечительство), приемная семья), обеспечивает последующий контроль за условиями их содержания, воспитания и образования.</w:t>
      </w:r>
    </w:p>
    <w:p w:rsidR="00000000" w:rsidDel="00000000" w:rsidP="00000000" w:rsidRDefault="00000000" w:rsidRPr="00000000" w14:paraId="0000009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11.Осуществляет предварительное назначение опекуна или попечителя в случаях и порядке, установленных законодательством.</w:t>
      </w:r>
    </w:p>
    <w:p w:rsidR="00000000" w:rsidDel="00000000" w:rsidP="00000000" w:rsidRDefault="00000000" w:rsidRPr="00000000" w14:paraId="000000A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12.Принимает акт о назначении опекуна или попечителя (об отказе в назначении) в случаях и порядке, установленных законодательством.</w:t>
      </w:r>
    </w:p>
    <w:p w:rsidR="00000000" w:rsidDel="00000000" w:rsidP="00000000" w:rsidRDefault="00000000" w:rsidRPr="00000000" w14:paraId="000000A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13.3аключает с опекуном или попечителем договор об Осуществлении опеки или попечительства на возмездных условиях.</w:t>
      </w:r>
    </w:p>
    <w:p w:rsidR="00000000" w:rsidDel="00000000" w:rsidP="00000000" w:rsidRDefault="00000000" w:rsidRPr="00000000" w14:paraId="000000A2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14.3аключает договоры о доверительном управлении имуществом подопечного, об осуществлении опеки и попечительства (в том числе о приемной семье).</w:t>
      </w:r>
    </w:p>
    <w:p w:rsidR="00000000" w:rsidDel="00000000" w:rsidP="00000000" w:rsidRDefault="00000000" w:rsidRPr="00000000" w14:paraId="000000A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15.Осуществляет обязанности опекуна, попечителя в случаях и порядке, установленных законодательством.</w:t>
      </w:r>
    </w:p>
    <w:p w:rsidR="00000000" w:rsidDel="00000000" w:rsidP="00000000" w:rsidRDefault="00000000" w:rsidRPr="00000000" w14:paraId="000000A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16.Готовит проекты постановлений по следующим вопросам:</w:t>
      </w:r>
    </w:p>
    <w:p w:rsidR="00000000" w:rsidDel="00000000" w:rsidP="00000000" w:rsidRDefault="00000000" w:rsidRPr="00000000" w14:paraId="000000A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 признании ребенка нуждающимся в помощи государства;</w:t>
      </w:r>
    </w:p>
    <w:p w:rsidR="00000000" w:rsidDel="00000000" w:rsidP="00000000" w:rsidRDefault="00000000" w:rsidRPr="00000000" w14:paraId="000000A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-о направлении ребенка в организации для детей-сирот и детей, оставшихся без попечения родителей, на полное государственное обеспечение;</w:t>
      </w:r>
    </w:p>
    <w:p w:rsidR="00000000" w:rsidDel="00000000" w:rsidP="00000000" w:rsidRDefault="00000000" w:rsidRPr="00000000" w14:paraId="000000A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 немедленном отобрании ребенка у родителей или других лиц, на попечении которых он находится, при непосредственной угрозе жизни ребенка или его здоровью;</w:t>
      </w:r>
    </w:p>
    <w:p w:rsidR="00000000" w:rsidDel="00000000" w:rsidP="00000000" w:rsidRDefault="00000000" w:rsidRPr="00000000" w14:paraId="000000A8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об установлении опеки, попечительства;</w:t>
      </w:r>
    </w:p>
    <w:p w:rsidR="00000000" w:rsidDel="00000000" w:rsidP="00000000" w:rsidRDefault="00000000" w:rsidRPr="00000000" w14:paraId="000000A9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 содержании подопечных и распоряжении их текущими доходами и имуществом в соответствии с законодательством;</w:t>
      </w:r>
    </w:p>
    <w:p w:rsidR="00000000" w:rsidDel="00000000" w:rsidP="00000000" w:rsidRDefault="00000000" w:rsidRPr="00000000" w14:paraId="000000AA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 разрешении сделок, требующих нотариального удостоверения или государственной регистрации;</w:t>
      </w:r>
    </w:p>
    <w:p w:rsidR="00000000" w:rsidDel="00000000" w:rsidP="00000000" w:rsidRDefault="00000000" w:rsidRPr="00000000" w14:paraId="000000A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 разрешении совершения от имени подопечного сделок в случаях, предусмотренных законодательством, о порядке управления имуществом подопечного, в том числе о разрешении на отчуждение жилой площади, совершение всех сделок, влекущих отказ от принадлежащих несовершеннолетнему прав или изменение объема указанных прав;</w:t>
      </w:r>
    </w:p>
    <w:p w:rsidR="00000000" w:rsidDel="00000000" w:rsidP="00000000" w:rsidRDefault="00000000" w:rsidRPr="00000000" w14:paraId="000000A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 разрешении раздельного проживания попечителя и подопечного;</w:t>
      </w:r>
    </w:p>
    <w:p w:rsidR="00000000" w:rsidDel="00000000" w:rsidP="00000000" w:rsidRDefault="00000000" w:rsidRPr="00000000" w14:paraId="000000A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 защите жилищных прав детей, детей-сирот и детей, оставшихся без попечения родителей, об их праве на жилое помещение;</w:t>
      </w:r>
    </w:p>
    <w:p w:rsidR="00000000" w:rsidDel="00000000" w:rsidP="00000000" w:rsidRDefault="00000000" w:rsidRPr="00000000" w14:paraId="000000A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 присвоении или изменении фамилии, имени несовершеннолетним в случаях, предусмотренных законодательством;</w:t>
      </w:r>
    </w:p>
    <w:p w:rsidR="00000000" w:rsidDel="00000000" w:rsidP="00000000" w:rsidRDefault="00000000" w:rsidRPr="00000000" w14:paraId="000000A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 признании несовершеннолетнего эмансипированным;</w:t>
      </w:r>
    </w:p>
    <w:p w:rsidR="00000000" w:rsidDel="00000000" w:rsidP="00000000" w:rsidRDefault="00000000" w:rsidRPr="00000000" w14:paraId="000000B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по иным вопросам, касающимся организации и осуществления опеки и попечительства, в соответствии с законодательством.</w:t>
      </w:r>
    </w:p>
    <w:p w:rsidR="00000000" w:rsidDel="00000000" w:rsidP="00000000" w:rsidRDefault="00000000" w:rsidRPr="00000000" w14:paraId="000000B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17.Сообщает в налоговые органы об установлении опеки, попечительства и управлении имуществом несовершеннолетних, а также о последующих изменениях, связанных с указанной опекой, попечительством или управлением имуществом.</w:t>
      </w:r>
    </w:p>
    <w:p w:rsidR="00000000" w:rsidDel="00000000" w:rsidP="00000000" w:rsidRDefault="00000000" w:rsidRPr="00000000" w14:paraId="000000B2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18.Осуществляет плановые и внеплановые проверки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обязанностей.</w:t>
      </w:r>
    </w:p>
    <w:p w:rsidR="00000000" w:rsidDel="00000000" w:rsidP="00000000" w:rsidRDefault="00000000" w:rsidRPr="00000000" w14:paraId="000000B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19.Осуществляет в соответствии с законодательством немедленное отобрание ребенка у родителей (одного из них) или других лиц, на попечении которых он находится, при непосредственной угрозе жизни или здоровью ребенка.</w:t>
      </w:r>
    </w:p>
    <w:p w:rsidR="00000000" w:rsidDel="00000000" w:rsidP="00000000" w:rsidRDefault="00000000" w:rsidRPr="00000000" w14:paraId="000000B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20.Выявляет факты неисполнения, ненадлежащего исполнения опекуном, попечителем своих обязанностей.</w:t>
      </w:r>
    </w:p>
    <w:p w:rsidR="00000000" w:rsidDel="00000000" w:rsidP="00000000" w:rsidRDefault="00000000" w:rsidRPr="00000000" w14:paraId="000000B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21.Принимает меры по временному устройству подопечного, в случае освобождения или отстранения опекуна или попечителя от исполнения возложенных на него обязанностей.</w:t>
      </w:r>
    </w:p>
    <w:p w:rsidR="00000000" w:rsidDel="00000000" w:rsidP="00000000" w:rsidRDefault="00000000" w:rsidRPr="00000000" w14:paraId="000000B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22.Принимает решение, формирует пакет документов и готовит акт об устройстве подопечного в другую семью или организацию в случае освобождения или отстранения опекуна или попечителя от исполнения возложенных на него обязанностей.</w:t>
      </w:r>
    </w:p>
    <w:p w:rsidR="00000000" w:rsidDel="00000000" w:rsidP="00000000" w:rsidRDefault="00000000" w:rsidRPr="00000000" w14:paraId="000000B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23.Готовит заявление, информацию, документы в суд, прокуратуру, органы внутренних дел в случае установления оснований для привлечения опекуна, попечителя к установленной законом ответственности.</w:t>
      </w:r>
    </w:p>
    <w:p w:rsidR="00000000" w:rsidDel="00000000" w:rsidP="00000000" w:rsidRDefault="00000000" w:rsidRPr="00000000" w14:paraId="000000B8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24.Рассматривает заявление опекуна или попечителя о предоставлении разрешения на совершение сделок с имуществом подопечного, проводит изучение документов и обстоятельств о наличии либо отсутствии выгоды подопечного, выдает предварительное разрешение на совершение сделок с имуществом подопечного или отказ в выдаче такого разрешения.</w:t>
      </w:r>
    </w:p>
    <w:p w:rsidR="00000000" w:rsidDel="00000000" w:rsidP="00000000" w:rsidRDefault="00000000" w:rsidRPr="00000000" w14:paraId="000000B9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25.Даёт предварительное разрешение опекунам или попечителям на расходование доходов подопечных, в том числе сумм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 доходов, которыми подопечный вправе распоряжаться самостоятельно.</w:t>
      </w:r>
    </w:p>
    <w:p w:rsidR="00000000" w:rsidDel="00000000" w:rsidP="00000000" w:rsidRDefault="00000000" w:rsidRPr="00000000" w14:paraId="000000BA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26.Выявляет факты заключения договоров от имени несовершеннолетнего подопечного без предварительного разрешения Отдела, обращается в суд от имени несовершеннолетнего подопечного с требованием о расторжении такого договора в случае его заключения не к выгоде несовершеннолетнего.</w:t>
      </w:r>
    </w:p>
    <w:p w:rsidR="00000000" w:rsidDel="00000000" w:rsidP="00000000" w:rsidRDefault="00000000" w:rsidRPr="00000000" w14:paraId="000000B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27.Рассматривает заявление опекуна или попечителя о выдаче доверенности на совершение сделок с имуществом от имени подопечного, проводит изучение документов и обстоятельств о наличии либо отсутствии выгоды подопечного, выдает предварительное разрешение или отказ в выдаче такого разрешения о выдаче доверенности от имени подопечного.</w:t>
      </w:r>
    </w:p>
    <w:p w:rsidR="00000000" w:rsidDel="00000000" w:rsidP="00000000" w:rsidRDefault="00000000" w:rsidRPr="00000000" w14:paraId="000000B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28.Определяет управляющего недвижимым и ценным движимым имуществом подопечного.</w:t>
      </w:r>
    </w:p>
    <w:p w:rsidR="00000000" w:rsidDel="00000000" w:rsidP="00000000" w:rsidRDefault="00000000" w:rsidRPr="00000000" w14:paraId="000000B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29.Заключает с управляющим договор о доверительном управлении недвижимым и ценным движимым имуществом подопечного.</w:t>
      </w:r>
    </w:p>
    <w:p w:rsidR="00000000" w:rsidDel="00000000" w:rsidP="00000000" w:rsidRDefault="00000000" w:rsidRPr="00000000" w14:paraId="000000B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30. Осуществляет контроль за исполнением обязанностей доверительными управляющими по управлению имуществом подопечных.</w:t>
      </w:r>
    </w:p>
    <w:p w:rsidR="00000000" w:rsidDel="00000000" w:rsidP="00000000" w:rsidRDefault="00000000" w:rsidRPr="00000000" w14:paraId="000000B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31.Выдаёт опекуну (попечителю) обязательные для исполнения указания в письменной форме в отношении распоряжения имуществом подопечных, которое не передано в доверительное управление.</w:t>
      </w:r>
    </w:p>
    <w:p w:rsidR="00000000" w:rsidDel="00000000" w:rsidP="00000000" w:rsidRDefault="00000000" w:rsidRPr="00000000" w14:paraId="000000C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32.Является представителем законных интересов граждан, находящихся под опекой или попечительством, в соответствии с законодательством Российской Федерации.</w:t>
      </w:r>
    </w:p>
    <w:p w:rsidR="00000000" w:rsidDel="00000000" w:rsidP="00000000" w:rsidRDefault="00000000" w:rsidRPr="00000000" w14:paraId="000000C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33.Рассматривает заявления, готовит разрешение на раздельное проживание попечителей и их несовершеннолетних подопечных либо отказ в таком разрешении.</w:t>
      </w:r>
    </w:p>
    <w:p w:rsidR="00000000" w:rsidDel="00000000" w:rsidP="00000000" w:rsidRDefault="00000000" w:rsidRPr="00000000" w14:paraId="000000C2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34. Осуществляет в порядке, определяемом Правительством Российской Федерации, подбор лиц, желающих принять ребенка (детей) под опеку (попечительство) и способных к выполнению обязанностей опекуна, попечителя, ведет их учет.</w:t>
      </w:r>
    </w:p>
    <w:p w:rsidR="00000000" w:rsidDel="00000000" w:rsidP="00000000" w:rsidRDefault="00000000" w:rsidRPr="00000000" w14:paraId="000000C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35.Осуществляет подбор и подготовку в установленном порядке кандидатур приемных родителей, заключает и расторгает в предусмотренных законодательством случаях с приемными родителями договоры о передаче ребенка на воспитание в приемную семью, а также договоры об осуществлении опеки или попечительства на возмездных условиях за счет средств краевого бюджета, оказывает им необходимую помощь в организации содержания, воспитания и образования ребенка (детей).</w:t>
      </w:r>
    </w:p>
    <w:p w:rsidR="00000000" w:rsidDel="00000000" w:rsidP="00000000" w:rsidRDefault="00000000" w:rsidRPr="00000000" w14:paraId="000000C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36.Знакомит граждан, выразивших желание стать опекуном, попечителем, усыновителем с правами, обязанностями и ответственностью опекуна, попечителя, усыновителя, установленными законодательством Российской Федерации и законодательством края.</w:t>
      </w:r>
    </w:p>
    <w:p w:rsidR="00000000" w:rsidDel="00000000" w:rsidP="00000000" w:rsidRDefault="00000000" w:rsidRPr="00000000" w14:paraId="000000C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37. Оказывает опекуну, попечителю необходимую помощь в организации содержания, воспитания и образования подопечного, обеспечения сохранности его имущества.</w:t>
      </w:r>
    </w:p>
    <w:p w:rsidR="00000000" w:rsidDel="00000000" w:rsidP="00000000" w:rsidRDefault="00000000" w:rsidRPr="00000000" w14:paraId="000000C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38.Осуществляет контроль за действиями опекунов и попечителей, управляющих имуществом подопечных, дает разрешение опекунам совершать, а попечителям давать согласие на совершение сделок по отчуждению, в том числе обмену или дарению имущества подопечного, сдачи его внаем (в аренду), в безвозмездное пользование или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000000" w:rsidDel="00000000" w:rsidP="00000000" w:rsidRDefault="00000000" w:rsidRPr="00000000" w14:paraId="000000C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39.Проводит анализ предоставленных опекуном, попечителем отчетов об управлении имуществом подопечного, хранении и использовании имущества подопечных.</w:t>
      </w:r>
    </w:p>
    <w:p w:rsidR="00000000" w:rsidDel="00000000" w:rsidP="00000000" w:rsidRDefault="00000000" w:rsidRPr="00000000" w14:paraId="000000C8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40.Принимает в соответствии с действующим законодательством меры по защите жилищных прав подопечных, детей-сирот и детей, оставшихся без попечения родителей, лиц из числа детей-сирот и детей, оставшихся без попечения родителей, в том числе по обеспечению их жилой площадью.</w:t>
      </w:r>
    </w:p>
    <w:p w:rsidR="00000000" w:rsidDel="00000000" w:rsidP="00000000" w:rsidRDefault="00000000" w:rsidRPr="00000000" w14:paraId="000000C9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41.Осуществляет деятельность по передаче сведений о детях, оставшихся без попечения родителей в региональный банк данных о детях, оставшихся без попечения родителей, в том числе:</w:t>
      </w:r>
    </w:p>
    <w:p w:rsidR="00000000" w:rsidDel="00000000" w:rsidP="00000000" w:rsidRDefault="00000000" w:rsidRPr="00000000" w14:paraId="000000CA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ведет учет детей, оставшихся без попечения родителей;</w:t>
      </w:r>
    </w:p>
    <w:p w:rsidR="00000000" w:rsidDel="00000000" w:rsidP="00000000" w:rsidRDefault="00000000" w:rsidRPr="00000000" w14:paraId="000000C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ведет учет сведений об обратившихся гражданах, желающих принять ребенка на воспитание в свою семью;</w:t>
      </w:r>
    </w:p>
    <w:p w:rsidR="00000000" w:rsidDel="00000000" w:rsidP="00000000" w:rsidRDefault="00000000" w:rsidRPr="00000000" w14:paraId="000000C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знакомит граждан, желающих принять ребенка на воспитание в свою семью, с порядком предоставления сведений о ребенке, оставшемся без попечения родителей, находящихся в государственном банке данных о детях, и с перечнем документированной информации о гражданине, основаниями и целями документирования этой информации и порядком ее использования;</w:t>
      </w:r>
    </w:p>
    <w:p w:rsidR="00000000" w:rsidDel="00000000" w:rsidP="00000000" w:rsidRDefault="00000000" w:rsidRPr="00000000" w14:paraId="000000C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рассматривает документы граждан, желающих принять ребенка на воспитание в свою семью;</w:t>
      </w:r>
    </w:p>
    <w:p w:rsidR="00000000" w:rsidDel="00000000" w:rsidP="00000000" w:rsidRDefault="00000000" w:rsidRPr="00000000" w14:paraId="000000C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документирует информацию о гражданах, желающих принять ребенка на воспитание в свою семью;</w:t>
      </w:r>
    </w:p>
    <w:p w:rsidR="00000000" w:rsidDel="00000000" w:rsidP="00000000" w:rsidRDefault="00000000" w:rsidRPr="00000000" w14:paraId="000000C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предоставляет сведения о детях, оставшихся без попечения родителей, гражданам, желающим принять ребенка на воспитание в свою семью, сведения о которых внесены в государственный банк данных о детях;</w:t>
      </w:r>
    </w:p>
    <w:p w:rsidR="00000000" w:rsidDel="00000000" w:rsidP="00000000" w:rsidRDefault="00000000" w:rsidRPr="00000000" w14:paraId="000000D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выдает гражданам, желающим принять ребенка на воспитание в свою семью, направление на посещение выбранного ими ребенка, оставшегося без попечения родителей;</w:t>
      </w:r>
    </w:p>
    <w:p w:rsidR="00000000" w:rsidDel="00000000" w:rsidP="00000000" w:rsidRDefault="00000000" w:rsidRPr="00000000" w14:paraId="000000D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организует работу по информированию населения о детях, оставшихся без попечения родителей и подлежащих устройству на воспитание в семьи;</w:t>
      </w:r>
    </w:p>
    <w:p w:rsidR="00000000" w:rsidDel="00000000" w:rsidP="00000000" w:rsidRDefault="00000000" w:rsidRPr="00000000" w14:paraId="000000D2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предоставляет гражданам, желающим принять ребенка на воспитание в свою семью, информацию о соответствующих нормативных правовых актах, справочные материалы и консультирует их по вопросам устройства на воспитание в семьи детей, оставшихся без попечения родителей;</w:t>
      </w:r>
    </w:p>
    <w:p w:rsidR="00000000" w:rsidDel="00000000" w:rsidP="00000000" w:rsidRDefault="00000000" w:rsidRPr="00000000" w14:paraId="000000D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осуществляет координацию работы по организации устройства детей, оставшихся без попечения родителей, на воспитание в семьи граждан, постоянно проживающих на территории Российской Федерации, а также иные функции, связанные с формированием и использованием регионального банка данных о детях.</w:t>
      </w:r>
    </w:p>
    <w:p w:rsidR="00000000" w:rsidDel="00000000" w:rsidP="00000000" w:rsidRDefault="00000000" w:rsidRPr="00000000" w14:paraId="000000D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42.Осуществляет в пределах своей компетенции рассмотрение индивидуальных и коллективных предложений, заявлений или жалоб граждан и юридических лиц по вопросам опеки и попечительства, принимает по ним необходимые меры, организует прием граждан.</w:t>
      </w:r>
    </w:p>
    <w:p w:rsidR="00000000" w:rsidDel="00000000" w:rsidP="00000000" w:rsidRDefault="00000000" w:rsidRPr="00000000" w14:paraId="000000D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43.Осуществляет защиту имущественных прав подопечных.</w:t>
      </w:r>
    </w:p>
    <w:p w:rsidR="00000000" w:rsidDel="00000000" w:rsidP="00000000" w:rsidRDefault="00000000" w:rsidRPr="00000000" w14:paraId="000000D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44.Принимает в соответствии с действующим законодательством решения об объявлении несовершеннолетнего полностью дееспособным (эмансипация), разрешает разногласия между родителями при отсутствии соглашения относительно имени и (или) фамилии ребенка, осуществляет выдачу разрешений на изменение имени и (или) фамилии ребенка в случаях, предусмотренных законодательством, согласия на вступление в брак лицам, не достигшим возраста шестнадцати лет.</w:t>
      </w:r>
    </w:p>
    <w:p w:rsidR="00000000" w:rsidDel="00000000" w:rsidP="00000000" w:rsidRDefault="00000000" w:rsidRPr="00000000" w14:paraId="000000D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45.Назначает представителя для защиты прав и интересов детей, в случае, если между интересами родителей и детей имеются противоречия.</w:t>
      </w:r>
    </w:p>
    <w:p w:rsidR="00000000" w:rsidDel="00000000" w:rsidP="00000000" w:rsidRDefault="00000000" w:rsidRPr="00000000" w14:paraId="000000D8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46.Разрешает разногласия между родителями ребенка по вопросам, касающимся воспитания и образования детей.</w:t>
      </w:r>
    </w:p>
    <w:p w:rsidR="00000000" w:rsidDel="00000000" w:rsidP="00000000" w:rsidRDefault="00000000" w:rsidRPr="00000000" w14:paraId="000000D9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47. Дает согласие на установление отцовства в случаях, предусмотренных законодательством.</w:t>
      </w:r>
    </w:p>
    <w:p w:rsidR="00000000" w:rsidDel="00000000" w:rsidP="00000000" w:rsidRDefault="00000000" w:rsidRPr="00000000" w14:paraId="000000DA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48.Дает согласие на снятие детей-сирот и детей, оставшихся без попечения родителей, с регистрационного учета по месту жительства или месту пребывания.</w:t>
      </w:r>
    </w:p>
    <w:p w:rsidR="00000000" w:rsidDel="00000000" w:rsidP="00000000" w:rsidRDefault="00000000" w:rsidRPr="00000000" w14:paraId="000000D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49.Выдает согласие на контакты родителей, родительские права которых ограничены судом, с ребенком, если это не оказывает на ребенка вредного влияния.</w:t>
      </w:r>
    </w:p>
    <w:p w:rsidR="00000000" w:rsidDel="00000000" w:rsidP="00000000" w:rsidRDefault="00000000" w:rsidRPr="00000000" w14:paraId="000000D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50.Выдает согласие на заключение трудового договора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000000" w:rsidDel="00000000" w:rsidP="00000000" w:rsidRDefault="00000000" w:rsidRPr="00000000" w14:paraId="000000D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4.54.Осуществляет комплектование, хранение, учет и использование архивных документов, образующихся в процессе деятельности Отдела.</w:t>
      </w:r>
    </w:p>
    <w:p w:rsidR="00000000" w:rsidDel="00000000" w:rsidP="00000000" w:rsidRDefault="00000000" w:rsidRPr="00000000" w14:paraId="000000D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4.55.Осуществляет иные функции для реализации предоставленных полномочий.</w:t>
      </w:r>
    </w:p>
    <w:p w:rsidR="00000000" w:rsidDel="00000000" w:rsidP="00000000" w:rsidRDefault="00000000" w:rsidRPr="00000000" w14:paraId="000000D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 Структура и организация деятельности отдела</w:t>
      </w:r>
    </w:p>
    <w:p w:rsidR="00000000" w:rsidDel="00000000" w:rsidP="00000000" w:rsidRDefault="00000000" w:rsidRPr="00000000" w14:paraId="000000E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Штатное расписание и структура отдела утверждаются в соответствии с предельной штатной численностью приказом министерства образования и науки Хабаровского края.В штатное расписание отдела включаются должности, предусмотренные Реестром должностей государственной гражданской службы края, и должности, не являющиеся должностями государственной гражданской службы края.</w:t>
      </w:r>
    </w:p>
    <w:p w:rsidR="00000000" w:rsidDel="00000000" w:rsidP="00000000" w:rsidRDefault="00000000" w:rsidRPr="00000000" w14:paraId="000000E9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Права и обязанности государственных гражданских служащих отдела определяются должностными регламентами, а работников отдела, замещающих должности, не являющиеся должностями государственной гражданской службы края, должностными инструкциями.</w:t>
      </w:r>
    </w:p>
    <w:p w:rsidR="00000000" w:rsidDel="00000000" w:rsidP="00000000" w:rsidRDefault="00000000" w:rsidRPr="00000000" w14:paraId="000000EA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Отдел возглавляет начальник отдела, который назначается на должность и освобождается от должности в соответствии с законодательством о государственной гражданской службе (Приложение А).Начальник отдела организует его деятельность и несет персональную ответственность за выполнение возложенных на отдел функций.</w:t>
      </w:r>
    </w:p>
    <w:p w:rsidR="00000000" w:rsidDel="00000000" w:rsidP="00000000" w:rsidRDefault="00000000" w:rsidRPr="00000000" w14:paraId="000000E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Начальник отдела осуществляет на принципах единоначалия общее руководство отделом; ведет работу по осуществлению надзора за организациями, в которых воспитываются дети, оставшиеся без попечения родителей; осуществляет взаимодействие с органами местного самоуправления, образовательными организациями, медицинскими организациями, организациями, оказывающими социальные услуги, СМИ и др.</w:t>
      </w:r>
    </w:p>
    <w:p w:rsidR="00000000" w:rsidDel="00000000" w:rsidP="00000000" w:rsidRDefault="00000000" w:rsidRPr="00000000" w14:paraId="000000E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Во время отсутствия начальника отдела его полномочия исполняет заместитель начальника отдела. Заместитель начальника отдела осуществляет подготовку отчетов о деятельности отдела, разрешение споров по воспитанию детей, участию в воспитании детей, участию в воспитании детей отдельно проживающих родителей.</w:t>
      </w:r>
    </w:p>
    <w:p w:rsidR="00000000" w:rsidDel="00000000" w:rsidP="00000000" w:rsidRDefault="00000000" w:rsidRPr="00000000" w14:paraId="000000E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Начальник и заместитель начальника отдела являются государственными служащими.</w:t>
      </w:r>
    </w:p>
    <w:p w:rsidR="00000000" w:rsidDel="00000000" w:rsidP="00000000" w:rsidRDefault="00000000" w:rsidRPr="00000000" w14:paraId="000000E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Должности, не связанные с государственной службой, занимают инспектора двух секторов: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Сектор выявления и устройства детей, оставшихся без попечения родителей. В его состав входят: 1 шт. ед. – ведущий инспектор, 5 шт. ед. – старший инспектор. Данный сектор занимается назначением опеки, попечительства, усыновлением, контролем за деятельностью опекунов, попечителей, устройством детей в учреждения здравоохранения, в учреждения для детей-сирот.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Сектор защиты прав и законных интересов детей, оставшихся без попечения родителей и нуждающихся в помощи государства. В его состав входят: 1 шт. ед. – ведущий инспектор, 6 шт. ед. – старшие инспектора. Данный сектор занимается защитой жилищных прав несовершеннолетних, оставшихся без попечения родителей, ведением первичного банка данных о детях, оставшихся без попечения родителей, устройством в учреждения социальной защиты, организацией работы с детьми, нуждающимися в помощи государства, лишением родительских прав.</w:t>
      </w:r>
    </w:p>
    <w:p w:rsidR="00000000" w:rsidDel="00000000" w:rsidP="00000000" w:rsidRDefault="00000000" w:rsidRPr="00000000" w14:paraId="000000F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Также в структуру отдела опеки и попечительства входят 2 шт. ед. делопроизводителей (от КГБУ «Центр бухгалтерского учета и ресурсно-правового обеспечения образования) – в штатную численность отдела не входят.</w:t>
      </w:r>
    </w:p>
    <w:p w:rsidR="00000000" w:rsidDel="00000000" w:rsidP="00000000" w:rsidRDefault="00000000" w:rsidRPr="00000000" w14:paraId="000000F2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F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 Планирование деятельности</w:t>
      </w:r>
    </w:p>
    <w:p w:rsidR="00000000" w:rsidDel="00000000" w:rsidP="00000000" w:rsidRDefault="00000000" w:rsidRPr="00000000" w14:paraId="000000F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работе отдела применяются следующие виды планирования: среднесрочное и  краткосрочное планирование. </w:t>
      </w:r>
    </w:p>
    <w:p w:rsidR="00000000" w:rsidDel="00000000" w:rsidP="00000000" w:rsidRDefault="00000000" w:rsidRPr="00000000" w14:paraId="000000F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качестве объекта изучения был предложен перспективный план работы отдела опеки и попечительства по г. Комсомольску-на-Амуре на 2013 год (Приложение Б, Приложение В).</w:t>
      </w:r>
    </w:p>
    <w:p w:rsidR="00000000" w:rsidDel="00000000" w:rsidP="00000000" w:rsidRDefault="00000000" w:rsidRPr="00000000" w14:paraId="000000F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состоит из разделов: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Аналитико-мониторинговая деятельность, где представлены отчеты о работе отдела по различным направлениям;  анализ работы органов и учреждений системы профилактики; анализ работы по взысканию алиментов, причин оставления новорожденных в детских домах, обращения граждан по телефону горячей линии «Защити ребенка», проведения работы с несовершеннолетними, находящимися под опекой (попечительством), проживающими в учреждениях для детей-сирот и детей, оставшихся без попечения родителей, обучающимися в системе начального профессионального образования и др.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и контрольные мероприятия, осуществляемые в течение года:</w:t>
      </w:r>
    </w:p>
    <w:p w:rsidR="00000000" w:rsidDel="00000000" w:rsidP="00000000" w:rsidRDefault="00000000" w:rsidRPr="00000000" w14:paraId="000000F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Развитие семейных форм устройства детей-сирот и детей, оставшихся без попечения родителей (формирование банка данных граждан, выразивших желание стать опекунами, усыновителями, приемными родителями; устройство в семьи воспитанников учреждений для детей-сирот; организация контроля за условиями проживания и воспитания усыновленных детей; участие в работе клуба замещающих семей; проведение работы по заключению договоров об исполнении обязанностей по опеке и попечительств у на возмездных условиях и др.). </w:t>
      </w:r>
    </w:p>
    <w:p w:rsidR="00000000" w:rsidDel="00000000" w:rsidP="00000000" w:rsidRDefault="00000000" w:rsidRPr="00000000" w14:paraId="000000F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Организация содействия и осуществления контроля за деятельностью опекунов: оказание содействия опекунам, попечителям в решении вопросов по защите прав подопечных; подготовка договоров о доверительном управлении имуществом подопечных; осуществление контроля за реализацией решений судебных органов в части взыскания алиментов на содержание подопечных детей и др.</w:t>
      </w:r>
    </w:p>
    <w:p w:rsidR="00000000" w:rsidDel="00000000" w:rsidP="00000000" w:rsidRDefault="00000000" w:rsidRPr="00000000" w14:paraId="000000F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Защита прав и законных интересов несовершеннолетних: проведение работы по разрешению разногласий между родителями ребенка при отсутствии соглашения относительно имени и (или) фамилии ребенка; проведение работы по выдаче согласия на заключение трудового договора с учащимися.достигшими возраста 14 лет; участие в заседаниях Координационного совета по профилактике социального сиротства Центрального и Ленинского округов администрации города и др.</w:t>
      </w:r>
    </w:p>
    <w:p w:rsidR="00000000" w:rsidDel="00000000" w:rsidP="00000000" w:rsidRDefault="00000000" w:rsidRPr="00000000" w14:paraId="000000F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Защита жилищных прав: осуществление мер по защите имущественных прав несовершеннолетних, при осуществлении сделок с жильем, смене места жительства и др.</w:t>
      </w:r>
    </w:p>
    <w:p w:rsidR="00000000" w:rsidDel="00000000" w:rsidP="00000000" w:rsidRDefault="00000000" w:rsidRPr="00000000" w14:paraId="0000010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3. Торжественные и праздничные мероприятия</w:t>
      </w:r>
    </w:p>
    <w:p w:rsidR="00000000" w:rsidDel="00000000" w:rsidP="00000000" w:rsidRDefault="00000000" w:rsidRPr="00000000" w14:paraId="0000010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4. Осуществление надзора за деятельностью организаций, в которые помещены дети-сироты и дети, оставшиеся без попечения родителей: посещение краевых казенных образовательных учреждений для детей-сирот и детей, оставшихся без попечения родителей; посещение учреждений здравоохранения МБУЗ «Дом ребенка специализированный»; учреждений социального обслуживания.</w:t>
      </w:r>
    </w:p>
    <w:p w:rsidR="00000000" w:rsidDel="00000000" w:rsidP="00000000" w:rsidRDefault="00000000" w:rsidRPr="00000000" w14:paraId="0000010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4 Организация контроля осуществления деятельности</w:t>
      </w:r>
    </w:p>
    <w:p w:rsidR="00000000" w:rsidDel="00000000" w:rsidP="00000000" w:rsidRDefault="00000000" w:rsidRPr="00000000" w14:paraId="0000010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Оценкой деятельности начальника, заместителя начальника отдела, старших и ведущих инспекторов служат следующие показатели: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Исполнение в полном объеме настоящего должностного регламента.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2.Соблюдение сроков рассмотрения документов в соответствии с действующим законодательством.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3.Внесение предложений по улучшению работы отдела.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4.Полнота, качество и логичность изложения содержания документов, недопущение ошибок при их подготовке.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5.Своевременность решения поставленных задач.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6.Объем выполненной работы за определенный период.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7.Соблюдение служебной дисциплины.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8.Соответствие требованиям, предъявляемым к должности начальника отдела, широта профессиональных знаний.</w:t>
      </w:r>
    </w:p>
    <w:p w:rsidR="00000000" w:rsidDel="00000000" w:rsidP="00000000" w:rsidRDefault="00000000" w:rsidRPr="00000000" w14:paraId="0000011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Начальником отдела используются следующие виды контроля: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Текущий контроль. Как это собственно следует из его названия, текущий контроль осуществляется непосредственно в ходе проведения работ.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Заключительный контроль - осуществляется после того, как работа закончена или истекло отведенное для нее время. Хотя заключительный контроль и осуществляется слишком поздно, чтобы отреагировать на проблемы в момент их возникновения, тем не менее, он имеет две важные функции. Одна из них состоит в том, что заключительный контроль даёт информацию, необходимую для планирования в случае, если аналогичные работы предполагается проводить в будущем. Вторая функция заключительного контроля состоит в том, чтобы способствовать мотивации.</w:t>
      </w:r>
    </w:p>
    <w:p w:rsidR="00000000" w:rsidDel="00000000" w:rsidP="00000000" w:rsidRDefault="00000000" w:rsidRPr="00000000" w14:paraId="00000114">
      <w:pPr>
        <w:tabs>
          <w:tab w:val="left" w:pos="993"/>
        </w:tabs>
        <w:spacing w:after="0" w:line="360" w:lineRule="auto"/>
        <w:ind w:firstLine="70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Документально контроль начальника за деятельностью  специалистов можно рассмотреть через их индивидуальные еженедельные отчеты, поручения с аппаратного совещания (Приложение Г) и др.</w:t>
      </w:r>
    </w:p>
    <w:p w:rsidR="00000000" w:rsidDel="00000000" w:rsidP="00000000" w:rsidRDefault="00000000" w:rsidRPr="00000000" w14:paraId="00000115">
      <w:pPr>
        <w:tabs>
          <w:tab w:val="left" w:pos="993"/>
        </w:tabs>
        <w:spacing w:after="0" w:line="360" w:lineRule="auto"/>
        <w:ind w:firstLine="70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280" w:before="28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течение производственной практики я была ознакомлена с особенностями функционирования отдела по опеке и попечительству над несовершеннолетними, а также попыталась рассмотреть возможности совершенствования работы данного структурного подразделения.</w:t>
      </w:r>
    </w:p>
    <w:p w:rsidR="00000000" w:rsidDel="00000000" w:rsidP="00000000" w:rsidRDefault="00000000" w:rsidRPr="00000000" w14:paraId="0000011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Опека и попечительство, как государственный институт, преследует нижеприведенные социальные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spacing w:after="0"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своевременного выявления лиц, нуждающихся в установлении над ними опеки или попечительства, и их устройства;</w:t>
      </w:r>
    </w:p>
    <w:p w:rsidR="00000000" w:rsidDel="00000000" w:rsidP="00000000" w:rsidRDefault="00000000" w:rsidRPr="00000000" w14:paraId="0000011A">
      <w:pPr>
        <w:numPr>
          <w:ilvl w:val="0"/>
          <w:numId w:val="1"/>
        </w:numPr>
        <w:spacing w:after="0" w:before="0"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защита прав и законных интересов подопечных;</w:t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spacing w:after="0" w:before="0"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достойного уровня жизни подопечных;</w:t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spacing w:after="0" w:before="0"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исполнения опекунами, попечителями и органами опеки и попечительства возложенных на них полномочий;</w:t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spacing w:after="0"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 </w:t>
      </w:r>
    </w:p>
    <w:p w:rsidR="00000000" w:rsidDel="00000000" w:rsidP="00000000" w:rsidRDefault="00000000" w:rsidRPr="00000000" w14:paraId="000001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Прохождение практики в отделе опеки и попечительства по г. Комсомольску-на-Амуре считаю успешным, так как цель прохождения практики – ознакомиться с организацией работы отдела опеки и попечительства, с основными обязанностями сотрудников, изучить нормативно-правовую базу мною достигнута. </w:t>
      </w:r>
    </w:p>
    <w:p w:rsidR="00000000" w:rsidDel="00000000" w:rsidP="00000000" w:rsidRDefault="00000000" w:rsidRPr="00000000" w14:paraId="0000011F">
      <w:pPr>
        <w:tabs>
          <w:tab w:val="left" w:pos="52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52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52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52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52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52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52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52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52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52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pos="52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"/>
      <w:lvlJc w:val="left"/>
      <w:pPr>
        <w:ind w:left="420" w:hanging="420"/>
      </w:pPr>
      <w:rPr/>
    </w:lvl>
    <w:lvl w:ilvl="1">
      <w:start w:val="1"/>
      <w:numFmt w:val="decimal"/>
      <w:lvlText w:val="%1.%2"/>
      <w:lvlJc w:val="left"/>
      <w:pPr>
        <w:ind w:left="1125" w:hanging="420"/>
      </w:pPr>
      <w:rPr/>
    </w:lvl>
    <w:lvl w:ilvl="2">
      <w:start w:val="1"/>
      <w:numFmt w:val="decimal"/>
      <w:lvlText w:val="%1.%2.%3"/>
      <w:lvlJc w:val="left"/>
      <w:pPr>
        <w:ind w:left="2130" w:hanging="720"/>
      </w:pPr>
      <w:rPr/>
    </w:lvl>
    <w:lvl w:ilvl="3">
      <w:start w:val="1"/>
      <w:numFmt w:val="decimal"/>
      <w:lvlText w:val="%1.%2.%3.%4"/>
      <w:lvlJc w:val="left"/>
      <w:pPr>
        <w:ind w:left="3195" w:hanging="1080"/>
      </w:pPr>
      <w:rPr/>
    </w:lvl>
    <w:lvl w:ilvl="4">
      <w:start w:val="1"/>
      <w:numFmt w:val="decimal"/>
      <w:lvlText w:val="%1.%2.%3.%4.%5"/>
      <w:lvlJc w:val="left"/>
      <w:pPr>
        <w:ind w:left="3900" w:hanging="1080"/>
      </w:pPr>
      <w:rPr/>
    </w:lvl>
    <w:lvl w:ilvl="5">
      <w:start w:val="1"/>
      <w:numFmt w:val="decimal"/>
      <w:lvlText w:val="%1.%2.%3.%4.%5.%6"/>
      <w:lvlJc w:val="left"/>
      <w:pPr>
        <w:ind w:left="4965" w:hanging="1440"/>
      </w:pPr>
      <w:rPr/>
    </w:lvl>
    <w:lvl w:ilvl="6">
      <w:start w:val="1"/>
      <w:numFmt w:val="decimal"/>
      <w:lvlText w:val="%1.%2.%3.%4.%5.%6.%7"/>
      <w:lvlJc w:val="left"/>
      <w:pPr>
        <w:ind w:left="5670" w:hanging="1440"/>
      </w:pPr>
      <w:rPr/>
    </w:lvl>
    <w:lvl w:ilvl="7">
      <w:start w:val="1"/>
      <w:numFmt w:val="decimal"/>
      <w:lvlText w:val="%1.%2.%3.%4.%5.%6.%7.%8"/>
      <w:lvlJc w:val="left"/>
      <w:pPr>
        <w:ind w:left="6735" w:hanging="1800"/>
      </w:pPr>
      <w:rPr/>
    </w:lvl>
    <w:lvl w:ilvl="8">
      <w:start w:val="1"/>
      <w:numFmt w:val="decimal"/>
      <w:lvlText w:val="%1.%2.%3.%4.%5.%6.%7.%8.%9"/>
      <w:lvlJc w:val="left"/>
      <w:pPr>
        <w:ind w:left="7800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