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Негосударственное (частное) образовательное учреждение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«ТОМСКИЙ ИНСТИТУТ БИЗНЕСА»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Факультет предпринимательства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Кафедра «Экономика и менеджмент»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Специальность 080507.65 «Менеджмент организации»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ОТЧЕТ ПО ПРАКТИКЕ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4820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Выполнила: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4820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Студентка 2 курса, группы 4101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4820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Вельможина Надежда Владимировна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65"/>
        </w:tabs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Томск 201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Производственная структура и структура управления предприятием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Деловой журнал Томской торгово-промышленной палаты «Первый экономический»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Практическая часть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Торгово-промышленная палата Российской Федерации (ТПП РФ) является негосударственной некоммерческой организацией, объединяющей российские предприятия и российских предпринимателей, занимает в ряду предпринимательских объединений и союзов особое место, как по масштабу организации, так и по значимости ее для экономики страны. Ее основные структуры и подразделения сформировались уже к началу 1930-х годов, и в этом смысле ТПП РФ является самым большим «старожилом» среди прочих отечественных предпринимательских структур.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продолжительное время существования ТПП накоплен огромный опыт работы с российскими и зарубежными предпринимательскими объединениями, фирмами и индивидуальными предпринимателями, создана инфраструктура обслуживания бизнеса, сформирована определенная исследовательская и интеллектуальная база. Возможности сторон, заключивших соглашение, позволяют предположить, что подписанный документ открывает новые горизонты для привлечения инвестиций и продвижения инноваций в российские регионы. В этом смысле роль ТПП трудно переоценить. Палата может представить зарубежным компаниям успехи уже состоявшихся инвесторов и раскрыть перед ними потенциал конкретных территорий.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Преимущества и отличия Томской ТПП: профессионализм, высокий уровень корпоративной культуры, современное техническое оснащение и менеджмент, ориентированный на потребителя (предприятия всех форм собственности).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Можно сказать, что на сегодня ТПП едва ли не единственная организация такого уровня, выполняющая такой большой объем работ и при этом сохраняющая стабильно высокие показатели. Для многих фирм по всему миру торгово-промышленные палаты стали незаменимым звеном в процессе их жизнедеятельности.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актуальность данной работы обусловлена значимостью рассматриваемой общественной организации в процессе развития экономики России на современном этапе.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проведенной мной работы является: на основе изучения финансовой и экономической отчетности Томской торгово-промышленной палаты проанализировать и оценить деятельность предприятия.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реализации этой цели определим ряд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которые должны быть решены в процессе проведенной мной работы: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Изучить структуру деятельности Томской ТПП и ее отраслевых особенностей;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Описать характеристику услуг Томской ТПП;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исследования является бизнес-объединение Томская ТПП.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исследования является деятельность Томской торгово-промышленной палаты.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источниками информации для написания отчета по производственной практике являются – финансовая отчетность, среднесрочные и текущие документы определяющие планирование деятельности Палаты, устав и нормативные документы.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Производственная структура и структура управления предприятием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Палаты – это организации нескольких членов, представляющие собой деловые объединения и включающие предприятия и отдельных граждан, занимающихся торговлей, производством и услугами. Общая цель палат – защита и содействие бизнесу. Они выполняют как обслуживающие, так и представительские функции – с одной стороны, посредством оказания различных услуг своим членам, а с другой – посредством предоставления консультаций и оказание влияния на органы власти с целью создания более благоприятных условий для бизнеса.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цивилизованном мире ни один предприниматель не выйдет на внешний рынок, если он не является членом торгово-промышленной палаты. Это не требование законодательства, это принцип рынка. Любой предприниматель ищет гарантии своим коммерческим планам, и такие гарантии находит в информации, получаемой из торгово-промышленной палаты. Причем члены палат дают экономическую информацию о себе добровольно – такие действия говорят о солидности фирмы, ее твердом положении на рынке.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палаты имеют ряд общих характеристик: во-первых, это недоходные (неприбыльные), и в то же время самоокупаемые организации; во-вторых, они самоуправляемы (подразумевается, что члены направляют политику палаты); наконец, палаты организованы территориально, представляя различные экономические секторы в пределах определенного района (города, района, области).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История торгово-промышленных палат.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Основная, преобладающая часть отечественного предпринимательства в современное время стала серьезной силой, действующей в интересах всего российского общества. ТПП РФ опирается в своей работе на 155 региональных и муниципальных палат. Эта широкая сеть, охватывающая всю Россию, способствует созданию благоприятного климата для бизнеса, ликвидации бюрократических преград, коррупции, созданию равных возможностей для конкуренции.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Современная форма палат относится к так называемым "торговым палатам", впервые появившимся на государственном уровне во Франции в период с 1802 по 1804 гг.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История создания в России организаций по образцу европейских торгово-промышленных палат начинается с февраля 1727 года. С 19 века и до 1917 года в России функции торгово-промышленных палат выполняли биржевые комитеты. Первой торговой палатой в России считается Северо-Западная областная торговая палата, которая была образована в 1921 году. Сначала палате были отданы функции регулирования торговли, затем перешедшие к органам комиссии по внутренней торговле в 1922 году. Используя связи с зарубежными палатами, Северо-Западная торговая палата изучала условия для экспорта советских товаров, систематизировала информацию о возможностях и перспективах зарубежных рынков, динамике цен и т.д.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мая была организована Всесоюзная торговая палата, которая в последствии на основании постановления Совета Министров СССР, решением Президиума палаты в 1972 году была преобразована в Торгово-промышленную палату СССР. Функции палаты были значительно расширены, среди них: содействие развитию экспорта советских товаров; оказание консультационных услуг по всем вопросам деятельности предприятий; представление советских предприятий в Международной организации труда (МОТ)и ряд других функций.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началом осуществления экономических реформ в России наступил новый этап становления и развития торгово-промышленных палат. 19 октября 1991 года деловыми кругами России создана Торгово-промышленная палата Российской Федерации (ТПП РФ), главными задачами которой стали представление интересов российских предпринимателей в отношениях с государством, создание условий, необходимых для становления социально-ориентированной рыночной экономики, помощь в формировании правовой среды и инфраструктуры предпринимательства.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Томская ТПП – бизнес-объединение в системе ТПП России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действующее на основе Закона РФ №5340-I «О торгово-промышленных палатах в Российской Федерации».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72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Палата создана по инициативе российских коммерческих и некоммерческих организаций и индивидуальных предпринимателей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(далее – организации и предприниматели), объединяющей своих членов для реализации целей и задач, определенных Законом Российской Федерации «О торгово-промышленных палатах в Российской Федерации»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72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Территория деятельности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Палаты – Томская область.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72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Опираясь на богатые отечественные традиции и мировой опыт предпринимательства, Томская ТПП содействует развитию региональной экономики, а именно: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представляет и защищает интересы предпринимателей в отношениях с органами государственной власти;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содействует установлению делового сотрудничества российских и зарубежных предпринимателей, привлечению иностранных инвестиций в экономику омского региона.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содействует формированию региональной инфраструктуры предпринимательства.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Преимущества и отличия Томской ТПП: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профессионализм, высокий уровень корпоративной культуры, современное техническое оснащение и менеджмент, ориентированный на потребителя (предприятия всех форм собственности).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целью установления и развития внешнеэкономических связей Томской области Палата организует: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торгово-экономические миссии;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участие Томских деловых кругов в зарубежных форумах, выставках, конференциях;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презентации экономического и научно-технического потенциала Томской области в зарубежных странах, посольствах зарубежных стран в Москве;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прием делегаций из разных стран мира.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Взаимодействуя с Правительством Томской области в сфере организации зарубежных визитов и приема иностранных делегаций, Томская ТПП выполняет функции оператора мероприятий (по итогам федеральных и региональных тендеров).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Томская ТПП аккредитована в системе ТПП Российской Федерации, что подтверждает международный уровень качества предоставляемого бизнесу спектра услуг: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Инспекционные (экспертные услуги);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Удостоверение сертификатов происхождения товаров;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торгово-экономических миссий, презентаций, семинаров, круглых столов;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коллективного участия омских предприятий в выставочно-конгрессных мероприятиях в России и за рубежом;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Информационные услуги;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Услуги по прямым и обратным переводам с иностранных языков;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Юридические услуги (аккредитация иностранных фирм на территории РФ, свидетельствование обстоятельств форс-мажора, ведение Реестра надежных партнеров);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Рекламно-издательские услуги;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Консалтинг по вопросам предпринимательской деятельности;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Томской торгово-промышленной палаты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8153400" cy="536168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361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Центры: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1) Центр развития внешнеэкономической деятельности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2) Центр развития предпринимательства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3) Центр по работе с организациями-членами Томской ТПП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4) Центр экспертизы и сертификации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1"/>
          <w:smallCaps w:val="0"/>
          <w:sz w:val="28"/>
          <w:szCs w:val="28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rtl w:val="0"/>
        </w:rPr>
        <w:t xml:space="preserve">Центр развития внешнеэкономической деятельности.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1)Поддержка экспортеров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развития внешнеэкономической деятельности с 2010 года на базе Томской торгово-промышленной палаты начинает работать Центр развития внешнеэкономической деятельности (Региональный центр поддержки экспорта).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Осуществляя свою деятельность при поддержке Минэкономразвития России, Администрации Томской области, центр призван обеспечить создание единого информационного и консультационного пространства поддержки экспортно-ориентированных предприятий и организаций.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2)Отдел по внешнеэкономической деятельности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Успех компании, работающей на внешнем рынке, во многом зависит от уровня взаимодействия с иностранными компаниями и корпорациями. Одним из основных барьеров между предпринимателями России и зарубежных стран является отсутствие консолидированной информации по процедурам осуществления внешнеэкономической деятельности (ВЭД). Незнание или не владение участниками ВЭД необходимой информацией приводит к серьезным организационным и финансовым затратам. Одной из уставных задач Томской ТПП является создание максимально благоприятных условий для развития деловых контактов, международных и межрегиональных отношений между предпринимателями Томской области и зарубежных стран.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3)Бюро переводов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центра: Беляев Александр Николаевич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Контактное лицо: Трошина Людмила Леонидовна (3822)430-350</w:t>
      </w:r>
    </w:p>
    <w:p w:rsidR="00000000" w:rsidDel="00000000" w:rsidP="00000000" w:rsidRDefault="00000000" w:rsidRPr="00000000" w14:paraId="0000006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Центр развития предпринимательства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1)Отдел по развитию предпринимательства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 Отдела по развитию предпринимательства Томской ТПП направлена на решение текущих проблем предпринимателей в пределах Томской области и России.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направлениями деятельности отдела являются: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и проведение круглых столов и семинаров для членов ТПП и других предприятий по вопросам законодательства РФ, налогообложения и другим вопросам хозяйственной деятельности.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презентаций (приглашение заинтересованных участников, аренда зала, аренда мультимедийного оборудования).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Предоставление информационных услуг.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Поиск потенциальных инвесторов.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Консультирование по вопросам ведения бизнеса.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маркетинговых исследований и мониторингов.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Подготовка заявок для участия в конкурсах предпринимательских проектов «Первый шаг» и «Бизнес-старт».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2)Управление оценки и бизнес-планирования (удаленный центр выдачи ЭЦП)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предоставляет следующие услуги: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Оценка недвижимости.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Оценка оборудования.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Оценка бизнеса.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Оценка нематериальных активов.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Оценка ценных бумаг.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3)Управление маркетинга (Центр Субконтрактации)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Томский Центр субконтрактации был создан на базе Томской Торгово-промышленной палаты в начале 2008 года при поддержке Департамента развития предпринимательства и реального сектора экономики Томской области. Деятельность Центра направлена на построение эффективной модели промышленного производства с опорой на взаимодействие малого, среднего и крупного бизнеса, а так же научно-исследовательских учреждений Томска и области. Миссией центра является комплексная поддержка предприятий региона в сфере развития кооперационных связей.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Томский областной Центр субконтрактации входит в состав Национального Партнерства Развития субконтрактации – общероссийской организации, объединяющей усилия, обеспечивающие развитие малого и среднего бизнеса в сфере промышленного производства, развитие и оптимизацию кооперационных связей в Российской Федерации.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центра: Гумилевский Александр Борисович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Контактное лицо: Соловьев Дмитрий Александрович (3822)432-958</w:t>
      </w:r>
    </w:p>
    <w:p w:rsidR="00000000" w:rsidDel="00000000" w:rsidP="00000000" w:rsidRDefault="00000000" w:rsidRPr="00000000" w14:paraId="0000008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Центр по работе с организациями-членами Томской ТПП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1)Отдел координации работы с членами Томской ТПП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Вступая в Томскую торгово-промышленную палату, организации и предприниматели становятся частью крупнейшего бизнес-сообщества России и получают возможность работы с надежными партнерами. Кроме того Палата является мощным информационным ресурсом, который позволяет оперативно получать сведения о последних обновлениях законодательства, грядущих мероприятий в России и за рубежом, коммерческих предложениях потенциальных партнеров и т.д.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2)Информационно-аналитический отдел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Информационно-аналитический отдел оказывает широкий спектр услуг по информационной поддержке: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рекламных кампаний по продвижению товаров и услуг;</w:t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Распространение печатных рекламно-информационных материалов среди клиентов Томской ТПП;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Издание Делового журнала Томской ТПП «Первый Экономический»;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Изготовление и размещение баннеров;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Размещение коммерческих предложений на сайте Палаты;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семинаров, презентаций товаров и услуг сторонних организаций и предприятий в конференц-зале Томской ТПП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центра: Ускова Марина Александровна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Контактное лицо: Ковалева Светлана Юрьевна Тел.: (3822) 432-906</w:t>
      </w:r>
    </w:p>
    <w:p w:rsidR="00000000" w:rsidDel="00000000" w:rsidP="00000000" w:rsidRDefault="00000000" w:rsidRPr="00000000" w14:paraId="0000009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Центр экспертизы и сертификации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1)</w:t>
      </w:r>
      <w:hyperlink r:id="rId7">
        <w:r w:rsidDel="00000000" w:rsidR="00000000" w:rsidRPr="00000000">
          <w:rPr>
            <w:smallCaps w:val="0"/>
            <w:sz w:val="28"/>
            <w:szCs w:val="28"/>
            <w:rtl w:val="0"/>
          </w:rPr>
          <w:t xml:space="preserve">Отдел по оформлению сертификатов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Сертификаты происхождения формы «А»</w:t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Сертификаты происхождения формы СТ-1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Сертификаты происхождения общей формы </w:t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Дубликаты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2)Отдел по экспертизе товаров (ООО «СОЭКС-Томск»)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rtl w:val="0"/>
        </w:rPr>
        <w:t xml:space="preserve">ООО «СОЭКС-ТОМСК»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образовано в 1994 году в качестве дочернего предприятия крупнейшей и старейшей в России инспекционной компании «СОЮЗЭКСПЕРТИЗА» (СОЭКС) для оказания экспертных и инспекционных услуг юридическим и физическим лицам.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центра: Суторихина Наталья Дмитриевна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 Деловой журнал Томской торгово-промышленной палаты «Первый экономический»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Деловой журнал Томской торгово-промышленной палаты «Первый экономический» издается тиражом 4000 экземпляров и распространяется в Томске и Томской области, а также через систему ТТП.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Наши бизнесмены давно хотят получать правдивую, опережающую время информацию. Рядовые граждане Томской области тоже хотят иметь доступ к продвинутой экономической информации. Именно Томская торгово-промышленная палата является гарантом эффективной редакционной политики журнала. Когда за спиной стоят около 250 крупных промышленных предприятий, руководство проекта осознает уровень ответственности перед читателем. Такому проекту будут доверять и сами представители этого сообщества. Мы умеем слышать собеседников, доверяем экономическим экспертам, выплачиваем серьезные деньги известным журналистам за честную и эксклюзивную информацию. Мы не гонимся за сенсацией, потому что мы дорожим этим брендом. У нас есть авторитетные партнеры, которые всегда помогут нашему читателю разобраться в океане экономической и политико-экономической информации. В чистую политику мы не играем, поэтому постоянные рубрики, тематические полосы и темы номера – это наша стабильная основа</w:t>
      </w:r>
    </w:p>
    <w:p w:rsidR="00000000" w:rsidDel="00000000" w:rsidP="00000000" w:rsidRDefault="00000000" w:rsidRPr="00000000" w14:paraId="000000A1">
      <w:pPr>
        <w:pStyle w:val="Heading2"/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i w:val="0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rtl w:val="0"/>
        </w:rPr>
        <w:t xml:space="preserve">3. Практическая часть</w:t>
      </w:r>
    </w:p>
    <w:p w:rsidR="00000000" w:rsidDel="00000000" w:rsidP="00000000" w:rsidRDefault="00000000" w:rsidRPr="00000000" w14:paraId="000000A3">
      <w:pPr>
        <w:pStyle w:val="Heading2"/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ffffff"/>
          <w:rtl w:val="0"/>
        </w:rPr>
        <w:t xml:space="preserve">торговый промышленный палата управление</w:t>
      </w:r>
    </w:p>
    <w:p w:rsidR="00000000" w:rsidDel="00000000" w:rsidP="00000000" w:rsidRDefault="00000000" w:rsidRPr="00000000" w14:paraId="000000A4">
      <w:pPr>
        <w:pStyle w:val="Heading2"/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rtl w:val="0"/>
        </w:rPr>
        <w:t xml:space="preserve">Мною, студентом 2-го курса предпринимательского факультета Томского Института Бизнеса летом 2012 года была пройдена рабочая практика, являющаяся составной частью учебного плана, предусмотренного моей специальностью – менеджмент организаций.</w:t>
      </w:r>
    </w:p>
    <w:p w:rsidR="00000000" w:rsidDel="00000000" w:rsidP="00000000" w:rsidRDefault="00000000" w:rsidRPr="00000000" w14:paraId="000000A5">
      <w:pPr>
        <w:pStyle w:val="Heading2"/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rtl w:val="0"/>
        </w:rPr>
        <w:t xml:space="preserve">Целью данной практики является закрепление теоретических знаний, полученных в период обучения по циклу экономических дисциплин, формирование профессиональных навыков, а также получение практического опыта работы в коллективе.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Моя практика проходила в 2 отделах: – в центре по работе с организациями-членами Томской ТПП и редакции журнала «Первый Экономический»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Рабочий день начался в 11 часов с ознакомлением деятельности, рассмотрением состава Томской ТПП и знакомство с официальным сайтом палаты http://tomsktpp.ru/. Также был проведен инструктаж по технике безопасности, ответственность за которую подтверждала моя подпись на соответствующих документах. Познакомившись с директором центра – Мариной Александровой, я получила первое задание. В базе предприятий-членов надо было забить недостающие данные.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Таблица. Новейшая база члены-ТПП июль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</w:rPr>
        <w:drawing>
          <wp:inline distB="0" distT="0" distL="114300" distR="114300">
            <wp:extent cx="5855017" cy="387705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5017" cy="3877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базе было 228 организаций. Каждой организации надо было присвоить номер членского билета и вбить недостающие данные. Проанализировав работу можно сказать, что чаще всего были пусты клетки с официальным сайтом организации, описанием видов продукции и номера телефонов. Реже встречались пустые клетки с адресом и численностью работающих. Задание требовало внимательности, усидчивости, а также умение работать с интернет-источниками.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Второй рабочий день был уже более стабилен, в 9 утра я была на пороге палаты с новым боевым настроением. И с новыми плохими новостями.</w:t>
      </w:r>
    </w:p>
    <w:p w:rsidR="00000000" w:rsidDel="00000000" w:rsidP="00000000" w:rsidRDefault="00000000" w:rsidRPr="00000000" w14:paraId="000000AF">
      <w:pPr>
        <w:pStyle w:val="Heading3"/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z w:val="28"/>
          <w:szCs w:val="28"/>
          <w:rtl w:val="0"/>
        </w:rPr>
        <w:t xml:space="preserve">В ночь на 7 июля затопило более пяти тысяч жилых домов в Геленджике, Крымске и Новороссийске, а также ряде поселков Краснодарского края. Очередным заданием стало подготовка письма для рассылки предпринимателям Томской области, с просьбой оказать помощь пострадавшим в природной катастрофе и проинформировать своих сотрудников о возможности перечисления средств.</w:t>
      </w:r>
    </w:p>
    <w:p w:rsidR="00000000" w:rsidDel="00000000" w:rsidP="00000000" w:rsidRDefault="00000000" w:rsidRPr="00000000" w14:paraId="000000B0">
      <w:pPr>
        <w:pStyle w:val="Heading3"/>
        <w:keepNext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z w:val="28"/>
          <w:szCs w:val="28"/>
          <w:rtl w:val="0"/>
        </w:rPr>
        <w:t xml:space="preserve">Для выполнения этого задания мне помог Томский сайт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smallCaps w:val="0"/>
            <w:sz w:val="28"/>
            <w:szCs w:val="28"/>
            <w:rtl w:val="0"/>
          </w:rPr>
          <w:t xml:space="preserve">http://news.vtomske.ru/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z w:val="28"/>
          <w:szCs w:val="28"/>
          <w:rtl w:val="0"/>
        </w:rPr>
        <w:t xml:space="preserve">,выписав точный данные было мгновенно составлено письмо и отправлено на одобрение президенту Томской ТПП- Эскину Аркадию Яковлевичу.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Пока Светлана Юрьевна знакомила меня со структурой бухгалтерии ТПП, пришло подписанное письмо о наводнении, а значит и новое поручение. От имени палаты надо было разослать данное письмо по электронной почте 228 организациям членам, прикрепив к ним 3 вложения. Трудность заключалось в том, что адреса почты надо было вбивать в ручную, не более 30-ти адресантов за один раз. Этой кропотливой работы я была занята до конца рабочего дня.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18 июля Томская Торгово-промышленная палата собрала руководителей и сотрудников томских предприятий и организаций и индивидуальных предпринимателей, представителей организаций инфраструктуры поддержки предпринимательства и всех заинтересованных лиц для принятия участия в тренинге «Директора магазина: практические приемы повышения объемов продаж».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Лектор: Измайлова Юлия Рустамовна, г. Омск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Подготовкой мест и корреспонденцией для семинара занимался отдел по работе с членами-предприятиями Томской ТПП. Для каждого участника семинара было подготовлено официальное письмо, приглашение и скидка для опубликования информации, рекламы или статьи о личном бизнесе, а также экземпляр журнала «Первого Экономического». Все документы было поручено разложить по личным папкам представителей кампаний.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5-ти часам вечера было поручено развезти договоры для подписи некоторым Томским предприятиям, а именно: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«Микран» НПФ (г.Томск, ул. Вершинина, 47)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«Промтехмонтаж-сервис» (г. Томск, ул. Причальная 12/1)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«Элком+» (г.Томск, пр. Фрунзе, 130а)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четверг я обзвонила выборочно 10-30 предприятий и узнала, дошло ли до них письмо о катастрофе на Кубе.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Также пришло 5 заявок от крупных предприятий Томска на вступление, данные надо было разместить в электронной базе.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Примерная база выглядит так (Таблица. Предприятия на вступление).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архиве, у 156 предприятия членов малого и среднего бизнеса не было присвоенных членских номеров. По введенному стандарту я распечатала вкладки и подписала каждому предприятию членский номер. Сертификаты соотнесла с договорами и подготовила все для развоза.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Последним заданием на сегодня стало обновить информационный стенд в белом доме, мэрии города Томска, Администрации и в центре поддержки малого и среднего бизнеса.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пятый рабочий день меня ознакомили с бухгалтерией ТПП.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Я занималась рассылкой писем предпринимателем г.Томска о «Партнерской программе»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Партнерская программа»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Партнерская программа Томской ТПП имеет своей целью расширение и усиление горизонтальных связей между членами Томской ТПП и предоставляет следующие преимущества для ее участников: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увеличение притока новых клиентов;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повышение лояльности клиентов;</w:t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эффективное продвижение бренда компании;</w:t>
      </w:r>
    </w:p>
    <w:p w:rsidR="00000000" w:rsidDel="00000000" w:rsidP="00000000" w:rsidRDefault="00000000" w:rsidRPr="00000000" w14:paraId="000000C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расширение сферы деятельности компании;</w:t>
      </w:r>
    </w:p>
    <w:p w:rsidR="00000000" w:rsidDel="00000000" w:rsidP="00000000" w:rsidRDefault="00000000" w:rsidRPr="00000000" w14:paraId="000000C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финансовая выгода;</w:t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продвижение товаров и услуг;</w:t>
      </w:r>
    </w:p>
    <w:p w:rsidR="00000000" w:rsidDel="00000000" w:rsidP="00000000" w:rsidRDefault="00000000" w:rsidRPr="00000000" w14:paraId="000000C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дополнительная реклама компаний;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Таблица. Предприятия на вступление</w:t>
      </w:r>
    </w:p>
    <w:tbl>
      <w:tblPr>
        <w:tblStyle w:val="Table1"/>
        <w:tblW w:w="13603.000000000002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"/>
        <w:gridCol w:w="2977"/>
        <w:gridCol w:w="1552"/>
        <w:gridCol w:w="3126.000000000001"/>
        <w:gridCol w:w="2692.9999999999995"/>
        <w:gridCol w:w="1134.000000000001"/>
        <w:gridCol w:w="1559.000000000001"/>
        <w:tblGridChange w:id="0">
          <w:tblGrid>
            <w:gridCol w:w="562"/>
            <w:gridCol w:w="2977"/>
            <w:gridCol w:w="1552"/>
            <w:gridCol w:w="3126.000000000001"/>
            <w:gridCol w:w="2692.9999999999995"/>
            <w:gridCol w:w="1134.000000000001"/>
            <w:gridCol w:w="1559.000000000001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Полное название организации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членского билета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Полный почтовый адрес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Телефон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Факс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Сайт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ООО "Тепловые системы"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157-303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634009 Томская обл.г.Томск п-кт Ленина 190/2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(3822)40-85-51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403-708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wwww.heat-system.ru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ООО "Томская лифтовая кампания" ООО"ТЛК"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157-304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634050 Томская область, Томск ул.Гагарина 7 оф. 604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(3822)516-772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гл.бух Юлия Николаевна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512015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512015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ООО "Торговое предприятие Томский инструмент" ООО "ТП Томский инструмент"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157-305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634526 Томская обл. г. Томск, д. Лоскутово, ул. Советская 1/2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(3822)943-949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гл.бух Ирина Николаевна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944-010(109)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943-949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www.tiz.ru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ОАО "Издательство "Красное Знамя"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157-306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634021 Томская обл.г.Томск пр.Фрунзе 103 оф. 704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(3822)444006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гл.бух Оксана Камсаевна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44-47-03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26-0830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ikz.tomsk.ru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ООО "Этноарт"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157-307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634049 Томская обл.г.Томск ул.Новосибирская д.31 кв.9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(3822)632-888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etnoart-shop.ru</w:t>
            </w:r>
          </w:p>
        </w:tc>
      </w:tr>
    </w:tbl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углубления связей между компаниями, предприятиями и организациями – членами ТПП для общения, обмена информацией, установления деловых контактов,</w:t>
      </w:r>
    </w:p>
    <w:p w:rsidR="00000000" w:rsidDel="00000000" w:rsidP="00000000" w:rsidRDefault="00000000" w:rsidRPr="00000000" w14:paraId="0000010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система взаимовыгодного обмена скидками на товары и услуги.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Партнерская программа организована Томской торгово-промышленной палатой только для организаций – членов ТПП с целью продвижения их товаров и услуг, улучшения рекламы организаций, углубления связей между предприятиями и организациями – членами ТПП для общения, обмена информацией, установления деловых контактов, и представляет собой систему взаимовыгодного сотрудничества и обмена скидками на товары и услуги.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Работала с обновление архива документов палаты. Подготовленные документы с сертификатами и договорами увезла в 3 кампании города Томска: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-"Строительная деталь" (634050, г.Томск, ул.Загорная,14)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-Томский ЦНТИ – филиал ФГУ «РЭА Минэнерго России (634021, г.Томск, пр.Фрунзе, 115/3)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-"Партнер-Томск" Лесоперерабатывающий комбинат (634062, г. Томск, Кузовлевский тракт 4, стр. 2)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-"Водяной" Сервисный центр (634050, г. Томск, пр. Ленина, 100).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понедельник сделала проверку документов в архиве, оказалось что у 83 членов палаты не хватает какого-либо документа. Обзвонила данные предприятия с просьбой выслать на электронный ящик ТПП недостающие данные. Архивировала договоры и акты за 2010-2012 года, закрепила печатью и штампами. Отвезла пакет документов в центр занятости. Написала заявку на канцелярию.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17 июля работала с базой и документами ТПП. В интернете выбрала 50 крупных предприятия и 50 членов ТПП не участвующих в кампании и сделала рассылку о «Партнерской программе». Проверила доставку обзвоном 20 предприятий! Забрала подписанные договоры с адресов: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«Микран» НПФ (г.Томск, ул. Вершинина, 47)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«Промтехмонтаж-сервис» (г. Томск, ул. Причальная 12/1)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«Элком+» (г.Томск, пр. Фрунзе, 130а)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«Строительная деталь» (634050, г.Томск, ул.Загорная,14)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Томский ЦНТИ – филиал ФГУ «РЭА Минэнерго России (634021, г.Томск, пр.Фрунзе, 115/3)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«Партнер-Томск» Лесоперерабатывающий комбинат (634062, г. Томск, Кузовлевский тракт 4, стр. 2)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«Водяной» Сервисный центр (634050, г. Томск, пр. Ленина, 100)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среду занималась подготовкой базы для рассылки журнала «Первый Экономический» 350 предприятиям Томска и области, работа с интернет источником и уже существующей базой. Распечатала полученные недостающие документы и архивировала по базе. Выявила должников ТПП, подала список в бухгалтерию.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Таблица. Список должников</w:t>
      </w:r>
    </w:p>
    <w:tbl>
      <w:tblPr>
        <w:tblStyle w:val="Table2"/>
        <w:tblW w:w="9215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"/>
        <w:gridCol w:w="2835"/>
        <w:gridCol w:w="1395"/>
        <w:gridCol w:w="1639.0000000000005"/>
        <w:gridCol w:w="1366.0000000000002"/>
        <w:gridCol w:w="1417.9999999999995"/>
        <w:tblGridChange w:id="0">
          <w:tblGrid>
            <w:gridCol w:w="562"/>
            <w:gridCol w:w="2835"/>
            <w:gridCol w:w="1395"/>
            <w:gridCol w:w="1639.0000000000005"/>
            <w:gridCol w:w="1366.0000000000002"/>
            <w:gridCol w:w="1417.99999999999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№счета, дата выдачи счета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факт оплаты (вступительный взнос)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факт оплаты (членский взнос)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Дата оплаты (членский взнос)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ТРО организации «Ассоциация выпускников ТУСУР»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Cч №1 от 17.01.2012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7 000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30.05.2012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ОАО "Востокгазпром"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Cч №2 от 17.01.2012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20 000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25.01.2012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ОАО "Манотомь"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Cч №3 от 17.01.2012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ООО "Красота СМ"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Сч. №4 от 24.01.2012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10 000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15.02.2012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ОАО "НИИПП"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Cч. №5 от 17.01.2012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25.01.2012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ОАО "Сибэлектромотор"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Cч. №6 от 17.01.2012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20 000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27.02.2012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ООО «Сибирская электротехническая компания»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Cч. №7 от 17.01.2012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15 000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25.01.2011</w:t>
            </w:r>
          </w:p>
        </w:tc>
      </w:tr>
    </w:tbl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В четверг оказала помощь в осуществлении семинара(подготовка списка участников, печатной продукции и сертификатов). Рассылала письма по факту и электронной почте на предприятия малого и среднего бизнеса в рамках организации мероприятий.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Занималась, сортировкой документооборота(договора, сертификаты, членские билеты, печатная продукция, СМИ), архивирование данных.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Обновила информационную базу данных о субъектах малого и среднего бизнеса города Томска и Томской области.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Последний день стажировки был полностью занят одним заданием. Нужно было объединить базу членов-предприятия ТТП палаты и журнала «Первого Экономического».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Удалить дубликаты предприятий, вписать недостающий и сделать отдельный список с названием организации, номером телефона и электронной почтой. Список получился из 253 предприятий, а рассылка должна составлять 300. При помощи онлайн карты города Томска и сайтов предприятий добила список до 310 человек.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Томская область осуществляет свою международную деятельность под лозунгом «Остров интеллекта в океане ресурсов». Обладая двумя конкурентными преимуществами – богатыми природными ресурсами и человеческим капиталом – область делает ставку на развитие экономики знаний, основой которой является сильный научно-образовательный комплекс.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Томск – старейший в азиатской части России город, с него начиналось становление высшего многопрофильного образования в России от Урала до Тихого океана.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Главная долгосрочная цель развития Томской области – высокий уровень благосостояния населения и стандартов качества жизни через создание динамично развивающейся, сбалансированной и конкурентоспособной экономики, обеспечивающей высокий уровень доходов населения и превращение Томской области в лучшее место для жизни, работы и отдыха, которая невозможна без существования промышленной палаты.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Мне кажется, что при прохождении практики закладывается тот самый фундамент, который в дальнейшем позволяет каждому студенту стать предпринимателем (было бы только желание). Несмотря на небольшой период практики, в ходе нее студент приобщается к искусству управления и получает основные навыки общения с бизнес – элитой. Благодаря практике я смог лучше понять себя и свои цели в жизни. Также я научился грамотно отвечать на вопросы, планировать рабочее время, грамотно работать с интернет-источниками и адаптировать материал в электронный формат.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Единственный минус торговой палаты это не компьютеризированность, это действительно нужно доработать и очень конкретно подойти к этому вопросу.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 Тронин Ю.Н. Анализ финансовой деятельности предприятия. – М.: "Альфа-Пресс", 2005. – 202 с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 </w:t>
      </w: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Ганенко А.П. Оформление текстовых и графических материалов при подготовке дипломных, курсовых и письменных экзаменационных работ (требования ЕСКД): Учеб. Пособие для нач. проф. образования проектов / А.П. Ганенко, Ю.В. Миловская, М.И. Лапсарь. – 2-е изд., стериотип. – М.: ИРПО; Изд. центр «Академия», 2000. – 352 с.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3. Методическое пособие по оформлению дипломных и курсовых проектов (работ) для всех специальностей. / Н.О. Мамченко, Е.Н. Горбанёва – ЕМРПТ, 2005. – 27с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4. Практика по профилю специальности (технологическая). Рабочая программа для специальности 150411 / Е.Н. Горбанёва, Н.А. Акостёлова – ЕМРПТ, 2006. – 25 с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5.</w:t>
      </w: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 Шпаргалка для логопеда: – Санкт-Петербург, КАРО, 2007 г.- 384 с.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6.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Грушенко В.И., Лаврова Е.В.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Программа и методические указания по прохождению преддипломной практики для студентов специальности 080507 «Менеджмент организации». – Смоленск: НОУ ВПО «СИБП», 2006. – 24с.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  <w:shd w:fill="auto" w:val="clear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7.</w:t>
      </w: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 Савицкая Г.В. Анализ хозяйственной деятельности: Учебник.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shd w:fill="auto" w:val="clear"/>
          <w:rtl w:val="0"/>
        </w:rPr>
        <w:t xml:space="preserve">8. Официальный сайт ТТПП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http://tomsktpp.ru/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ind w:firstLine="709"/>
        <w:jc w:val="center"/>
        <w:rPr>
          <w:smallCaps w:val="0"/>
          <w:color w:val="ffffff"/>
          <w:sz w:val="28"/>
          <w:szCs w:val="28"/>
        </w:rPr>
      </w:pPr>
      <w:r w:rsidDel="00000000" w:rsidR="00000000" w:rsidRPr="00000000">
        <w:rPr>
          <w:smallCaps w:val="0"/>
          <w:color w:val="ffffff"/>
          <w:sz w:val="28"/>
          <w:szCs w:val="28"/>
          <w:rtl w:val="0"/>
        </w:rPr>
        <w:t xml:space="preserve">Размещено на Allbest.ru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5"/>
        </w:tabs>
        <w:spacing w:line="360" w:lineRule="auto"/>
        <w:ind w:firstLine="709"/>
        <w:jc w:val="center"/>
        <w:rPr>
          <w:smallCaps w:val="0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first"/>
      <w:pgSz w:h="16838" w:w="11906"/>
      <w:pgMar w:bottom="1134" w:top="1134" w:left="1701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://news.vtomske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tomsktpp.ru/center-examination-certification/department-execution-certifications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