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Министерство сельского хозяйства Российской Федерации</w:t>
      </w:r>
    </w:p>
    <w:p w:rsidR="00000000" w:rsidDel="00000000" w:rsidP="00000000" w:rsidRDefault="00000000" w:rsidRPr="00000000" w14:paraId="00000002">
      <w:pPr>
        <w:spacing w:after="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Федеральное государственное образовательное учреждение высшего профессионального образования</w:t>
      </w:r>
    </w:p>
    <w:p w:rsidR="00000000" w:rsidDel="00000000" w:rsidP="00000000" w:rsidRDefault="00000000" w:rsidRPr="00000000" w14:paraId="00000003">
      <w:pPr>
        <w:spacing w:after="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Государственный университет по землеустройству</w:t>
      </w:r>
    </w:p>
    <w:p w:rsidR="00000000" w:rsidDel="00000000" w:rsidP="00000000" w:rsidRDefault="00000000" w:rsidRPr="00000000" w14:paraId="00000004">
      <w:pPr>
        <w:spacing w:after="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Кафедра землеустройства</w:t>
      </w:r>
    </w:p>
    <w:p w:rsidR="00000000" w:rsidDel="00000000" w:rsidP="00000000" w:rsidRDefault="00000000" w:rsidRPr="00000000" w14:paraId="00000005">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6">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8">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9">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A">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B">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C">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E">
      <w:pPr>
        <w:spacing w:after="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Отчет о производственной (преддипломной) практике</w:t>
      </w:r>
    </w:p>
    <w:p w:rsidR="00000000" w:rsidDel="00000000" w:rsidP="00000000" w:rsidRDefault="00000000" w:rsidRPr="00000000" w14:paraId="0000000F">
      <w:pPr>
        <w:spacing w:after="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землеустройству</w:t>
      </w:r>
    </w:p>
    <w:p w:rsidR="00000000" w:rsidDel="00000000" w:rsidP="00000000" w:rsidRDefault="00000000" w:rsidRPr="00000000" w14:paraId="00000010">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1">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2">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3">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4">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5">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6">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7">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8">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9">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A">
      <w:pPr>
        <w:spacing w:after="0" w:line="36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B">
      <w:pPr>
        <w:spacing w:after="0" w:line="36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Москва 2010</w:t>
      </w:r>
    </w:p>
    <w:p w:rsidR="00000000" w:rsidDel="00000000" w:rsidP="00000000" w:rsidRDefault="00000000" w:rsidRPr="00000000" w14:paraId="0000001C">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Введение</w:t>
      </w:r>
    </w:p>
    <w:p w:rsidR="00000000" w:rsidDel="00000000" w:rsidP="00000000" w:rsidRDefault="00000000" w:rsidRPr="00000000" w14:paraId="0000001D">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Целью производственной практики является закрепление теоретических знаний в области землеустройства, решение организационно-проектировочных и технологических задач по землеустройству. </w:t>
      </w:r>
    </w:p>
    <w:p w:rsidR="00000000" w:rsidDel="00000000" w:rsidP="00000000" w:rsidRDefault="00000000" w:rsidRPr="00000000" w14:paraId="0000001F">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Задачей практики является овладение производственными навыками, методами работы в условиях производства, ознакомление с организацией (ООО «НПО ГеоТраст») и технологией выполнения работ по землеустройству, адаптация к производственной деятельности. </w:t>
      </w:r>
    </w:p>
    <w:p w:rsidR="00000000" w:rsidDel="00000000" w:rsidP="00000000" w:rsidRDefault="00000000" w:rsidRPr="00000000" w14:paraId="00000020">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 время производственной практики необходимо изучить: </w:t>
      </w:r>
    </w:p>
    <w:p w:rsidR="00000000" w:rsidDel="00000000" w:rsidP="00000000" w:rsidRDefault="00000000" w:rsidRPr="00000000" w14:paraId="00000021">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вопросы организации и планирования землеустроительных и земельно-кадастровых работ;</w:t>
      </w:r>
    </w:p>
    <w:p w:rsidR="00000000" w:rsidDel="00000000" w:rsidP="00000000" w:rsidRDefault="00000000" w:rsidRPr="00000000" w14:paraId="00000022">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виды землеустроительной документации;</w:t>
      </w:r>
    </w:p>
    <w:p w:rsidR="00000000" w:rsidDel="00000000" w:rsidP="00000000" w:rsidRDefault="00000000" w:rsidRPr="00000000" w14:paraId="00000023">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содержание и особенности составления схем и проектов землеустройства;</w:t>
      </w:r>
    </w:p>
    <w:p w:rsidR="00000000" w:rsidDel="00000000" w:rsidP="00000000" w:rsidRDefault="00000000" w:rsidRPr="00000000" w14:paraId="00000024">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текстовые и графические документы по регистрации и учету объектов недвижимости;</w:t>
      </w:r>
    </w:p>
    <w:p w:rsidR="00000000" w:rsidDel="00000000" w:rsidP="00000000" w:rsidRDefault="00000000" w:rsidRPr="00000000" w14:paraId="00000025">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способы получения, обработки, хранения земельно-кадастровой информации;</w:t>
      </w:r>
    </w:p>
    <w:p w:rsidR="00000000" w:rsidDel="00000000" w:rsidP="00000000" w:rsidRDefault="00000000" w:rsidRPr="00000000" w14:paraId="00000026">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особенности полевого землеустроительного обследования территории объекта проектирования и разработки проекта (схемы) землеустройства, их согласования и утверждения;</w:t>
      </w:r>
    </w:p>
    <w:p w:rsidR="00000000" w:rsidDel="00000000" w:rsidP="00000000" w:rsidRDefault="00000000" w:rsidRPr="00000000" w14:paraId="00000027">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изучить требования ведения землеустроительной документации.</w:t>
      </w:r>
    </w:p>
    <w:p w:rsidR="00000000" w:rsidDel="00000000" w:rsidP="00000000" w:rsidRDefault="00000000" w:rsidRPr="00000000" w14:paraId="00000028">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9">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Fonts w:ascii="Times New Roman" w:cs="Times New Roman" w:eastAsia="Times New Roman" w:hAnsi="Times New Roman"/>
          <w:color w:val="000000"/>
          <w:sz w:val="28"/>
          <w:szCs w:val="28"/>
          <w:rtl w:val="0"/>
        </w:rPr>
        <w:t xml:space="preserve">Понятие межевания земель</w:t>
      </w:r>
    </w:p>
    <w:p w:rsidR="00000000" w:rsidDel="00000000" w:rsidP="00000000" w:rsidRDefault="00000000" w:rsidRPr="00000000" w14:paraId="0000002A">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B">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Межевание земель включает в себя технические и юридические процедуры, целью которых является определение и утверждение границ поземельных владений посредством особых актов и знаков.</w:t>
      </w:r>
    </w:p>
    <w:p w:rsidR="00000000" w:rsidDel="00000000" w:rsidP="00000000" w:rsidRDefault="00000000" w:rsidRPr="00000000" w14:paraId="0000002C">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Ряд действий по определению, восстановлению, а также закреплению на территории границ участка земли и установлению его точного места расположения и площади называется межеванием земель.</w:t>
      </w:r>
    </w:p>
    <w:p w:rsidR="00000000" w:rsidDel="00000000" w:rsidP="00000000" w:rsidRDefault="00000000" w:rsidRPr="00000000" w14:paraId="0000002D">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Процесс межевания. Этапы.</w:t>
      </w:r>
    </w:p>
    <w:p w:rsidR="00000000" w:rsidDel="00000000" w:rsidP="00000000" w:rsidRDefault="00000000" w:rsidRPr="00000000" w14:paraId="0000002E">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Процесс, в результате которого происходит межевание участка, включает в себя следующие этапы:</w:t>
      </w:r>
    </w:p>
    <w:p w:rsidR="00000000" w:rsidDel="00000000" w:rsidP="00000000" w:rsidRDefault="00000000" w:rsidRPr="00000000" w14:paraId="0000002F">
      <w:pPr>
        <w:numPr>
          <w:ilvl w:val="0"/>
          <w:numId w:val="1"/>
        </w:numPr>
        <w:spacing w:after="0" w:line="360" w:lineRule="auto"/>
        <w:ind w:left="0" w:firstLine="709"/>
        <w:jc w:val="both"/>
        <w:rPr>
          <w:color w:val="000000"/>
        </w:rPr>
      </w:pPr>
      <w:r w:rsidDel="00000000" w:rsidR="00000000" w:rsidRPr="00000000">
        <w:rPr>
          <w:rFonts w:ascii="Times New Roman" w:cs="Times New Roman" w:eastAsia="Times New Roman" w:hAnsi="Times New Roman"/>
          <w:color w:val="000000"/>
          <w:sz w:val="28"/>
          <w:szCs w:val="28"/>
          <w:rtl w:val="0"/>
        </w:rPr>
        <w:t xml:space="preserve">определение границ участка на местности</w:t>
      </w:r>
    </w:p>
    <w:p w:rsidR="00000000" w:rsidDel="00000000" w:rsidP="00000000" w:rsidRDefault="00000000" w:rsidRPr="00000000" w14:paraId="00000030">
      <w:pPr>
        <w:numPr>
          <w:ilvl w:val="0"/>
          <w:numId w:val="1"/>
        </w:numPr>
        <w:spacing w:after="0" w:line="360" w:lineRule="auto"/>
        <w:ind w:left="0" w:firstLine="709"/>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закрепление границ участка</w:t>
      </w:r>
    </w:p>
    <w:p w:rsidR="00000000" w:rsidDel="00000000" w:rsidP="00000000" w:rsidRDefault="00000000" w:rsidRPr="00000000" w14:paraId="00000031">
      <w:pPr>
        <w:numPr>
          <w:ilvl w:val="0"/>
          <w:numId w:val="1"/>
        </w:numPr>
        <w:spacing w:after="0" w:line="360" w:lineRule="auto"/>
        <w:ind w:left="0" w:firstLine="709"/>
        <w:jc w:val="both"/>
        <w:rPr>
          <w:color w:val="000000"/>
        </w:rPr>
      </w:pPr>
      <w:r w:rsidDel="00000000" w:rsidR="00000000" w:rsidRPr="00000000">
        <w:rPr>
          <w:rFonts w:ascii="Times New Roman" w:cs="Times New Roman" w:eastAsia="Times New Roman" w:hAnsi="Times New Roman"/>
          <w:color w:val="000000"/>
          <w:sz w:val="28"/>
          <w:szCs w:val="28"/>
          <w:rtl w:val="0"/>
        </w:rPr>
        <w:t xml:space="preserve">составление плана участка.</w:t>
      </w:r>
    </w:p>
    <w:p w:rsidR="00000000" w:rsidDel="00000000" w:rsidP="00000000" w:rsidRDefault="00000000" w:rsidRPr="00000000" w14:paraId="00000032">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Межевание земель и земельных участков состоит из: </w:t>
      </w:r>
    </w:p>
    <w:p w:rsidR="00000000" w:rsidDel="00000000" w:rsidP="00000000" w:rsidRDefault="00000000" w:rsidRPr="00000000" w14:paraId="00000033">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действий по предварительному сбору, а также изучению картографической, геодезической, правоустанавливающей и другой, необходимой на этом этапе документации; </w:t>
      </w:r>
    </w:p>
    <w:p w:rsidR="00000000" w:rsidDel="00000000" w:rsidP="00000000" w:rsidRDefault="00000000" w:rsidRPr="00000000" w14:paraId="00000034">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полевых оценки и анализа состояния пунктов ГГС (государственной геодезической сети) и ОМС (опорной межевой сети) - ОМЗ (опорные межевые знаки); </w:t>
      </w:r>
    </w:p>
    <w:p w:rsidR="00000000" w:rsidDel="00000000" w:rsidP="00000000" w:rsidRDefault="00000000" w:rsidRPr="00000000" w14:paraId="00000035">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полевого исследования границ земельного участка, подвергающегося размежеванию, с анализом состояния межевых знаков; - создания техпроекта межевания земель; </w:t>
      </w:r>
    </w:p>
    <w:p w:rsidR="00000000" w:rsidDel="00000000" w:rsidP="00000000" w:rsidRDefault="00000000" w:rsidRPr="00000000" w14:paraId="00000036">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уведомления пользователей, владельцев и собственников земельных и дачных участков, проходящих процедуру размежевания, о произведении работ по межеванию; </w:t>
      </w:r>
    </w:p>
    <w:p w:rsidR="00000000" w:rsidDel="00000000" w:rsidP="00000000" w:rsidRDefault="00000000" w:rsidRPr="00000000" w14:paraId="00000037">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согласования и установления на территории межевыми знаками границ участка земли с владельцами, пользователями и собственниками размежевываемых участков земли; </w:t>
      </w:r>
    </w:p>
    <w:p w:rsidR="00000000" w:rsidDel="00000000" w:rsidP="00000000" w:rsidRDefault="00000000" w:rsidRPr="00000000" w14:paraId="00000038">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передачи пунктов ОМС (опорно-межевой сети) под наблюдение за сохранностью; </w:t>
      </w:r>
    </w:p>
    <w:p w:rsidR="00000000" w:rsidDel="00000000" w:rsidP="00000000" w:rsidRDefault="00000000" w:rsidRPr="00000000" w14:paraId="00000039">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анализа координат ОМС пунктов и межевых знаков; </w:t>
      </w:r>
    </w:p>
    <w:p w:rsidR="00000000" w:rsidDel="00000000" w:rsidP="00000000" w:rsidRDefault="00000000" w:rsidRPr="00000000" w14:paraId="0000003A">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точного расчета площади земельного участка; </w:t>
      </w:r>
    </w:p>
    <w:p w:rsidR="00000000" w:rsidDel="00000000" w:rsidP="00000000" w:rsidRDefault="00000000" w:rsidRPr="00000000" w14:paraId="0000003B">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нанесения границ земельного участка на чертеж; </w:t>
      </w:r>
    </w:p>
    <w:p w:rsidR="00000000" w:rsidDel="00000000" w:rsidP="00000000" w:rsidRDefault="00000000" w:rsidRPr="00000000" w14:paraId="0000003C">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проверки и приемки итоговых данных межевания земель органом, осуществляющим работы; </w:t>
      </w:r>
    </w:p>
    <w:p w:rsidR="00000000" w:rsidDel="00000000" w:rsidP="00000000" w:rsidRDefault="00000000" w:rsidRPr="00000000" w14:paraId="0000003D">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государственного надзора за установкой и сохранностью межевых знаков; </w:t>
      </w:r>
    </w:p>
    <w:p w:rsidR="00000000" w:rsidDel="00000000" w:rsidP="00000000" w:rsidRDefault="00000000" w:rsidRPr="00000000" w14:paraId="0000003E">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формировки межевого дела; </w:t>
      </w:r>
    </w:p>
    <w:p w:rsidR="00000000" w:rsidDel="00000000" w:rsidP="00000000" w:rsidRDefault="00000000" w:rsidRPr="00000000" w14:paraId="0000003F">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передачи собранных материалов в соответствующий архив. </w:t>
      </w:r>
    </w:p>
    <w:p w:rsidR="00000000" w:rsidDel="00000000" w:rsidP="00000000" w:rsidRDefault="00000000" w:rsidRPr="00000000" w14:paraId="00000040">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Важные факторы процесса межевания - полевой анализ, устанавливание или контролирование ранее установленных опорных межевых знаков (ОМЗ). При устанавливании специализированный межевой знак располагают так, чтобы надписи на лицевой стороне "смотрели" на следующий межевой знак, если двигаться по линии границы по часовой стрелке;</w:t>
      </w:r>
    </w:p>
    <w:p w:rsidR="00000000" w:rsidDel="00000000" w:rsidP="00000000" w:rsidRDefault="00000000" w:rsidRPr="00000000" w14:paraId="00000041">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специализированные межевые знаки следует размещать во всех поворотных пунктах (точках) границы участка земли, за исключением границ, которые проходят по "обитаемым" территориям и линейным объектам, проходящим по границам данного земельного участка.</w:t>
      </w:r>
    </w:p>
    <w:p w:rsidR="00000000" w:rsidDel="00000000" w:rsidP="00000000" w:rsidRDefault="00000000" w:rsidRPr="00000000" w14:paraId="00000042">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3">
      <w:pPr>
        <w:spacing w:after="0" w:line="360" w:lineRule="auto"/>
        <w:ind w:left="360" w:firstLine="349.00000000000006"/>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Межевой план. Общие понятия и определения</w:t>
      </w:r>
    </w:p>
    <w:p w:rsidR="00000000" w:rsidDel="00000000" w:rsidP="00000000" w:rsidRDefault="00000000" w:rsidRPr="00000000" w14:paraId="00000044">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5">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Межевой план — это документ, в основе которого лежит кадастровый план определённой территории или кадастровая выписка о том или ином земельном участке, и в котором отображены некоторые сведения об образуемых земельных участках (или одном земельном участке) либо частях (части) земельного участка, внесённые в государственный кадастр недвижимости.</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Межевой план также может содержать новые сведения, которые должны быть внесены в государственный кадастр недвижимости.</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Межевой план состоит из двух частей: текстовой и графической. В первой отображены сведения о земельном участке (земельных участках), необходимые для внесения в государственный кадастр недвижимости. Во второй воспроизводится информация кадастрового плана территории или кадастровой выписке о земельном участке, отмечается местоположение границ образуемых земельных участков или границ частей (части) земельного участка.</w:t>
      </w:r>
    </w:p>
    <w:p w:rsidR="00000000" w:rsidDel="00000000" w:rsidP="00000000" w:rsidRDefault="00000000" w:rsidRPr="00000000" w14:paraId="00000048">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9">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Описание прохождения практики</w:t>
      </w:r>
    </w:p>
    <w:p w:rsidR="00000000" w:rsidDel="00000000" w:rsidP="00000000" w:rsidRDefault="00000000" w:rsidRPr="00000000" w14:paraId="0000004A">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4B">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Место прохождения производственной практики – Общество с ограниченной ответственностью «Научно-производственное объединение ГеоТраст» (ООО «НПО ГеоТраст»).</w:t>
      </w:r>
    </w:p>
    <w:p w:rsidR="00000000" w:rsidDel="00000000" w:rsidP="00000000" w:rsidRDefault="00000000" w:rsidRPr="00000000" w14:paraId="0000004C">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Занимаемая должность – помощник геодезиста, землеустроитель.</w:t>
      </w:r>
    </w:p>
    <w:p w:rsidR="00000000" w:rsidDel="00000000" w:rsidP="00000000" w:rsidRDefault="00000000" w:rsidRPr="00000000" w14:paraId="0000004D">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Сроки работы – с 03 августа 2010 г. по 12 сентября 2010 г.</w:t>
      </w:r>
    </w:p>
    <w:p w:rsidR="00000000" w:rsidDel="00000000" w:rsidP="00000000" w:rsidRDefault="00000000" w:rsidRPr="00000000" w14:paraId="0000004E">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Землеустроительные работы выполнялись в Московской области, Пушкинском районе, г. Красноармейск. </w:t>
      </w:r>
    </w:p>
    <w:p w:rsidR="00000000" w:rsidDel="00000000" w:rsidP="00000000" w:rsidRDefault="00000000" w:rsidRPr="00000000" w14:paraId="0000004F">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Объект работ – Кирпичный завод находящийся на территории НИИ «Геодезия», г. Красноармейск, проспект Испытателей, д. 25/2.</w:t>
      </w:r>
    </w:p>
    <w:p w:rsidR="00000000" w:rsidDel="00000000" w:rsidP="00000000" w:rsidRDefault="00000000" w:rsidRPr="00000000" w14:paraId="00000050">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Виды и объемы выполняемых работ:</w:t>
      </w:r>
    </w:p>
    <w:p w:rsidR="00000000" w:rsidDel="00000000" w:rsidP="00000000" w:rsidRDefault="00000000" w:rsidRPr="00000000" w14:paraId="00000051">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Тахеометрическая съемка местности</w:t>
      </w:r>
    </w:p>
    <w:p w:rsidR="00000000" w:rsidDel="00000000" w:rsidP="00000000" w:rsidRDefault="00000000" w:rsidRPr="00000000" w14:paraId="00000052">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Обработка данных </w:t>
      </w:r>
    </w:p>
    <w:p w:rsidR="00000000" w:rsidDel="00000000" w:rsidP="00000000" w:rsidRDefault="00000000" w:rsidRPr="00000000" w14:paraId="00000053">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Межевание</w:t>
      </w:r>
    </w:p>
    <w:p w:rsidR="00000000" w:rsidDel="00000000" w:rsidP="00000000" w:rsidRDefault="00000000" w:rsidRPr="00000000" w14:paraId="00000054">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Методы и содержание выполнения работы:</w:t>
      </w:r>
    </w:p>
    <w:p w:rsidR="00000000" w:rsidDel="00000000" w:rsidP="00000000" w:rsidRDefault="00000000" w:rsidRPr="00000000" w14:paraId="00000055">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Тахеометрическая съемка местности</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Выполнялась с помощью </w:t>
      </w:r>
      <w:hyperlink r:id="r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тахеометра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вехи с призмой, в результате которой получили план местности с изображением ситуации.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тахеометрической съемки используют при ведении земельного или городского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кадастра</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планировки населенных пунктов, проектирования отводов земель, мелиоративных мероприятий и т.д. Особенно выгодно ее применение для съемки узких полос местности при изысканиях трасс каналов, железных и автомобильных дорог, линий электропередач, трубопроводов и других протяженных линейных объектов.</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Преимущества тахеометрической съемки по сравнению с другими видами топографических съемок заключаются в том, что она может выполняться при неблагоприятных погодных условиях, а камеральные работы могут выполняться другим исполнителем вслед за производством полевых измерений, что позволяет сократить сроки составления плана снимаемой местности. Основным недостатком тахеометрической съемки является то, что составление плана местности выполняется в камеральных условиях на основании только результатов полевых измерений и зарисовок. При этом нельзя своевременно выявить допущенные промахи путем сличения плана с местностью.</w:t>
      </w:r>
    </w:p>
    <w:p w:rsidR="00000000" w:rsidDel="00000000" w:rsidP="00000000" w:rsidRDefault="00000000" w:rsidRPr="00000000" w14:paraId="00000059">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Обработка данных </w:t>
      </w:r>
    </w:p>
    <w:p w:rsidR="00000000" w:rsidDel="00000000" w:rsidP="00000000" w:rsidRDefault="00000000" w:rsidRPr="00000000" w14:paraId="0000005A">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Обработка данных тахеометрической съемки проводилась в камеральных условиях с помощью специальных программ, таких как:</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CREDO_DAT 3.1</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предназначена для автоматизации камеральной обработки полевых инженерно-геодезических данных при создании государственных геодезических сетей, инженерных изысканиях, разведке и добыче полезных ископаемых, геодезическом обеспечении строительства, землеустройстве. </w:t>
      </w:r>
    </w:p>
    <w:p w:rsidR="00000000" w:rsidDel="00000000" w:rsidP="00000000" w:rsidRDefault="00000000" w:rsidRPr="00000000" w14:paraId="0000005D">
      <w:pPr>
        <w:spacing w:after="0" w:line="360" w:lineRule="auto"/>
        <w:ind w:firstLine="709"/>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b w:val="0"/>
          <w:color w:val="000000"/>
          <w:sz w:val="28"/>
          <w:szCs w:val="28"/>
          <w:u w:val="single"/>
          <w:rtl w:val="0"/>
        </w:rPr>
        <w:t xml:space="preserve">Основные функции:</w:t>
      </w:r>
      <w:r w:rsidDel="00000000" w:rsidR="00000000" w:rsidRPr="00000000">
        <w:rPr>
          <w:rtl w:val="0"/>
        </w:rPr>
      </w:r>
    </w:p>
    <w:p w:rsidR="00000000" w:rsidDel="00000000" w:rsidP="00000000" w:rsidRDefault="00000000" w:rsidRPr="00000000" w14:paraId="0000005E">
      <w:pPr>
        <w:numPr>
          <w:ilvl w:val="0"/>
          <w:numId w:val="3"/>
        </w:numPr>
        <w:spacing w:after="0" w:line="360" w:lineRule="auto"/>
        <w:ind w:left="0" w:firstLine="709"/>
        <w:jc w:val="both"/>
        <w:rPr>
          <w:color w:val="000000"/>
        </w:rPr>
      </w:pPr>
      <w:r w:rsidDel="00000000" w:rsidR="00000000" w:rsidRPr="00000000">
        <w:rPr>
          <w:rFonts w:ascii="Times New Roman" w:cs="Times New Roman" w:eastAsia="Times New Roman" w:hAnsi="Times New Roman"/>
          <w:color w:val="000000"/>
          <w:sz w:val="28"/>
          <w:szCs w:val="28"/>
          <w:rtl w:val="0"/>
        </w:rPr>
        <w:t xml:space="preserve">импорт данных, полученных с электронных регистраторов и тахеометров в форматах — Sokkia (SDR2x, 3x), Nikon (RDF), Geodimeter (ARE, JOB), Leica (GRE, GSI, IDEX), Topcon (GTS6, GTS7), Trimble (R4, R5, Rec500, М5), УОМЗ (2Та5, 3Та5, 4ТА5), PENTAX (DC1, AUX, CSV), FOIF(RTS600), KOLIDA (KTS440,550); </w:t>
      </w:r>
    </w:p>
    <w:p w:rsidR="00000000" w:rsidDel="00000000" w:rsidP="00000000" w:rsidRDefault="00000000" w:rsidRPr="00000000" w14:paraId="0000005F">
      <w:pPr>
        <w:numPr>
          <w:ilvl w:val="0"/>
          <w:numId w:val="3"/>
        </w:numPr>
        <w:spacing w:after="0" w:line="360" w:lineRule="auto"/>
        <w:ind w:left="0" w:firstLine="709"/>
        <w:jc w:val="both"/>
        <w:rPr>
          <w:color w:val="000000"/>
        </w:rPr>
      </w:pPr>
      <w:r w:rsidDel="00000000" w:rsidR="00000000" w:rsidRPr="00000000">
        <w:rPr>
          <w:rFonts w:ascii="Times New Roman" w:cs="Times New Roman" w:eastAsia="Times New Roman" w:hAnsi="Times New Roman"/>
          <w:color w:val="000000"/>
          <w:sz w:val="28"/>
          <w:szCs w:val="28"/>
          <w:rtl w:val="0"/>
        </w:rPr>
        <w:t xml:space="preserve">импорт координат (X, Y, Z), данных измерений из текстовых файлов в произвольных форматах, настраиваемых пользователем; </w:t>
      </w:r>
    </w:p>
    <w:p w:rsidR="00000000" w:rsidDel="00000000" w:rsidP="00000000" w:rsidRDefault="00000000" w:rsidRPr="00000000" w14:paraId="00000060">
      <w:pPr>
        <w:numPr>
          <w:ilvl w:val="0"/>
          <w:numId w:val="3"/>
        </w:numPr>
        <w:spacing w:after="0" w:line="360" w:lineRule="auto"/>
        <w:ind w:left="0" w:firstLine="709"/>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табличное редактирование данных, работа с буфером обмена для станций, ходов и отдельных измерений, «Отключение/восстановление» измерений, работа с блоками данных, использование интерактивных графических операций; </w:t>
      </w:r>
    </w:p>
    <w:p w:rsidR="00000000" w:rsidDel="00000000" w:rsidP="00000000" w:rsidRDefault="00000000" w:rsidRPr="00000000" w14:paraId="00000061">
      <w:pPr>
        <w:numPr>
          <w:ilvl w:val="0"/>
          <w:numId w:val="3"/>
        </w:numPr>
        <w:spacing w:after="0" w:line="360" w:lineRule="auto"/>
        <w:ind w:left="0" w:firstLine="709"/>
        <w:jc w:val="both"/>
        <w:rPr>
          <w:color w:val="000000"/>
        </w:rPr>
      </w:pPr>
      <w:r w:rsidDel="00000000" w:rsidR="00000000" w:rsidRPr="00000000">
        <w:rPr>
          <w:rFonts w:ascii="Times New Roman" w:cs="Times New Roman" w:eastAsia="Times New Roman" w:hAnsi="Times New Roman"/>
          <w:color w:val="000000"/>
          <w:sz w:val="28"/>
          <w:szCs w:val="28"/>
          <w:rtl w:val="0"/>
        </w:rPr>
        <w:t xml:space="preserve">уравнивание плановых (линейно-угловых) и высотных (систем и ходов геометрического, тригонометрического нивелирования) геодезических сетей разных форм, классов и методов (комбинации методов) создания, выполняемое параметрическим способом по методу наименьших квадратов. Обеспечена возможность выполнять совместное уравнивание измерений разной точности и разных методик с развернутой оценкой точности, включающей эллипсы ошибок; </w:t>
      </w:r>
    </w:p>
    <w:p w:rsidR="00000000" w:rsidDel="00000000" w:rsidP="00000000" w:rsidRDefault="00000000" w:rsidRPr="00000000" w14:paraId="00000062">
      <w:pPr>
        <w:numPr>
          <w:ilvl w:val="0"/>
          <w:numId w:val="3"/>
        </w:numPr>
        <w:spacing w:after="0" w:line="360" w:lineRule="auto"/>
        <w:ind w:left="0" w:firstLine="709"/>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проектирование опорных геодезических сетей, выбор оптимальной схемы сети, необходимых и достаточных измерений, подбор точности измерений; </w:t>
      </w:r>
    </w:p>
    <w:p w:rsidR="00000000" w:rsidDel="00000000" w:rsidP="00000000" w:rsidRDefault="00000000" w:rsidRPr="00000000" w14:paraId="00000063">
      <w:pPr>
        <w:numPr>
          <w:ilvl w:val="0"/>
          <w:numId w:val="3"/>
        </w:numPr>
        <w:spacing w:after="0" w:line="360" w:lineRule="auto"/>
        <w:ind w:left="0" w:firstLine="709"/>
        <w:jc w:val="both"/>
        <w:rPr>
          <w:color w:val="000000"/>
        </w:rPr>
      </w:pPr>
      <w:r w:rsidDel="00000000" w:rsidR="00000000" w:rsidRPr="00000000">
        <w:rPr>
          <w:rFonts w:ascii="Times New Roman" w:cs="Times New Roman" w:eastAsia="Times New Roman" w:hAnsi="Times New Roman"/>
          <w:color w:val="000000"/>
          <w:sz w:val="28"/>
          <w:szCs w:val="28"/>
          <w:rtl w:val="0"/>
        </w:rPr>
        <w:t xml:space="preserve">расчет и печать ведомостей обратных геодезических задач в различных видах.</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EXCEL</w:t>
      </w:r>
    </w:p>
    <w:p w:rsidR="00000000" w:rsidDel="00000000" w:rsidP="00000000" w:rsidRDefault="00000000" w:rsidRPr="00000000" w14:paraId="00000065">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 использованием данной программы вводили результаты тахеометрической съемки для получения горизонтального проложения линий расчета и площади снятого участка.</w:t>
      </w:r>
    </w:p>
    <w:p w:rsidR="00000000" w:rsidDel="00000000" w:rsidP="00000000" w:rsidRDefault="00000000" w:rsidRPr="00000000" w14:paraId="00000066">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Межевание</w:t>
      </w:r>
    </w:p>
    <w:p w:rsidR="00000000" w:rsidDel="00000000" w:rsidP="00000000" w:rsidRDefault="00000000" w:rsidRPr="00000000" w14:paraId="00000067">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Установление (восстановление) на местности границ муниципальных образований, границ земельных участков с объектами недвижимости и определением их координат геодезическими, составление карт (планов) объектов землеустройства с подготовкой сведений для государственного кадастрового учета.</w:t>
      </w:r>
    </w:p>
    <w:p w:rsidR="00000000" w:rsidDel="00000000" w:rsidP="00000000" w:rsidRDefault="00000000" w:rsidRPr="00000000" w14:paraId="00000068">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Межевание объектов землеустройства осуществлялось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p>
    <w:p w:rsidR="00000000" w:rsidDel="00000000" w:rsidP="00000000" w:rsidRDefault="00000000" w:rsidRPr="00000000" w14:paraId="00000069">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Данный вид работ проводился на основе следующих нормативно-правовых актов: </w:t>
      </w:r>
    </w:p>
    <w:p w:rsidR="00000000" w:rsidDel="00000000" w:rsidP="00000000" w:rsidRDefault="00000000" w:rsidRPr="00000000" w14:paraId="0000006A">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Земельный кодекс РФ №136-ФЗ от 25.10.01. (в ред. от 22.08.05)</w:t>
      </w:r>
    </w:p>
    <w:p w:rsidR="00000000" w:rsidDel="00000000" w:rsidP="00000000" w:rsidRDefault="00000000" w:rsidRPr="00000000" w14:paraId="0000006B">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Федеральный закон №178-ФЗ от 18.06.01. "О землеустройстве"</w:t>
      </w:r>
    </w:p>
    <w:p w:rsidR="00000000" w:rsidDel="00000000" w:rsidP="00000000" w:rsidRDefault="00000000" w:rsidRPr="00000000" w14:paraId="0000006C">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Методические рекомендации по проведению межевания объектов землеустройства, Росземкадастр, от 17.02.2003 г.</w:t>
      </w:r>
    </w:p>
    <w:p w:rsidR="00000000" w:rsidDel="00000000" w:rsidP="00000000" w:rsidRDefault="00000000" w:rsidRPr="00000000" w14:paraId="0000006D">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Приказ Росземкадастра №П327 от 02.10.96. "Об утверждении требований к оформлению документов о межевании, представляемых для постановки земельных участков на государственный кадастровый учет"</w:t>
      </w:r>
    </w:p>
    <w:p w:rsidR="00000000" w:rsidDel="00000000" w:rsidP="00000000" w:rsidRDefault="00000000" w:rsidRPr="00000000" w14:paraId="0000006E">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Характеристика организации землеустроительных работ в предприятии, его структура:</w:t>
      </w:r>
    </w:p>
    <w:p w:rsidR="00000000" w:rsidDel="00000000" w:rsidP="00000000" w:rsidRDefault="00000000" w:rsidRPr="00000000" w14:paraId="0000006F">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Общество с ограниченной ответственностью «Научно-производственное объединение ГеоТраст» (ООО «НПО ГеоТраст») пятый год успешно выступает на рынке проектно-изыскательских работ по землеустройству и земледелию, проводимых на территории Московской и других областей Российской Федерации.</w:t>
      </w:r>
    </w:p>
    <w:p w:rsidR="00000000" w:rsidDel="00000000" w:rsidP="00000000" w:rsidRDefault="00000000" w:rsidRPr="00000000" w14:paraId="00000070">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Главным активом объединения является «человеческий ресурс». «НПО ГеоТраст» - это, прежде всего, опытнейшие специалисты, большинство из которых проработало не один десяток лет в области землеустройства и земледелия. Многие из них имеют степень кандидатов и докторов наук.</w:t>
      </w:r>
    </w:p>
    <w:p w:rsidR="00000000" w:rsidDel="00000000" w:rsidP="00000000" w:rsidRDefault="00000000" w:rsidRPr="00000000" w14:paraId="00000071">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98 процентов сотрудников «НПО ГеоТраст» получили образование в ведущих ВУЗах страны, занимающихся подготовкой специалистов по землеустройству и земледелию - Государственном университете по землеустройству, Московской сельскохозяйственной академии им. К.А. Тимирязева, Московском государственном университете геодезии и картографии, МГУ им. М.В. Ломоносова.</w:t>
      </w:r>
    </w:p>
    <w:p w:rsidR="00000000" w:rsidDel="00000000" w:rsidP="00000000" w:rsidRDefault="00000000" w:rsidRPr="00000000" w14:paraId="00000072">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Специалисты предприятия совершенствуют свой профессиональный уровень, регулярно участвуя в программах дополнительного профессионального образования.</w:t>
      </w:r>
    </w:p>
    <w:p w:rsidR="00000000" w:rsidDel="00000000" w:rsidP="00000000" w:rsidRDefault="00000000" w:rsidRPr="00000000" w14:paraId="00000073">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выполнения различных видов землеустроительных работ и разработки систем земледелия все структурные подразделения объединения в полном объеме обеспечены автотранспортом, оргтехникой, компьютерами с программными продуктами, современными средствами измерений, включая GPS.</w:t>
      </w:r>
    </w:p>
    <w:p w:rsidR="00000000" w:rsidDel="00000000" w:rsidP="00000000" w:rsidRDefault="00000000" w:rsidRPr="00000000" w14:paraId="00000074">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«НПО ГеоТраст» предоставляет комплекс проектно-изыскательских услуг, что принципиально отличает его от других предприятий, занимающихся землеустроительными работами.</w:t>
      </w:r>
    </w:p>
    <w:p w:rsidR="00000000" w:rsidDel="00000000" w:rsidP="00000000" w:rsidRDefault="00000000" w:rsidRPr="00000000" w14:paraId="00000075">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Структурное подразделение ГеоТраста по внедрению систем земледелия выполняет комплекс работ на основе</w:t>
      </w:r>
      <w:hyperlink r:id="rId8">
        <w:r w:rsidDel="00000000" w:rsidR="00000000" w:rsidRPr="00000000">
          <w:rPr>
            <w:rFonts w:ascii="Times New Roman" w:cs="Times New Roman" w:eastAsia="Times New Roman" w:hAnsi="Times New Roman"/>
            <w:color w:val="000000"/>
            <w:sz w:val="28"/>
            <w:szCs w:val="28"/>
            <w:u w:val="none"/>
            <w:rtl w:val="0"/>
          </w:rPr>
          <w:t xml:space="preserve"> адаптивного землеустройства звеньев систем земледелия и технологий возделывания культур под планируемую урожайность с использованием научно-обоснованных севооборотов, принципиально новых эффективных приемов защиты растений от болезней, вредителей и сорняков, минимизации почвообработки. Такие технологии позволяют получать в производстве экологически чистую продукцию при снижении энергетических затрат на 30-40% за счет более рационального использования природных ресурсов и сохранения биопродуктивности агроландшафта.</w:t>
        </w:r>
      </w:hyperlink>
      <w:r w:rsidDel="00000000" w:rsidR="00000000" w:rsidRPr="00000000">
        <w:rPr>
          <w:rtl w:val="0"/>
        </w:rPr>
      </w:r>
    </w:p>
    <w:p w:rsidR="00000000" w:rsidDel="00000000" w:rsidP="00000000" w:rsidRDefault="00000000" w:rsidRPr="00000000" w14:paraId="00000076">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Контроль качества выполненных работ на предприятии осуществляется в соответствии с российским законодательством и требованиями нормативно-технических документов. Ведущие специалисты научно-производственного отдела, ответственные за проверку качества выполненных работ, тщательно отслеживают любые изменения в законодательстве или появление новых технических требований по выполнению работ.</w:t>
      </w:r>
    </w:p>
    <w:p w:rsidR="00000000" w:rsidDel="00000000" w:rsidP="00000000" w:rsidRDefault="00000000" w:rsidRPr="00000000" w14:paraId="00000077">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Межевой план</w:t>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2"/>
        <w:gridCol w:w="2642"/>
        <w:gridCol w:w="2330"/>
        <w:gridCol w:w="2653"/>
        <w:gridCol w:w="1124"/>
        <w:tblGridChange w:id="0">
          <w:tblGrid>
            <w:gridCol w:w="822"/>
            <w:gridCol w:w="2642"/>
            <w:gridCol w:w="2330"/>
            <w:gridCol w:w="2653"/>
            <w:gridCol w:w="1124"/>
          </w:tblGrid>
        </w:tblGridChange>
      </w:tblGrid>
      <w:tr>
        <w:trPr>
          <w:trHeight w:val="23" w:hRule="atLeast"/>
        </w:trPr>
        <w:tc>
          <w:tcPr>
            <w:gridSpan w:val="2"/>
            <w:vMerge w:val="restart"/>
            <w:shd w:fill="auto" w:val="clear"/>
          </w:tcPr>
          <w:p w:rsidR="00000000" w:rsidDel="00000000" w:rsidP="00000000" w:rsidRDefault="00000000" w:rsidRPr="00000000" w14:paraId="00000079">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c>
          <w:tcPr>
            <w:gridSpan w:val="3"/>
            <w:shd w:fill="auto" w:val="clear"/>
          </w:tcPr>
          <w:p w:rsidR="00000000" w:rsidDel="00000000" w:rsidP="00000000" w:rsidRDefault="00000000" w:rsidRPr="00000000" w14:paraId="0000007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Заполняется специалистом органа кадастрового учета</w:t>
            </w:r>
          </w:p>
        </w:tc>
      </w:tr>
      <w:tr>
        <w:trPr>
          <w:trHeight w:val="345" w:hRule="atLeast"/>
        </w:trPr>
        <w:tc>
          <w:tcPr>
            <w:gridSpan w:val="2"/>
            <w:vMerge w:val="continue"/>
            <w:shd w:fill="auto"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gridSpan w:val="3"/>
            <w:vMerge w:val="restart"/>
            <w:shd w:fill="auto" w:val="clear"/>
          </w:tcPr>
          <w:p w:rsidR="00000000" w:rsidDel="00000000" w:rsidP="00000000" w:rsidRDefault="00000000" w:rsidRPr="00000000" w14:paraId="0000008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регистрационный № _______________________________________</w:t>
            </w:r>
          </w:p>
          <w:p w:rsidR="00000000" w:rsidDel="00000000" w:rsidP="00000000" w:rsidRDefault="00000000" w:rsidRPr="00000000" w14:paraId="0000008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_______________________ _________________________________</w:t>
            </w:r>
          </w:p>
          <w:p w:rsidR="00000000" w:rsidDel="00000000" w:rsidP="00000000" w:rsidRDefault="00000000" w:rsidRPr="00000000" w14:paraId="00000082">
            <w:pPr>
              <w:tabs>
                <w:tab w:val="left" w:pos="916"/>
                <w:tab w:val="left" w:pos="3312"/>
              </w:tabs>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ab/>
              <w:t xml:space="preserve">(подпись) </w:t>
              <w:tab/>
              <w:t xml:space="preserve">(инициалы, фамилия)</w:t>
            </w:r>
          </w:p>
          <w:p w:rsidR="00000000" w:rsidDel="00000000" w:rsidP="00000000" w:rsidRDefault="00000000" w:rsidRPr="00000000" w14:paraId="00000083">
            <w:pPr>
              <w:tabs>
                <w:tab w:val="left" w:pos="916"/>
                <w:tab w:val="left" w:pos="3312"/>
              </w:tabs>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_____ » _________________ _______ г.</w:t>
            </w:r>
          </w:p>
        </w:tc>
      </w:tr>
      <w:tr>
        <w:trPr>
          <w:trHeight w:val="23" w:hRule="atLeast"/>
        </w:trPr>
        <w:tc>
          <w:tcPr>
            <w:gridSpan w:val="2"/>
            <w:shd w:fill="auto" w:val="clear"/>
          </w:tcPr>
          <w:p w:rsidR="00000000" w:rsidDel="00000000" w:rsidP="00000000" w:rsidRDefault="00000000" w:rsidRPr="00000000" w14:paraId="0000008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Титульный лист</w:t>
            </w:r>
          </w:p>
        </w:tc>
        <w:tc>
          <w:tcPr>
            <w:gridSpan w:val="3"/>
            <w:vMerge w:val="continue"/>
            <w:shd w:fill="auto" w:val="cle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gridSpan w:val="5"/>
            <w:shd w:fill="auto" w:val="clear"/>
          </w:tcPr>
          <w:p w:rsidR="00000000" w:rsidDel="00000000" w:rsidP="00000000" w:rsidRDefault="00000000" w:rsidRPr="00000000" w14:paraId="0000008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Межевой план подготовлен в результате выполнения кадастровых работ в связи с:</w:t>
            </w:r>
          </w:p>
        </w:tc>
      </w:tr>
      <w:tr>
        <w:trPr>
          <w:trHeight w:val="23" w:hRule="atLeast"/>
        </w:trPr>
        <w:tc>
          <w:tcPr>
            <w:gridSpan w:val="5"/>
            <w:shd w:fill="auto" w:val="clear"/>
          </w:tcPr>
          <w:p w:rsidR="00000000" w:rsidDel="00000000" w:rsidP="00000000" w:rsidRDefault="00000000" w:rsidRPr="00000000" w14:paraId="0000009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образованием земельного участка из земель, находящихся в государственной или муниципальной собственности, расположенного по адресу: Московская область, г. Красноармейск, завод КСМ</w:t>
            </w:r>
          </w:p>
        </w:tc>
      </w:tr>
      <w:tr>
        <w:trPr>
          <w:trHeight w:val="23" w:hRule="atLeast"/>
        </w:trPr>
        <w:tc>
          <w:tcPr>
            <w:gridSpan w:val="5"/>
            <w:shd w:fill="auto" w:val="clear"/>
          </w:tcPr>
          <w:p w:rsidR="00000000" w:rsidDel="00000000" w:rsidP="00000000" w:rsidRDefault="00000000" w:rsidRPr="00000000" w14:paraId="0000009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Цель кадастровых работ:</w:t>
            </w:r>
          </w:p>
        </w:tc>
      </w:tr>
      <w:tr>
        <w:trPr>
          <w:trHeight w:val="23" w:hRule="atLeast"/>
        </w:trPr>
        <w:tc>
          <w:tcPr>
            <w:gridSpan w:val="5"/>
            <w:shd w:fill="auto" w:val="clear"/>
          </w:tcPr>
          <w:p w:rsidR="00000000" w:rsidDel="00000000" w:rsidP="00000000" w:rsidRDefault="00000000" w:rsidRPr="00000000" w14:paraId="0000009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rPr>
          <w:trHeight w:val="23" w:hRule="atLeast"/>
        </w:trPr>
        <w:tc>
          <w:tcPr>
            <w:gridSpan w:val="5"/>
            <w:shd w:fill="auto" w:val="clear"/>
          </w:tcPr>
          <w:p w:rsidR="00000000" w:rsidDel="00000000" w:rsidP="00000000" w:rsidRDefault="00000000" w:rsidRPr="00000000" w14:paraId="000000A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Сведения о заказчике кадастровых работ:</w:t>
            </w:r>
          </w:p>
        </w:tc>
      </w:tr>
      <w:tr>
        <w:trPr>
          <w:trHeight w:val="23" w:hRule="atLeast"/>
        </w:trPr>
        <w:tc>
          <w:tcPr>
            <w:gridSpan w:val="5"/>
            <w:shd w:fill="auto" w:val="clear"/>
          </w:tcPr>
          <w:p w:rsidR="00000000" w:rsidDel="00000000" w:rsidP="00000000" w:rsidRDefault="00000000" w:rsidRPr="00000000" w14:paraId="000000A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Администрация муниципального образования Городской округ Красноармейск</w:t>
            </w:r>
          </w:p>
          <w:p w:rsidR="00000000" w:rsidDel="00000000" w:rsidP="00000000" w:rsidRDefault="00000000" w:rsidRPr="00000000" w14:paraId="000000A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(фамилия, имя, отчество (при наличии отчества) физического лица, полное наименование юридического лица, органа государственной власти, органа местного самоуправления, иностранного юридического лица с указанием страны его регистрации (инкорпорации)</w:t>
            </w:r>
          </w:p>
        </w:tc>
      </w:tr>
      <w:tr>
        <w:trPr>
          <w:trHeight w:val="23" w:hRule="atLeast"/>
        </w:trPr>
        <w:tc>
          <w:tcPr>
            <w:gridSpan w:val="3"/>
            <w:shd w:fill="auto" w:val="clear"/>
          </w:tcPr>
          <w:p w:rsidR="00000000" w:rsidDel="00000000" w:rsidP="00000000" w:rsidRDefault="00000000" w:rsidRPr="00000000" w14:paraId="000000A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Подпись _________________________________________</w:t>
            </w:r>
          </w:p>
          <w:p w:rsidR="00000000" w:rsidDel="00000000" w:rsidP="00000000" w:rsidRDefault="00000000" w:rsidRPr="00000000" w14:paraId="000000A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____</w:t>
            </w:r>
            <w:r w:rsidDel="00000000" w:rsidR="00000000" w:rsidRPr="00000000">
              <w:rPr>
                <w:rFonts w:ascii="Times New Roman" w:cs="Times New Roman" w:eastAsia="Times New Roman" w:hAnsi="Times New Roman"/>
                <w:color w:val="000000"/>
                <w:sz w:val="20"/>
                <w:szCs w:val="20"/>
                <w:u w:val="single"/>
                <w:rtl w:val="0"/>
              </w:rPr>
              <w:t xml:space="preserve">Глава г. Красноармейск А.С. Жулепников_____</w:t>
            </w:r>
            <w:r w:rsidDel="00000000" w:rsidR="00000000" w:rsidRPr="00000000">
              <w:rPr>
                <w:rtl w:val="0"/>
              </w:rPr>
            </w:r>
          </w:p>
        </w:tc>
        <w:tc>
          <w:tcPr>
            <w:gridSpan w:val="2"/>
            <w:shd w:fill="auto" w:val="clear"/>
          </w:tcPr>
          <w:p w:rsidR="00000000" w:rsidDel="00000000" w:rsidP="00000000" w:rsidRDefault="00000000" w:rsidRPr="00000000" w14:paraId="000000A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Дата «____» _______________ _____ г.</w:t>
            </w:r>
          </w:p>
        </w:tc>
      </w:tr>
      <w:tr>
        <w:trPr>
          <w:trHeight w:val="23" w:hRule="atLeast"/>
        </w:trPr>
        <w:tc>
          <w:tcPr>
            <w:gridSpan w:val="5"/>
            <w:shd w:fill="auto" w:val="clear"/>
          </w:tcPr>
          <w:p w:rsidR="00000000" w:rsidDel="00000000" w:rsidP="00000000" w:rsidRDefault="00000000" w:rsidRPr="00000000" w14:paraId="000000B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Место для оттиска печати заказчика кадастровых работ</w:t>
            </w:r>
          </w:p>
        </w:tc>
      </w:tr>
      <w:tr>
        <w:trPr>
          <w:trHeight w:val="23" w:hRule="atLeast"/>
        </w:trPr>
        <w:tc>
          <w:tcPr>
            <w:gridSpan w:val="5"/>
            <w:shd w:fill="auto" w:val="clear"/>
          </w:tcPr>
          <w:p w:rsidR="00000000" w:rsidDel="00000000" w:rsidP="00000000" w:rsidRDefault="00000000" w:rsidRPr="00000000" w14:paraId="000000B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Сведения о кадастровом инженере:</w:t>
            </w:r>
          </w:p>
        </w:tc>
      </w:tr>
      <w:tr>
        <w:trPr>
          <w:trHeight w:val="23" w:hRule="atLeast"/>
        </w:trPr>
        <w:tc>
          <w:tcPr>
            <w:gridSpan w:val="5"/>
            <w:shd w:fill="auto" w:val="clear"/>
          </w:tcPr>
          <w:p w:rsidR="00000000" w:rsidDel="00000000" w:rsidP="00000000" w:rsidRDefault="00000000" w:rsidRPr="00000000" w14:paraId="000000B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Фамилия, имя, отчество (при наличии отчества) </w:t>
            </w:r>
            <w:r w:rsidDel="00000000" w:rsidR="00000000" w:rsidRPr="00000000">
              <w:rPr>
                <w:rFonts w:ascii="Times New Roman" w:cs="Times New Roman" w:eastAsia="Times New Roman" w:hAnsi="Times New Roman"/>
                <w:color w:val="000000"/>
                <w:sz w:val="20"/>
                <w:szCs w:val="20"/>
                <w:u w:val="single"/>
                <w:rtl w:val="0"/>
              </w:rPr>
              <w:t xml:space="preserve">Ген.Директор ООО "НПО ГеоТраст" Папаскири Т.В.</w:t>
            </w:r>
            <w:r w:rsidDel="00000000" w:rsidR="00000000" w:rsidRPr="00000000">
              <w:rPr>
                <w:rtl w:val="0"/>
              </w:rPr>
            </w:r>
          </w:p>
        </w:tc>
      </w:tr>
      <w:tr>
        <w:trPr>
          <w:trHeight w:val="23" w:hRule="atLeast"/>
        </w:trPr>
        <w:tc>
          <w:tcPr>
            <w:gridSpan w:val="5"/>
            <w:shd w:fill="auto" w:val="clear"/>
          </w:tcPr>
          <w:p w:rsidR="00000000" w:rsidDel="00000000" w:rsidP="00000000" w:rsidRDefault="00000000" w:rsidRPr="00000000" w14:paraId="000000C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квалификационного аттестата кадастрового инженера </w:t>
            </w:r>
            <w:r w:rsidDel="00000000" w:rsidR="00000000" w:rsidRPr="00000000">
              <w:rPr>
                <w:rFonts w:ascii="Times New Roman" w:cs="Times New Roman" w:eastAsia="Times New Roman" w:hAnsi="Times New Roman"/>
                <w:color w:val="000000"/>
                <w:sz w:val="20"/>
                <w:szCs w:val="20"/>
                <w:u w:val="single"/>
                <w:rtl w:val="0"/>
              </w:rPr>
              <w:t xml:space="preserve">ОГРН 1065038014920</w:t>
            </w:r>
            <w:r w:rsidDel="00000000" w:rsidR="00000000" w:rsidRPr="00000000">
              <w:rPr>
                <w:rtl w:val="0"/>
              </w:rPr>
            </w:r>
          </w:p>
        </w:tc>
      </w:tr>
      <w:tr>
        <w:trPr>
          <w:trHeight w:val="23" w:hRule="atLeast"/>
        </w:trPr>
        <w:tc>
          <w:tcPr>
            <w:gridSpan w:val="5"/>
            <w:shd w:fill="auto" w:val="clear"/>
          </w:tcPr>
          <w:p w:rsidR="00000000" w:rsidDel="00000000" w:rsidP="00000000" w:rsidRDefault="00000000" w:rsidRPr="00000000" w14:paraId="000000C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Контактный телефон </w:t>
            </w:r>
            <w:r w:rsidDel="00000000" w:rsidR="00000000" w:rsidRPr="00000000">
              <w:rPr>
                <w:rFonts w:ascii="Times New Roman" w:cs="Times New Roman" w:eastAsia="Times New Roman" w:hAnsi="Times New Roman"/>
                <w:color w:val="000000"/>
                <w:sz w:val="20"/>
                <w:szCs w:val="20"/>
                <w:u w:val="single"/>
                <w:rtl w:val="0"/>
              </w:rPr>
              <w:t xml:space="preserve">8(499)261-68-78</w:t>
            </w:r>
            <w:r w:rsidDel="00000000" w:rsidR="00000000" w:rsidRPr="00000000">
              <w:rPr>
                <w:rtl w:val="0"/>
              </w:rPr>
            </w:r>
          </w:p>
        </w:tc>
      </w:tr>
      <w:tr>
        <w:trPr>
          <w:trHeight w:val="23" w:hRule="atLeast"/>
        </w:trPr>
        <w:tc>
          <w:tcPr>
            <w:gridSpan w:val="5"/>
            <w:shd w:fill="auto" w:val="clear"/>
          </w:tcPr>
          <w:p w:rsidR="00000000" w:rsidDel="00000000" w:rsidP="00000000" w:rsidRDefault="00000000" w:rsidRPr="00000000" w14:paraId="000000C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Почтовый адрес и адрес электронной почты, по которым осуществляется связь с кадастровым инженером</w:t>
            </w:r>
          </w:p>
          <w:p w:rsidR="00000000" w:rsidDel="00000000" w:rsidP="00000000" w:rsidRDefault="00000000" w:rsidRPr="00000000" w14:paraId="000000CB">
            <w:pPr>
              <w:spacing w:after="0" w:line="360" w:lineRule="auto"/>
              <w:jc w:val="both"/>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u w:val="single"/>
                <w:rtl w:val="0"/>
              </w:rPr>
              <w:t xml:space="preserve">141129, Московская область, г. Красноармейск, пр. Испытателей, д. 25/2, оф.1,</w:t>
            </w:r>
          </w:p>
          <w:p w:rsidR="00000000" w:rsidDel="00000000" w:rsidP="00000000" w:rsidRDefault="00000000" w:rsidRPr="00000000" w14:paraId="000000CC">
            <w:pPr>
              <w:spacing w:after="0" w:line="360" w:lineRule="auto"/>
              <w:jc w:val="both"/>
              <w:rPr>
                <w:rFonts w:ascii="Times New Roman" w:cs="Times New Roman" w:eastAsia="Times New Roman" w:hAnsi="Times New Roman"/>
                <w:color w:val="000000"/>
                <w:sz w:val="20"/>
                <w:szCs w:val="20"/>
                <w:u w:val="single"/>
              </w:rPr>
            </w:pPr>
            <w:r w:rsidDel="00000000" w:rsidR="00000000" w:rsidRPr="00000000">
              <w:rPr>
                <w:rFonts w:ascii="Times New Roman" w:cs="Times New Roman" w:eastAsia="Times New Roman" w:hAnsi="Times New Roman"/>
                <w:color w:val="000000"/>
                <w:sz w:val="20"/>
                <w:szCs w:val="20"/>
                <w:u w:val="single"/>
                <w:rtl w:val="0"/>
              </w:rPr>
              <w:t xml:space="preserve">t_papaskiri@mail.ru</w:t>
            </w:r>
          </w:p>
        </w:tc>
      </w:tr>
      <w:tr>
        <w:trPr>
          <w:trHeight w:val="23" w:hRule="atLeast"/>
        </w:trPr>
        <w:tc>
          <w:tcPr>
            <w:gridSpan w:val="5"/>
            <w:shd w:fill="auto" w:val="clear"/>
          </w:tcPr>
          <w:p w:rsidR="00000000" w:rsidDel="00000000" w:rsidP="00000000" w:rsidRDefault="00000000" w:rsidRPr="00000000" w14:paraId="000000D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Сокращенное наименование юридического лица, если кадастровый инженер является работником юридического лица </w:t>
            </w:r>
            <w:r w:rsidDel="00000000" w:rsidR="00000000" w:rsidRPr="00000000">
              <w:rPr>
                <w:rFonts w:ascii="Times New Roman" w:cs="Times New Roman" w:eastAsia="Times New Roman" w:hAnsi="Times New Roman"/>
                <w:color w:val="000000"/>
                <w:sz w:val="20"/>
                <w:szCs w:val="20"/>
                <w:u w:val="single"/>
                <w:rtl w:val="0"/>
              </w:rPr>
              <w:t xml:space="preserve">ООО "НПО ГеоТраст"</w:t>
            </w:r>
            <w:r w:rsidDel="00000000" w:rsidR="00000000" w:rsidRPr="00000000">
              <w:rPr>
                <w:rtl w:val="0"/>
              </w:rPr>
            </w:r>
          </w:p>
        </w:tc>
      </w:tr>
      <w:tr>
        <w:trPr>
          <w:trHeight w:val="23" w:hRule="atLeast"/>
        </w:trPr>
        <w:tc>
          <w:tcPr>
            <w:gridSpan w:val="3"/>
            <w:shd w:fill="auto" w:val="clear"/>
          </w:tcPr>
          <w:p w:rsidR="00000000" w:rsidDel="00000000" w:rsidP="00000000" w:rsidRDefault="00000000" w:rsidRPr="00000000" w14:paraId="000000D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Подпись _________________________________________</w:t>
            </w:r>
          </w:p>
        </w:tc>
        <w:tc>
          <w:tcPr>
            <w:gridSpan w:val="2"/>
            <w:shd w:fill="auto" w:val="clear"/>
          </w:tcPr>
          <w:p w:rsidR="00000000" w:rsidDel="00000000" w:rsidP="00000000" w:rsidRDefault="00000000" w:rsidRPr="00000000" w14:paraId="000000D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Дата </w:t>
            </w:r>
          </w:p>
        </w:tc>
      </w:tr>
      <w:tr>
        <w:trPr>
          <w:trHeight w:val="23" w:hRule="atLeast"/>
        </w:trPr>
        <w:tc>
          <w:tcPr>
            <w:gridSpan w:val="5"/>
            <w:shd w:fill="auto" w:val="clear"/>
          </w:tcPr>
          <w:p w:rsidR="00000000" w:rsidDel="00000000" w:rsidP="00000000" w:rsidRDefault="00000000" w:rsidRPr="00000000" w14:paraId="000000D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Место для оттиска печати кадастрового инженера</w:t>
            </w:r>
          </w:p>
        </w:tc>
      </w:tr>
      <w:tr>
        <w:trPr>
          <w:trHeight w:val="435" w:hRule="atLeast"/>
        </w:trPr>
        <w:tc>
          <w:tcPr>
            <w:shd w:fill="auto" w:val="clear"/>
          </w:tcPr>
          <w:p w:rsidR="00000000" w:rsidDel="00000000" w:rsidP="00000000" w:rsidRDefault="00000000" w:rsidRPr="00000000" w14:paraId="000000E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p w:rsidR="00000000" w:rsidDel="00000000" w:rsidP="00000000" w:rsidRDefault="00000000" w:rsidRPr="00000000" w14:paraId="000000E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п/п</w:t>
            </w:r>
          </w:p>
        </w:tc>
        <w:tc>
          <w:tcPr>
            <w:gridSpan w:val="3"/>
            <w:shd w:fill="auto" w:val="clear"/>
          </w:tcPr>
          <w:p w:rsidR="00000000" w:rsidDel="00000000" w:rsidP="00000000" w:rsidRDefault="00000000" w:rsidRPr="00000000" w14:paraId="000000E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Разделы межевого плана</w:t>
            </w:r>
          </w:p>
        </w:tc>
        <w:tc>
          <w:tcPr>
            <w:shd w:fill="auto" w:val="clear"/>
          </w:tcPr>
          <w:p w:rsidR="00000000" w:rsidDel="00000000" w:rsidP="00000000" w:rsidRDefault="00000000" w:rsidRPr="00000000" w14:paraId="000000E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Номера</w:t>
            </w:r>
          </w:p>
          <w:p w:rsidR="00000000" w:rsidDel="00000000" w:rsidP="00000000" w:rsidRDefault="00000000" w:rsidRPr="00000000" w14:paraId="000000E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листов</w:t>
            </w:r>
          </w:p>
        </w:tc>
      </w:tr>
      <w:tr>
        <w:trPr>
          <w:trHeight w:val="340" w:hRule="atLeast"/>
        </w:trPr>
        <w:tc>
          <w:tcPr>
            <w:shd w:fill="auto" w:val="clear"/>
          </w:tcPr>
          <w:p w:rsidR="00000000" w:rsidDel="00000000" w:rsidP="00000000" w:rsidRDefault="00000000" w:rsidRPr="00000000" w14:paraId="000000E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gridSpan w:val="3"/>
            <w:shd w:fill="auto" w:val="clear"/>
          </w:tcPr>
          <w:p w:rsidR="00000000" w:rsidDel="00000000" w:rsidP="00000000" w:rsidRDefault="00000000" w:rsidRPr="00000000" w14:paraId="000000E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shd w:fill="auto" w:val="clear"/>
          </w:tcPr>
          <w:p w:rsidR="00000000" w:rsidDel="00000000" w:rsidP="00000000" w:rsidRDefault="00000000" w:rsidRPr="00000000" w14:paraId="000000E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r>
        <w:trPr>
          <w:trHeight w:val="340" w:hRule="atLeast"/>
        </w:trPr>
        <w:tc>
          <w:tcPr>
            <w:shd w:fill="auto" w:val="clear"/>
          </w:tcPr>
          <w:p w:rsidR="00000000" w:rsidDel="00000000" w:rsidP="00000000" w:rsidRDefault="00000000" w:rsidRPr="00000000" w14:paraId="000000E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gridSpan w:val="3"/>
            <w:shd w:fill="auto" w:val="clear"/>
          </w:tcPr>
          <w:p w:rsidR="00000000" w:rsidDel="00000000" w:rsidP="00000000" w:rsidRDefault="00000000" w:rsidRPr="00000000" w14:paraId="000000E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Титульный лист</w:t>
            </w:r>
          </w:p>
        </w:tc>
        <w:tc>
          <w:tcPr>
            <w:shd w:fill="auto" w:val="clear"/>
          </w:tcPr>
          <w:p w:rsidR="00000000" w:rsidDel="00000000" w:rsidP="00000000" w:rsidRDefault="00000000" w:rsidRPr="00000000" w14:paraId="000000F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r>
      <w:tr>
        <w:trPr>
          <w:trHeight w:val="340" w:hRule="atLeast"/>
        </w:trPr>
        <w:tc>
          <w:tcPr>
            <w:shd w:fill="auto" w:val="clear"/>
          </w:tcPr>
          <w:p w:rsidR="00000000" w:rsidDel="00000000" w:rsidP="00000000" w:rsidRDefault="00000000" w:rsidRPr="00000000" w14:paraId="000000F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gridSpan w:val="3"/>
            <w:shd w:fill="auto" w:val="clear"/>
          </w:tcPr>
          <w:p w:rsidR="00000000" w:rsidDel="00000000" w:rsidP="00000000" w:rsidRDefault="00000000" w:rsidRPr="00000000" w14:paraId="000000F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Содержание</w:t>
            </w:r>
          </w:p>
        </w:tc>
        <w:tc>
          <w:tcPr>
            <w:shd w:fill="auto" w:val="clear"/>
          </w:tcPr>
          <w:p w:rsidR="00000000" w:rsidDel="00000000" w:rsidP="00000000" w:rsidRDefault="00000000" w:rsidRPr="00000000" w14:paraId="000000F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r>
      <w:tr>
        <w:trPr>
          <w:trHeight w:val="340" w:hRule="atLeast"/>
        </w:trPr>
        <w:tc>
          <w:tcPr>
            <w:shd w:fill="auto" w:val="clear"/>
          </w:tcPr>
          <w:p w:rsidR="00000000" w:rsidDel="00000000" w:rsidP="00000000" w:rsidRDefault="00000000" w:rsidRPr="00000000" w14:paraId="000000F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gridSpan w:val="3"/>
            <w:shd w:fill="auto" w:val="clear"/>
          </w:tcPr>
          <w:p w:rsidR="00000000" w:rsidDel="00000000" w:rsidP="00000000" w:rsidRDefault="00000000" w:rsidRPr="00000000" w14:paraId="000000F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Исходные данные</w:t>
            </w:r>
          </w:p>
        </w:tc>
        <w:tc>
          <w:tcPr>
            <w:shd w:fill="auto" w:val="clear"/>
          </w:tcPr>
          <w:p w:rsidR="00000000" w:rsidDel="00000000" w:rsidP="00000000" w:rsidRDefault="00000000" w:rsidRPr="00000000" w14:paraId="000000F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r>
        <w:trPr>
          <w:trHeight w:val="340" w:hRule="atLeast"/>
        </w:trPr>
        <w:tc>
          <w:tcPr>
            <w:shd w:fill="auto" w:val="clear"/>
          </w:tcPr>
          <w:p w:rsidR="00000000" w:rsidDel="00000000" w:rsidP="00000000" w:rsidRDefault="00000000" w:rsidRPr="00000000" w14:paraId="000000F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gridSpan w:val="3"/>
            <w:shd w:fill="auto" w:val="clear"/>
          </w:tcPr>
          <w:p w:rsidR="00000000" w:rsidDel="00000000" w:rsidP="00000000" w:rsidRDefault="00000000" w:rsidRPr="00000000" w14:paraId="000000F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Сведения о выполненных измерениях и расчетах</w:t>
            </w:r>
          </w:p>
        </w:tc>
        <w:tc>
          <w:tcPr>
            <w:shd w:fill="auto" w:val="clear"/>
          </w:tcPr>
          <w:p w:rsidR="00000000" w:rsidDel="00000000" w:rsidP="00000000" w:rsidRDefault="00000000" w:rsidRPr="00000000" w14:paraId="000000F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r>
      <w:tr>
        <w:trPr>
          <w:trHeight w:val="340" w:hRule="atLeast"/>
        </w:trPr>
        <w:tc>
          <w:tcPr>
            <w:shd w:fill="auto" w:val="clear"/>
          </w:tcPr>
          <w:p w:rsidR="00000000" w:rsidDel="00000000" w:rsidP="00000000" w:rsidRDefault="00000000" w:rsidRPr="00000000" w14:paraId="0000010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c>
          <w:tcPr>
            <w:gridSpan w:val="3"/>
            <w:shd w:fill="auto" w:val="clear"/>
          </w:tcPr>
          <w:p w:rsidR="00000000" w:rsidDel="00000000" w:rsidP="00000000" w:rsidRDefault="00000000" w:rsidRPr="00000000" w14:paraId="0000010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Сведения об образуемых земельных участках и их частях</w:t>
            </w:r>
          </w:p>
        </w:tc>
        <w:tc>
          <w:tcPr>
            <w:shd w:fill="auto" w:val="clear"/>
          </w:tcPr>
          <w:p w:rsidR="00000000" w:rsidDel="00000000" w:rsidP="00000000" w:rsidRDefault="00000000" w:rsidRPr="00000000" w14:paraId="0000010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5 - 8</w:t>
            </w:r>
          </w:p>
        </w:tc>
      </w:tr>
      <w:tr>
        <w:trPr>
          <w:trHeight w:val="340" w:hRule="atLeast"/>
        </w:trPr>
        <w:tc>
          <w:tcPr>
            <w:shd w:fill="auto" w:val="clear"/>
          </w:tcPr>
          <w:p w:rsidR="00000000" w:rsidDel="00000000" w:rsidP="00000000" w:rsidRDefault="00000000" w:rsidRPr="00000000" w14:paraId="0000010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c>
          <w:tcPr>
            <w:gridSpan w:val="3"/>
            <w:shd w:fill="auto" w:val="clear"/>
          </w:tcPr>
          <w:p w:rsidR="00000000" w:rsidDel="00000000" w:rsidP="00000000" w:rsidRDefault="00000000" w:rsidRPr="00000000" w14:paraId="0000010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Сведения о земельных участках, посредством которых обеспечивается доступ к образуемым или изменяемым земельным участкам</w:t>
            </w:r>
          </w:p>
        </w:tc>
        <w:tc>
          <w:tcPr>
            <w:shd w:fill="auto" w:val="clear"/>
          </w:tcPr>
          <w:p w:rsidR="00000000" w:rsidDel="00000000" w:rsidP="00000000" w:rsidRDefault="00000000" w:rsidRPr="00000000" w14:paraId="0000010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w:t>
            </w:r>
          </w:p>
        </w:tc>
      </w:tr>
      <w:tr>
        <w:trPr>
          <w:trHeight w:val="340" w:hRule="atLeast"/>
        </w:trPr>
        <w:tc>
          <w:tcPr>
            <w:shd w:fill="auto" w:val="clear"/>
          </w:tcPr>
          <w:p w:rsidR="00000000" w:rsidDel="00000000" w:rsidP="00000000" w:rsidRDefault="00000000" w:rsidRPr="00000000" w14:paraId="0000010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w:t>
            </w:r>
          </w:p>
        </w:tc>
        <w:tc>
          <w:tcPr>
            <w:gridSpan w:val="3"/>
            <w:shd w:fill="auto" w:val="clear"/>
          </w:tcPr>
          <w:p w:rsidR="00000000" w:rsidDel="00000000" w:rsidP="00000000" w:rsidRDefault="00000000" w:rsidRPr="00000000" w14:paraId="0000010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Сведения об образуемых частях земельного участка</w:t>
            </w:r>
          </w:p>
        </w:tc>
        <w:tc>
          <w:tcPr>
            <w:shd w:fill="auto" w:val="clear"/>
          </w:tcPr>
          <w:p w:rsidR="00000000" w:rsidDel="00000000" w:rsidP="00000000" w:rsidRDefault="00000000" w:rsidRPr="00000000" w14:paraId="0000010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w:t>
            </w:r>
          </w:p>
        </w:tc>
      </w:tr>
      <w:tr>
        <w:trPr>
          <w:trHeight w:val="340" w:hRule="atLeast"/>
        </w:trPr>
        <w:tc>
          <w:tcPr>
            <w:shd w:fill="auto" w:val="clear"/>
          </w:tcPr>
          <w:p w:rsidR="00000000" w:rsidDel="00000000" w:rsidP="00000000" w:rsidRDefault="00000000" w:rsidRPr="00000000" w14:paraId="0000010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w:t>
            </w:r>
          </w:p>
        </w:tc>
        <w:tc>
          <w:tcPr>
            <w:gridSpan w:val="3"/>
            <w:shd w:fill="auto" w:val="clear"/>
          </w:tcPr>
          <w:p w:rsidR="00000000" w:rsidDel="00000000" w:rsidP="00000000" w:rsidRDefault="00000000" w:rsidRPr="00000000" w14:paraId="0000011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Заключение кадастрового инженера</w:t>
            </w:r>
          </w:p>
        </w:tc>
        <w:tc>
          <w:tcPr>
            <w:shd w:fill="auto" w:val="clear"/>
          </w:tcPr>
          <w:p w:rsidR="00000000" w:rsidDel="00000000" w:rsidP="00000000" w:rsidRDefault="00000000" w:rsidRPr="00000000" w14:paraId="0000011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w:t>
            </w:r>
          </w:p>
        </w:tc>
      </w:tr>
      <w:tr>
        <w:trPr>
          <w:trHeight w:val="340" w:hRule="atLeast"/>
        </w:trPr>
        <w:tc>
          <w:tcPr>
            <w:shd w:fill="auto" w:val="clear"/>
          </w:tcPr>
          <w:p w:rsidR="00000000" w:rsidDel="00000000" w:rsidP="00000000" w:rsidRDefault="00000000" w:rsidRPr="00000000" w14:paraId="0000011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w:t>
            </w:r>
          </w:p>
        </w:tc>
        <w:tc>
          <w:tcPr>
            <w:gridSpan w:val="3"/>
            <w:shd w:fill="auto" w:val="clear"/>
          </w:tcPr>
          <w:p w:rsidR="00000000" w:rsidDel="00000000" w:rsidP="00000000" w:rsidRDefault="00000000" w:rsidRPr="00000000" w14:paraId="0000011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Схема геодезических построений</w:t>
            </w:r>
          </w:p>
        </w:tc>
        <w:tc>
          <w:tcPr>
            <w:shd w:fill="auto" w:val="clear"/>
          </w:tcPr>
          <w:p w:rsidR="00000000" w:rsidDel="00000000" w:rsidP="00000000" w:rsidRDefault="00000000" w:rsidRPr="00000000" w14:paraId="0000011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w:t>
            </w:r>
          </w:p>
        </w:tc>
      </w:tr>
      <w:tr>
        <w:trPr>
          <w:trHeight w:val="340" w:hRule="atLeast"/>
        </w:trPr>
        <w:tc>
          <w:tcPr>
            <w:shd w:fill="auto" w:val="clear"/>
          </w:tcPr>
          <w:p w:rsidR="00000000" w:rsidDel="00000000" w:rsidP="00000000" w:rsidRDefault="00000000" w:rsidRPr="00000000" w14:paraId="0000011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w:t>
            </w:r>
          </w:p>
        </w:tc>
        <w:tc>
          <w:tcPr>
            <w:gridSpan w:val="3"/>
            <w:shd w:fill="auto" w:val="clear"/>
          </w:tcPr>
          <w:p w:rsidR="00000000" w:rsidDel="00000000" w:rsidP="00000000" w:rsidRDefault="00000000" w:rsidRPr="00000000" w14:paraId="0000011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Схема расположения земельных участков</w:t>
            </w:r>
          </w:p>
        </w:tc>
        <w:tc>
          <w:tcPr>
            <w:shd w:fill="auto" w:val="clear"/>
          </w:tcPr>
          <w:p w:rsidR="00000000" w:rsidDel="00000000" w:rsidP="00000000" w:rsidRDefault="00000000" w:rsidRPr="00000000" w14:paraId="0000011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w:t>
            </w:r>
          </w:p>
        </w:tc>
      </w:tr>
      <w:tr>
        <w:trPr>
          <w:trHeight w:val="340" w:hRule="atLeast"/>
        </w:trPr>
        <w:tc>
          <w:tcPr>
            <w:shd w:fill="auto" w:val="clear"/>
          </w:tcPr>
          <w:p w:rsidR="00000000" w:rsidDel="00000000" w:rsidP="00000000" w:rsidRDefault="00000000" w:rsidRPr="00000000" w14:paraId="0000011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w:t>
            </w:r>
          </w:p>
        </w:tc>
        <w:tc>
          <w:tcPr>
            <w:gridSpan w:val="3"/>
            <w:shd w:fill="auto" w:val="clear"/>
          </w:tcPr>
          <w:p w:rsidR="00000000" w:rsidDel="00000000" w:rsidP="00000000" w:rsidRDefault="00000000" w:rsidRPr="00000000" w14:paraId="0000011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Чертеж земельных участков и их частей</w:t>
            </w:r>
          </w:p>
        </w:tc>
        <w:tc>
          <w:tcPr>
            <w:shd w:fill="auto" w:val="clear"/>
          </w:tcPr>
          <w:p w:rsidR="00000000" w:rsidDel="00000000" w:rsidP="00000000" w:rsidRDefault="00000000" w:rsidRPr="00000000" w14:paraId="0000012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 стр.1</w:t>
            </w:r>
          </w:p>
        </w:tc>
      </w:tr>
      <w:tr>
        <w:trPr>
          <w:trHeight w:val="340" w:hRule="atLeast"/>
        </w:trPr>
        <w:tc>
          <w:tcPr>
            <w:shd w:fill="auto" w:val="clear"/>
          </w:tcPr>
          <w:p w:rsidR="00000000" w:rsidDel="00000000" w:rsidP="00000000" w:rsidRDefault="00000000" w:rsidRPr="00000000" w14:paraId="0000012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w:t>
            </w:r>
          </w:p>
        </w:tc>
        <w:tc>
          <w:tcPr>
            <w:gridSpan w:val="3"/>
            <w:shd w:fill="auto" w:val="clear"/>
          </w:tcPr>
          <w:p w:rsidR="00000000" w:rsidDel="00000000" w:rsidP="00000000" w:rsidRDefault="00000000" w:rsidRPr="00000000" w14:paraId="0000012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Акт согласования местоположения границ земельного участка</w:t>
            </w:r>
          </w:p>
        </w:tc>
        <w:tc>
          <w:tcPr>
            <w:shd w:fill="auto" w:val="clear"/>
          </w:tcPr>
          <w:p w:rsidR="00000000" w:rsidDel="00000000" w:rsidP="00000000" w:rsidRDefault="00000000" w:rsidRPr="00000000" w14:paraId="0000012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 стр.2</w:t>
            </w:r>
          </w:p>
        </w:tc>
      </w:tr>
      <w:tr>
        <w:trPr>
          <w:trHeight w:val="340" w:hRule="atLeast"/>
        </w:trPr>
        <w:tc>
          <w:tcPr>
            <w:shd w:fill="auto" w:val="clear"/>
          </w:tcPr>
          <w:p w:rsidR="00000000" w:rsidDel="00000000" w:rsidP="00000000" w:rsidRDefault="00000000" w:rsidRPr="00000000" w14:paraId="0000012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w:t>
            </w:r>
          </w:p>
        </w:tc>
        <w:tc>
          <w:tcPr>
            <w:gridSpan w:val="3"/>
            <w:shd w:fill="auto" w:val="clear"/>
          </w:tcPr>
          <w:p w:rsidR="00000000" w:rsidDel="00000000" w:rsidP="00000000" w:rsidRDefault="00000000" w:rsidRPr="00000000" w14:paraId="0000012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Абрисы узловых и поворотных точек границ</w:t>
            </w:r>
          </w:p>
        </w:tc>
        <w:tc>
          <w:tcPr>
            <w:shd w:fill="auto" w:val="clear"/>
          </w:tcPr>
          <w:p w:rsidR="00000000" w:rsidDel="00000000" w:rsidP="00000000" w:rsidRDefault="00000000" w:rsidRPr="00000000" w14:paraId="0000012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15-25</w:t>
            </w:r>
          </w:p>
        </w:tc>
      </w:tr>
    </w:tbl>
    <w:p w:rsidR="00000000" w:rsidDel="00000000" w:rsidP="00000000" w:rsidRDefault="00000000" w:rsidRPr="00000000" w14:paraId="0000012D">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tbl>
      <w:tblPr>
        <w:tblStyle w:val="Table2"/>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1"/>
        <w:tblGridChange w:id="0">
          <w:tblGrid>
            <w:gridCol w:w="9571"/>
          </w:tblGrid>
        </w:tblGridChange>
      </w:tblGrid>
      <w:tr>
        <w:trPr>
          <w:trHeight w:val="23" w:hRule="atLeast"/>
        </w:trPr>
        <w:tc>
          <w:tcPr>
            <w:shd w:fill="auto" w:val="clear"/>
          </w:tcPr>
          <w:p w:rsidR="00000000" w:rsidDel="00000000" w:rsidP="00000000" w:rsidRDefault="00000000" w:rsidRPr="00000000" w14:paraId="0000012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Исходные данные</w:t>
            </w:r>
          </w:p>
        </w:tc>
      </w:tr>
      <w:tr>
        <w:trPr>
          <w:trHeight w:val="23" w:hRule="atLeast"/>
        </w:trPr>
        <w:tc>
          <w:tcPr>
            <w:shd w:fill="auto" w:val="clear"/>
          </w:tcPr>
          <w:p w:rsidR="00000000" w:rsidDel="00000000" w:rsidP="00000000" w:rsidRDefault="00000000" w:rsidRPr="00000000" w14:paraId="0000012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Перечень документов, использованных при подготовке межевого плана</w:t>
            </w:r>
          </w:p>
        </w:tc>
      </w:tr>
      <w:tr>
        <w:trPr>
          <w:trHeight w:val="23" w:hRule="atLeast"/>
        </w:trPr>
        <w:tc>
          <w:tcPr>
            <w:shd w:fill="auto" w:val="clea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3"/>
              <w:tblW w:w="9720.0" w:type="dxa"/>
              <w:jc w:val="center"/>
              <w:tblBorders>
                <w:insideH w:color="000000" w:space="0" w:sz="4" w:val="single"/>
                <w:insideV w:color="000000" w:space="0" w:sz="4" w:val="single"/>
              </w:tblBorders>
              <w:tblLayout w:type="fixed"/>
              <w:tblLook w:val="0000"/>
            </w:tblPr>
            <w:tblGrid>
              <w:gridCol w:w="670"/>
              <w:gridCol w:w="5829"/>
              <w:gridCol w:w="3221"/>
              <w:tblGridChange w:id="0">
                <w:tblGrid>
                  <w:gridCol w:w="670"/>
                  <w:gridCol w:w="5829"/>
                  <w:gridCol w:w="3221"/>
                </w:tblGrid>
              </w:tblGridChange>
            </w:tblGrid>
            <w:tr>
              <w:trPr>
                <w:trHeight w:val="284" w:hRule="atLeast"/>
              </w:trPr>
              <w:tc>
                <w:tcPr>
                  <w:tcBorders>
                    <w:bottom w:color="000000" w:space="0" w:sz="4" w:val="single"/>
                    <w:right w:color="000000" w:space="0" w:sz="4" w:val="single"/>
                  </w:tcBorders>
                  <w:vAlign w:val="center"/>
                </w:tcPr>
                <w:p w:rsidR="00000000" w:rsidDel="00000000" w:rsidP="00000000" w:rsidRDefault="00000000" w:rsidRPr="00000000" w14:paraId="0000013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п/п</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3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Наименование документа</w:t>
                  </w:r>
                </w:p>
              </w:tc>
              <w:tc>
                <w:tcPr>
                  <w:tcBorders>
                    <w:left w:color="000000" w:space="0" w:sz="4" w:val="single"/>
                    <w:bottom w:color="000000" w:space="0" w:sz="4" w:val="single"/>
                  </w:tcBorders>
                  <w:vAlign w:val="center"/>
                </w:tcPr>
                <w:p w:rsidR="00000000" w:rsidDel="00000000" w:rsidP="00000000" w:rsidRDefault="00000000" w:rsidRPr="00000000" w14:paraId="0000013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Реквизиты документа</w:t>
                  </w:r>
                </w:p>
              </w:tc>
            </w:tr>
            <w:tr>
              <w:trPr>
                <w:trHeight w:val="227"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3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3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r>
              <w:trPr>
                <w:trHeight w:val="284"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3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Постановление Главы Администрации</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3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от 16.03.2010 № 104</w:t>
                  </w:r>
                </w:p>
              </w:tc>
            </w:tr>
            <w:tr>
              <w:trPr>
                <w:trHeight w:val="284" w:hRule="atLeast"/>
              </w:trPr>
              <w:tc>
                <w:tcPr>
                  <w:tcBorders>
                    <w:top w:color="000000" w:space="0" w:sz="4" w:val="single"/>
                    <w:right w:color="000000" w:space="0" w:sz="4" w:val="single"/>
                  </w:tcBorders>
                  <w:vAlign w:val="center"/>
                </w:tcPr>
                <w:p w:rsidR="00000000" w:rsidDel="00000000" w:rsidP="00000000" w:rsidRDefault="00000000" w:rsidRPr="00000000" w14:paraId="0000013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3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Схема расположения земельного участка </w:t>
                  </w:r>
                </w:p>
              </w:tc>
              <w:tc>
                <w:tcPr>
                  <w:tcBorders>
                    <w:top w:color="000000" w:space="0" w:sz="4" w:val="single"/>
                    <w:left w:color="000000" w:space="0" w:sz="4" w:val="single"/>
                  </w:tcBorders>
                  <w:vAlign w:val="center"/>
                </w:tcPr>
                <w:p w:rsidR="00000000" w:rsidDel="00000000" w:rsidP="00000000" w:rsidRDefault="00000000" w:rsidRPr="00000000" w14:paraId="0000013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bl>
          <w:p w:rsidR="00000000" w:rsidDel="00000000" w:rsidP="00000000" w:rsidRDefault="00000000" w:rsidRPr="00000000" w14:paraId="0000013D">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13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Сведения о геодезической основе, использованной при подготовке межевого плана</w:t>
            </w:r>
          </w:p>
          <w:p w:rsidR="00000000" w:rsidDel="00000000" w:rsidP="00000000" w:rsidRDefault="00000000" w:rsidRPr="00000000" w14:paraId="0000013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Система координат МСК-50</w:t>
            </w:r>
          </w:p>
        </w:tc>
      </w:tr>
      <w:tr>
        <w:trPr>
          <w:trHeight w:val="23" w:hRule="atLeast"/>
        </w:trPr>
        <w:tc>
          <w:tcPr>
            <w:shd w:fill="auto" w:val="clear"/>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4"/>
              <w:tblW w:w="9371.0" w:type="dxa"/>
              <w:jc w:val="center"/>
              <w:tblBorders>
                <w:insideH w:color="000000" w:space="0" w:sz="4" w:val="single"/>
                <w:insideV w:color="000000" w:space="0" w:sz="4" w:val="single"/>
              </w:tblBorders>
              <w:tblLayout w:type="fixed"/>
              <w:tblLook w:val="0000"/>
            </w:tblPr>
            <w:tblGrid>
              <w:gridCol w:w="80"/>
              <w:gridCol w:w="710"/>
              <w:gridCol w:w="3119"/>
              <w:gridCol w:w="1984"/>
              <w:gridCol w:w="1985"/>
              <w:gridCol w:w="8"/>
              <w:gridCol w:w="1834"/>
              <w:gridCol w:w="1"/>
              <w:tblGridChange w:id="0">
                <w:tblGrid>
                  <w:gridCol w:w="80"/>
                  <w:gridCol w:w="710"/>
                  <w:gridCol w:w="3119"/>
                  <w:gridCol w:w="1984"/>
                  <w:gridCol w:w="1985"/>
                  <w:gridCol w:w="8"/>
                  <w:gridCol w:w="1834"/>
                  <w:gridCol w:w="1"/>
                </w:tblGrid>
              </w:tblGridChange>
            </w:tblGrid>
            <w:tr>
              <w:trPr>
                <w:trHeight w:val="284" w:hRule="atLeast"/>
              </w:trPr>
              <w:tc>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restart"/>
                  <w:tcBorders>
                    <w:bottom w:color="000000" w:space="0" w:sz="4" w:val="single"/>
                    <w:right w:color="000000" w:space="0" w:sz="4" w:val="single"/>
                  </w:tcBorders>
                  <w:tcMar>
                    <w:left w:w="28.0" w:type="dxa"/>
                    <w:right w:w="28.0" w:type="dxa"/>
                  </w:tcMar>
                  <w:vAlign w:val="center"/>
                </w:tcPr>
                <w:p w:rsidR="00000000" w:rsidDel="00000000" w:rsidP="00000000" w:rsidRDefault="00000000" w:rsidRPr="00000000" w14:paraId="0000014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п/п</w:t>
                  </w:r>
                </w:p>
              </w:tc>
              <w:tc>
                <w:tcPr>
                  <w:vMerge w:val="restart"/>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4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Название пункта и тип знака геодезической сети</w:t>
                  </w:r>
                </w:p>
              </w:tc>
              <w:tc>
                <w:tcPr>
                  <w:vMerge w:val="restart"/>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4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Класс геодезической сети</w:t>
                  </w:r>
                </w:p>
              </w:tc>
              <w:tc>
                <w:tcPr>
                  <w:gridSpan w:val="4"/>
                  <w:tcBorders>
                    <w:left w:color="000000" w:space="0" w:sz="4" w:val="single"/>
                    <w:bottom w:color="000000" w:space="0" w:sz="4" w:val="single"/>
                  </w:tcBorders>
                  <w:vAlign w:val="center"/>
                </w:tcPr>
                <w:p w:rsidR="00000000" w:rsidDel="00000000" w:rsidP="00000000" w:rsidRDefault="00000000" w:rsidRPr="00000000" w14:paraId="0000014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Координаты, м</w:t>
                  </w:r>
                </w:p>
              </w:tc>
            </w:tr>
            <w:tr>
              <w:trPr>
                <w:trHeight w:val="284" w:hRule="atLeast"/>
              </w:trPr>
              <w:tc>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bottom w:color="000000" w:space="0" w:sz="4" w:val="single"/>
                    <w:right w:color="000000" w:space="0" w:sz="4" w:val="single"/>
                  </w:tcBorders>
                  <w:tcMar>
                    <w:left w:w="28.0" w:type="dxa"/>
                    <w:right w:w="28.0" w:type="dxa"/>
                  </w:tcMar>
                  <w:vAlign w:val="cente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X</w:t>
                  </w:r>
                </w:p>
              </w:tc>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w:t>
                  </w:r>
                </w:p>
              </w:tc>
            </w:tr>
            <w:tr>
              <w:trPr>
                <w:trHeight w:val="227" w:hRule="atLeast"/>
              </w:trPr>
              <w:tc>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bottom w:color="000000" w:space="0" w:sz="4" w:val="single"/>
                    <w:right w:color="000000" w:space="0" w:sz="4" w:val="single"/>
                  </w:tcBorders>
                  <w:tcMar>
                    <w:left w:w="28.0" w:type="dxa"/>
                    <w:right w:w="28.0" w:type="dxa"/>
                  </w:tcMar>
                  <w:vAlign w:val="center"/>
                </w:tcPr>
                <w:p w:rsidR="00000000" w:rsidDel="00000000" w:rsidP="00000000" w:rsidRDefault="00000000" w:rsidRPr="00000000" w14:paraId="0000015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gridSpan w:val="3"/>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r>
            <w:tr>
              <w:trPr>
                <w:trHeight w:val="227" w:hRule="atLeast"/>
              </w:trPr>
              <w:tc>
                <w:tcPr>
                  <w:gridSpan w:val="2"/>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5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14409,990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5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-21850,280</w:t>
                  </w:r>
                </w:p>
              </w:tc>
            </w:tr>
            <w:tr>
              <w:trPr>
                <w:trHeight w:val="227" w:hRule="atLeast"/>
              </w:trPr>
              <w:tc>
                <w:tcPr>
                  <w:gridSpan w:val="2"/>
                  <w:tcBorders>
                    <w:top w:color="000000" w:space="0" w:sz="4" w:val="single"/>
                    <w:right w:color="000000" w:space="0" w:sz="4" w:val="single"/>
                  </w:tcBorders>
                  <w:vAlign w:val="center"/>
                </w:tcPr>
                <w:p w:rsidR="00000000" w:rsidDel="00000000" w:rsidP="00000000" w:rsidRDefault="00000000" w:rsidRPr="00000000" w14:paraId="0000016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6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Б2</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6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gridSpan w:val="2"/>
                  <w:tcBorders>
                    <w:top w:color="000000" w:space="0" w:sz="4" w:val="single"/>
                    <w:left w:color="000000" w:space="0" w:sz="4" w:val="single"/>
                    <w:right w:color="000000" w:space="0" w:sz="4" w:val="single"/>
                  </w:tcBorders>
                </w:tcPr>
                <w:p w:rsidR="00000000" w:rsidDel="00000000" w:rsidP="00000000" w:rsidRDefault="00000000" w:rsidRPr="00000000" w14:paraId="0000016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14326,500</w:t>
                  </w:r>
                </w:p>
              </w:tc>
              <w:tc>
                <w:tcPr>
                  <w:tcBorders>
                    <w:top w:color="000000" w:space="0" w:sz="4" w:val="single"/>
                    <w:left w:color="000000" w:space="0" w:sz="4" w:val="single"/>
                  </w:tcBorders>
                </w:tcPr>
                <w:p w:rsidR="00000000" w:rsidDel="00000000" w:rsidP="00000000" w:rsidRDefault="00000000" w:rsidRPr="00000000" w14:paraId="0000016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-21764,720</w:t>
                  </w:r>
                </w:p>
              </w:tc>
            </w:tr>
          </w:tbl>
          <w:p w:rsidR="00000000" w:rsidDel="00000000" w:rsidP="00000000" w:rsidRDefault="00000000" w:rsidRPr="00000000" w14:paraId="00000167">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16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Сведения о средствах измерений</w:t>
            </w:r>
          </w:p>
        </w:tc>
      </w:tr>
      <w:tr>
        <w:trPr>
          <w:trHeight w:val="23" w:hRule="atLeast"/>
        </w:trPr>
        <w:tc>
          <w:tcPr>
            <w:shd w:fill="auto" w:val="clea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5"/>
              <w:tblW w:w="9720.0" w:type="dxa"/>
              <w:jc w:val="center"/>
              <w:tblBorders>
                <w:insideH w:color="000000" w:space="0" w:sz="4" w:val="single"/>
                <w:insideV w:color="000000" w:space="0" w:sz="4" w:val="single"/>
              </w:tblBorders>
              <w:tblLayout w:type="fixed"/>
              <w:tblLook w:val="0000"/>
            </w:tblPr>
            <w:tblGrid>
              <w:gridCol w:w="658"/>
              <w:gridCol w:w="3631"/>
              <w:gridCol w:w="2497"/>
              <w:gridCol w:w="2934"/>
              <w:tblGridChange w:id="0">
                <w:tblGrid>
                  <w:gridCol w:w="658"/>
                  <w:gridCol w:w="3631"/>
                  <w:gridCol w:w="2497"/>
                  <w:gridCol w:w="2934"/>
                </w:tblGrid>
              </w:tblGridChange>
            </w:tblGrid>
            <w:tr>
              <w:trPr>
                <w:trHeight w:val="284" w:hRule="atLeast"/>
              </w:trPr>
              <w:tc>
                <w:tcPr>
                  <w:tcBorders>
                    <w:bottom w:color="000000" w:space="0" w:sz="4" w:val="single"/>
                    <w:right w:color="000000" w:space="0" w:sz="4" w:val="single"/>
                  </w:tcBorders>
                  <w:vAlign w:val="center"/>
                </w:tcPr>
                <w:p w:rsidR="00000000" w:rsidDel="00000000" w:rsidP="00000000" w:rsidRDefault="00000000" w:rsidRPr="00000000" w14:paraId="0000016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п/п</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6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Наименование прибора</w:t>
                  </w:r>
                </w:p>
                <w:p w:rsidR="00000000" w:rsidDel="00000000" w:rsidP="00000000" w:rsidRDefault="00000000" w:rsidRPr="00000000" w14:paraId="0000016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(инструмента, аппаратуры)</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6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Реквизиты сертификата прибора (инструмента, аппаратуры)</w:t>
                  </w:r>
                </w:p>
              </w:tc>
              <w:tc>
                <w:tcPr>
                  <w:tcBorders>
                    <w:left w:color="000000" w:space="0" w:sz="4" w:val="single"/>
                    <w:bottom w:color="000000" w:space="0" w:sz="4" w:val="single"/>
                  </w:tcBorders>
                </w:tcPr>
                <w:p w:rsidR="00000000" w:rsidDel="00000000" w:rsidP="00000000" w:rsidRDefault="00000000" w:rsidRPr="00000000" w14:paraId="0000016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Реквизиты свидетельства о поверке прибора (инструмента, аппаратуры)</w:t>
                  </w:r>
                </w:p>
              </w:tc>
            </w:tr>
            <w:tr>
              <w:trPr>
                <w:trHeight w:val="227"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6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7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r>
            <w:tr>
              <w:trPr>
                <w:trHeight w:val="284" w:hRule="atLeast"/>
              </w:trPr>
              <w:tc>
                <w:tcPr>
                  <w:tcBorders>
                    <w:top w:color="000000" w:space="0" w:sz="4" w:val="single"/>
                    <w:right w:color="000000" w:space="0" w:sz="4" w:val="single"/>
                  </w:tcBorders>
                  <w:vAlign w:val="center"/>
                </w:tcPr>
                <w:p w:rsidR="00000000" w:rsidDel="00000000" w:rsidP="00000000" w:rsidRDefault="00000000" w:rsidRPr="00000000" w14:paraId="0000017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74">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75">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tcBorders>
                  <w:vAlign w:val="center"/>
                </w:tcPr>
                <w:p w:rsidR="00000000" w:rsidDel="00000000" w:rsidP="00000000" w:rsidRDefault="00000000" w:rsidRPr="00000000" w14:paraId="00000176">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177">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17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Сведения о наличии зданий, сооружений, объектов незавершенного строительства</w:t>
            </w:r>
          </w:p>
          <w:p w:rsidR="00000000" w:rsidDel="00000000" w:rsidP="00000000" w:rsidRDefault="00000000" w:rsidRPr="00000000" w14:paraId="0000017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на исходных или измененных земельных участках</w:t>
            </w:r>
          </w:p>
        </w:tc>
      </w:tr>
      <w:tr>
        <w:trPr>
          <w:trHeight w:val="23" w:hRule="atLeast"/>
        </w:trPr>
        <w:tc>
          <w:tcPr>
            <w:shd w:fill="auto" w:val="clea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6"/>
              <w:tblW w:w="9720.0" w:type="dxa"/>
              <w:jc w:val="center"/>
              <w:tblBorders>
                <w:insideH w:color="000000" w:space="0" w:sz="4" w:val="single"/>
                <w:insideV w:color="000000" w:space="0" w:sz="4" w:val="single"/>
              </w:tblBorders>
              <w:tblLayout w:type="fixed"/>
              <w:tblLook w:val="0000"/>
            </w:tblPr>
            <w:tblGrid>
              <w:gridCol w:w="670"/>
              <w:gridCol w:w="2969"/>
              <w:gridCol w:w="6081"/>
              <w:tblGridChange w:id="0">
                <w:tblGrid>
                  <w:gridCol w:w="670"/>
                  <w:gridCol w:w="2969"/>
                  <w:gridCol w:w="6081"/>
                </w:tblGrid>
              </w:tblGridChange>
            </w:tblGrid>
            <w:tr>
              <w:trPr>
                <w:trHeight w:val="397" w:hRule="atLeast"/>
              </w:trPr>
              <w:tc>
                <w:tcPr>
                  <w:tcBorders>
                    <w:bottom w:color="000000" w:space="0" w:sz="4" w:val="single"/>
                    <w:right w:color="000000" w:space="0" w:sz="4" w:val="single"/>
                  </w:tcBorders>
                  <w:vAlign w:val="center"/>
                </w:tcPr>
                <w:p w:rsidR="00000000" w:rsidDel="00000000" w:rsidP="00000000" w:rsidRDefault="00000000" w:rsidRPr="00000000" w14:paraId="0000017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п/п</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7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Кадастровый номер земельного участка</w:t>
                  </w:r>
                </w:p>
              </w:tc>
              <w:tc>
                <w:tcPr>
                  <w:tcBorders>
                    <w:left w:color="000000" w:space="0" w:sz="4" w:val="single"/>
                    <w:bottom w:color="000000" w:space="0" w:sz="4" w:val="single"/>
                  </w:tcBorders>
                  <w:vAlign w:val="center"/>
                </w:tcPr>
                <w:p w:rsidR="00000000" w:rsidDel="00000000" w:rsidP="00000000" w:rsidRDefault="00000000" w:rsidRPr="00000000" w14:paraId="0000017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Кадастровые или иные номера объектов недвижимости, расположенных на земельном участке</w:t>
                  </w:r>
                </w:p>
              </w:tc>
            </w:tr>
            <w:tr>
              <w:trPr>
                <w:trHeight w:val="227"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7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7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8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r>
              <w:trPr>
                <w:trHeight w:val="284" w:hRule="atLeast"/>
              </w:trPr>
              <w:tc>
                <w:tcPr>
                  <w:tcBorders>
                    <w:top w:color="000000" w:space="0" w:sz="4" w:val="single"/>
                    <w:right w:color="000000" w:space="0" w:sz="4" w:val="single"/>
                  </w:tcBorders>
                  <w:vAlign w:val="center"/>
                </w:tcPr>
                <w:p w:rsidR="00000000" w:rsidDel="00000000" w:rsidP="00000000" w:rsidRDefault="00000000" w:rsidRPr="00000000" w14:paraId="0000018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8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tcBorders>
                  <w:vAlign w:val="center"/>
                </w:tcPr>
                <w:p w:rsidR="00000000" w:rsidDel="00000000" w:rsidP="00000000" w:rsidRDefault="00000000" w:rsidRPr="00000000" w14:paraId="0000018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r>
          </w:tbl>
          <w:p w:rsidR="00000000" w:rsidDel="00000000" w:rsidP="00000000" w:rsidRDefault="00000000" w:rsidRPr="00000000" w14:paraId="00000184">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18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Сведения о частях исходных, измененных или уточняемых земельных участков</w:t>
            </w:r>
          </w:p>
        </w:tc>
      </w:tr>
      <w:tr>
        <w:trPr>
          <w:trHeight w:val="23" w:hRule="atLeast"/>
        </w:trPr>
        <w:tc>
          <w:tcPr>
            <w:shd w:fill="auto" w:val="clea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7"/>
              <w:tblW w:w="9720.0" w:type="dxa"/>
              <w:jc w:val="left"/>
              <w:tblBorders>
                <w:insideH w:color="000000" w:space="0" w:sz="4" w:val="single"/>
                <w:insideV w:color="000000" w:space="0" w:sz="4" w:val="single"/>
              </w:tblBorders>
              <w:tblLayout w:type="fixed"/>
              <w:tblLook w:val="0000"/>
            </w:tblPr>
            <w:tblGrid>
              <w:gridCol w:w="670"/>
              <w:gridCol w:w="2969"/>
              <w:gridCol w:w="6081"/>
              <w:tblGridChange w:id="0">
                <w:tblGrid>
                  <w:gridCol w:w="670"/>
                  <w:gridCol w:w="2969"/>
                  <w:gridCol w:w="6081"/>
                </w:tblGrid>
              </w:tblGridChange>
            </w:tblGrid>
            <w:tr>
              <w:trPr>
                <w:trHeight w:val="284" w:hRule="atLeast"/>
              </w:trPr>
              <w:tc>
                <w:tcPr>
                  <w:tcBorders>
                    <w:bottom w:color="000000" w:space="0" w:sz="4" w:val="single"/>
                    <w:right w:color="000000" w:space="0" w:sz="4" w:val="single"/>
                  </w:tcBorders>
                  <w:vAlign w:val="center"/>
                </w:tcPr>
                <w:p w:rsidR="00000000" w:rsidDel="00000000" w:rsidP="00000000" w:rsidRDefault="00000000" w:rsidRPr="00000000" w14:paraId="0000018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п/п</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8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Кадастровый номер земельного участка</w:t>
                  </w:r>
                </w:p>
              </w:tc>
              <w:tc>
                <w:tcPr>
                  <w:tcBorders>
                    <w:left w:color="000000" w:space="0" w:sz="4" w:val="single"/>
                    <w:bottom w:color="000000" w:space="0" w:sz="4" w:val="single"/>
                  </w:tcBorders>
                  <w:vAlign w:val="center"/>
                </w:tcPr>
                <w:p w:rsidR="00000000" w:rsidDel="00000000" w:rsidP="00000000" w:rsidRDefault="00000000" w:rsidRPr="00000000" w14:paraId="0000018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Учетные номера частей земельного участка</w:t>
                  </w:r>
                </w:p>
              </w:tc>
            </w:tr>
            <w:tr>
              <w:trPr>
                <w:trHeight w:val="227" w:hRule="atLeast"/>
              </w:trPr>
              <w:tc>
                <w:tcPr>
                  <w:tcBorders>
                    <w:top w:color="000000" w:space="0" w:sz="4" w:val="single"/>
                    <w:right w:color="000000" w:space="0" w:sz="4" w:val="single"/>
                  </w:tcBorders>
                  <w:vAlign w:val="center"/>
                </w:tcPr>
                <w:p w:rsidR="00000000" w:rsidDel="00000000" w:rsidP="00000000" w:rsidRDefault="00000000" w:rsidRPr="00000000" w14:paraId="0000018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18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tcBorders>
                  <w:vAlign w:val="center"/>
                </w:tcPr>
                <w:p w:rsidR="00000000" w:rsidDel="00000000" w:rsidP="00000000" w:rsidRDefault="00000000" w:rsidRPr="00000000" w14:paraId="0000018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bl>
          <w:p w:rsidR="00000000" w:rsidDel="00000000" w:rsidP="00000000" w:rsidRDefault="00000000" w:rsidRPr="00000000" w14:paraId="0000018D">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18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Сведения о выполненных измерениях и расчетах</w:t>
            </w:r>
          </w:p>
        </w:tc>
      </w:tr>
      <w:tr>
        <w:trPr>
          <w:trHeight w:val="23" w:hRule="atLeast"/>
        </w:trPr>
        <w:tc>
          <w:tcPr>
            <w:shd w:fill="auto" w:val="clear"/>
          </w:tcPr>
          <w:p w:rsidR="00000000" w:rsidDel="00000000" w:rsidP="00000000" w:rsidRDefault="00000000" w:rsidRPr="00000000" w14:paraId="0000018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Метод определения координат характерных точек границ земельных участков и их частей</w:t>
            </w:r>
          </w:p>
        </w:tc>
      </w:tr>
      <w:tr>
        <w:trPr>
          <w:trHeight w:val="23" w:hRule="atLeast"/>
        </w:trPr>
        <w:tc>
          <w:tcPr>
            <w:shd w:fill="auto" w:val="clea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8"/>
              <w:tblW w:w="9720.0" w:type="dxa"/>
              <w:jc w:val="center"/>
              <w:tblBorders>
                <w:insideH w:color="000000" w:space="0" w:sz="6" w:val="single"/>
                <w:insideV w:color="000000" w:space="0" w:sz="6" w:val="single"/>
              </w:tblBorders>
              <w:tblLayout w:type="fixed"/>
              <w:tblLook w:val="0000"/>
            </w:tblPr>
            <w:tblGrid>
              <w:gridCol w:w="670"/>
              <w:gridCol w:w="3515"/>
              <w:gridCol w:w="5535"/>
              <w:tblGridChange w:id="0">
                <w:tblGrid>
                  <w:gridCol w:w="670"/>
                  <w:gridCol w:w="3515"/>
                  <w:gridCol w:w="5535"/>
                </w:tblGrid>
              </w:tblGridChange>
            </w:tblGrid>
            <w:tr>
              <w:trPr>
                <w:trHeight w:val="284" w:hRule="atLeast"/>
              </w:trPr>
              <w:tc>
                <w:tcPr>
                  <w:tcBorders>
                    <w:bottom w:color="000000" w:space="0" w:sz="6" w:val="single"/>
                    <w:right w:color="000000" w:space="0" w:sz="6" w:val="single"/>
                  </w:tcBorders>
                  <w:vAlign w:val="center"/>
                </w:tcPr>
                <w:p w:rsidR="00000000" w:rsidDel="00000000" w:rsidP="00000000" w:rsidRDefault="00000000" w:rsidRPr="00000000" w14:paraId="0000019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п/п</w:t>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19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Кадастровый номер или </w:t>
                  </w:r>
                </w:p>
                <w:p w:rsidR="00000000" w:rsidDel="00000000" w:rsidP="00000000" w:rsidRDefault="00000000" w:rsidRPr="00000000" w14:paraId="0000019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обозначение земельного участка</w:t>
                  </w:r>
                </w:p>
              </w:tc>
              <w:tc>
                <w:tcPr>
                  <w:tcBorders>
                    <w:left w:color="000000" w:space="0" w:sz="6" w:val="single"/>
                    <w:bottom w:color="000000" w:space="0" w:sz="6" w:val="single"/>
                  </w:tcBorders>
                  <w:vAlign w:val="center"/>
                </w:tcPr>
                <w:p w:rsidR="00000000" w:rsidDel="00000000" w:rsidP="00000000" w:rsidRDefault="00000000" w:rsidRPr="00000000" w14:paraId="0000019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Метод определения координат</w:t>
                  </w:r>
                </w:p>
              </w:tc>
            </w:tr>
            <w:tr>
              <w:trPr>
                <w:trHeight w:val="227" w:hRule="atLeast"/>
              </w:trP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9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9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9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r>
              <w:trPr>
                <w:trHeight w:val="284" w:hRule="atLeast"/>
              </w:trPr>
              <w:tc>
                <w:tcPr>
                  <w:tcBorders>
                    <w:top w:color="000000" w:space="0" w:sz="6" w:val="single"/>
                    <w:right w:color="000000" w:space="0" w:sz="6" w:val="single"/>
                  </w:tcBorders>
                  <w:vAlign w:val="center"/>
                </w:tcPr>
                <w:p w:rsidR="00000000" w:rsidDel="00000000" w:rsidP="00000000" w:rsidRDefault="00000000" w:rsidRPr="00000000" w14:paraId="0000019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9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:ЗУ1</w:t>
                  </w:r>
                </w:p>
              </w:tc>
              <w:tc>
                <w:tcPr>
                  <w:tcBorders>
                    <w:top w:color="000000" w:space="0" w:sz="6" w:val="single"/>
                    <w:left w:color="000000" w:space="0" w:sz="6" w:val="single"/>
                  </w:tcBorders>
                  <w:vAlign w:val="center"/>
                </w:tcPr>
                <w:p w:rsidR="00000000" w:rsidDel="00000000" w:rsidP="00000000" w:rsidRDefault="00000000" w:rsidRPr="00000000" w14:paraId="0000019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геодезический метод</w:t>
                  </w:r>
                </w:p>
              </w:tc>
            </w:tr>
          </w:tbl>
          <w:p w:rsidR="00000000" w:rsidDel="00000000" w:rsidP="00000000" w:rsidRDefault="00000000" w:rsidRPr="00000000" w14:paraId="0000019B">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19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Точность положения характерных точек границ земельных участков</w:t>
            </w:r>
          </w:p>
        </w:tc>
      </w:tr>
      <w:tr>
        <w:trPr>
          <w:trHeight w:val="23" w:hRule="atLeast"/>
        </w:trPr>
        <w:tc>
          <w:tcPr>
            <w:shd w:fill="auto" w:val="clear"/>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9"/>
              <w:tblW w:w="9720.0" w:type="dxa"/>
              <w:jc w:val="center"/>
              <w:tblBorders>
                <w:insideH w:color="000000" w:space="0" w:sz="6" w:val="single"/>
                <w:insideV w:color="000000" w:space="0" w:sz="6" w:val="single"/>
              </w:tblBorders>
              <w:tblLayout w:type="fixed"/>
              <w:tblLook w:val="0000"/>
            </w:tblPr>
            <w:tblGrid>
              <w:gridCol w:w="670"/>
              <w:gridCol w:w="3515"/>
              <w:gridCol w:w="5535"/>
              <w:tblGridChange w:id="0">
                <w:tblGrid>
                  <w:gridCol w:w="670"/>
                  <w:gridCol w:w="3515"/>
                  <w:gridCol w:w="5535"/>
                </w:tblGrid>
              </w:tblGridChange>
            </w:tblGrid>
            <w:tr>
              <w:trPr>
                <w:trHeight w:val="284" w:hRule="atLeast"/>
              </w:trPr>
              <w:tc>
                <w:tcPr>
                  <w:tcBorders>
                    <w:bottom w:color="000000" w:space="0" w:sz="6" w:val="single"/>
                    <w:right w:color="000000" w:space="0" w:sz="6" w:val="single"/>
                  </w:tcBorders>
                  <w:vAlign w:val="center"/>
                </w:tcPr>
                <w:p w:rsidR="00000000" w:rsidDel="00000000" w:rsidP="00000000" w:rsidRDefault="00000000" w:rsidRPr="00000000" w14:paraId="0000019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п/п</w:t>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19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Кадастровый номер или </w:t>
                  </w:r>
                </w:p>
                <w:p w:rsidR="00000000" w:rsidDel="00000000" w:rsidP="00000000" w:rsidRDefault="00000000" w:rsidRPr="00000000" w14:paraId="000001A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обозначение земельного участка</w:t>
                  </w:r>
                </w:p>
              </w:tc>
              <w:tc>
                <w:tcPr>
                  <w:tcBorders>
                    <w:left w:color="000000" w:space="0" w:sz="6" w:val="single"/>
                    <w:bottom w:color="000000" w:space="0" w:sz="6" w:val="single"/>
                  </w:tcBorders>
                  <w:vAlign w:val="center"/>
                </w:tcPr>
                <w:p w:rsidR="00000000" w:rsidDel="00000000" w:rsidP="00000000" w:rsidRDefault="00000000" w:rsidRPr="00000000" w14:paraId="000001A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Формулы, примененные для расчета средней квадратической погрешности положения </w:t>
                  </w:r>
                </w:p>
                <w:p w:rsidR="00000000" w:rsidDel="00000000" w:rsidP="00000000" w:rsidRDefault="00000000" w:rsidRPr="00000000" w14:paraId="000001A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характерных точек границ (M</w:t>
                  </w:r>
                  <w:r w:rsidDel="00000000" w:rsidR="00000000" w:rsidRPr="00000000">
                    <w:rPr>
                      <w:rFonts w:ascii="Times New Roman" w:cs="Times New Roman" w:eastAsia="Times New Roman" w:hAnsi="Times New Roman"/>
                      <w:color w:val="000000"/>
                      <w:sz w:val="20"/>
                      <w:szCs w:val="20"/>
                      <w:vertAlign w:val="subscript"/>
                      <w:rtl w:val="0"/>
                    </w:rPr>
                    <w:t xml:space="preserve">t</w:t>
                  </w:r>
                  <w:r w:rsidDel="00000000" w:rsidR="00000000" w:rsidRPr="00000000">
                    <w:rPr>
                      <w:rFonts w:ascii="Times New Roman" w:cs="Times New Roman" w:eastAsia="Times New Roman" w:hAnsi="Times New Roman"/>
                      <w:color w:val="000000"/>
                      <w:sz w:val="20"/>
                      <w:szCs w:val="20"/>
                      <w:rtl w:val="0"/>
                    </w:rPr>
                    <w:t xml:space="preserve">), м</w:t>
                  </w:r>
                </w:p>
              </w:tc>
            </w:tr>
            <w:tr>
              <w:trPr>
                <w:trHeight w:val="227" w:hRule="atLeast"/>
              </w:trP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A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A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A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r>
              <w:trPr>
                <w:trHeight w:val="284" w:hRule="atLeast"/>
              </w:trPr>
              <w:tc>
                <w:tcPr>
                  <w:tcBorders>
                    <w:top w:color="000000" w:space="0" w:sz="6" w:val="single"/>
                    <w:right w:color="000000" w:space="0" w:sz="6" w:val="single"/>
                  </w:tcBorders>
                  <w:vAlign w:val="center"/>
                </w:tcPr>
                <w:p w:rsidR="00000000" w:rsidDel="00000000" w:rsidP="00000000" w:rsidRDefault="00000000" w:rsidRPr="00000000" w14:paraId="000001A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A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:ЗУ1</w:t>
                  </w:r>
                </w:p>
              </w:tc>
              <w:tc>
                <w:tcPr>
                  <w:tcBorders>
                    <w:top w:color="000000" w:space="0" w:sz="6" w:val="single"/>
                    <w:left w:color="000000" w:space="0" w:sz="6" w:val="single"/>
                  </w:tcBorders>
                  <w:vAlign w:val="center"/>
                </w:tcPr>
                <w:p w:rsidR="00000000" w:rsidDel="00000000" w:rsidP="00000000" w:rsidRDefault="00000000" w:rsidRPr="00000000" w14:paraId="000001A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Gungsuh" w:cs="Gungsuh" w:eastAsia="Gungsuh" w:hAnsi="Gungsuh"/>
                      <w:color w:val="000000"/>
                      <w:sz w:val="20"/>
                      <w:szCs w:val="20"/>
                      <w:rtl w:val="0"/>
                    </w:rPr>
                    <w:t xml:space="preserve">Mt=√ M</w:t>
                  </w:r>
                  <w:r w:rsidDel="00000000" w:rsidR="00000000" w:rsidRPr="00000000">
                    <w:rPr>
                      <w:rFonts w:ascii="Times New Roman" w:cs="Times New Roman" w:eastAsia="Times New Roman" w:hAnsi="Times New Roman"/>
                      <w:color w:val="000000"/>
                      <w:sz w:val="20"/>
                      <w:szCs w:val="20"/>
                      <w:vertAlign w:val="superscript"/>
                      <w:rtl w:val="0"/>
                    </w:rPr>
                    <w:t xml:space="preserve">2</w:t>
                  </w:r>
                  <w:r w:rsidDel="00000000" w:rsidR="00000000" w:rsidRPr="00000000">
                    <w:rPr>
                      <w:rFonts w:ascii="Times New Roman" w:cs="Times New Roman" w:eastAsia="Times New Roman" w:hAnsi="Times New Roman"/>
                      <w:color w:val="000000"/>
                      <w:sz w:val="20"/>
                      <w:szCs w:val="20"/>
                      <w:rtl w:val="0"/>
                    </w:rPr>
                    <w:t xml:space="preserve">x+ M</w:t>
                  </w:r>
                  <w:r w:rsidDel="00000000" w:rsidR="00000000" w:rsidRPr="00000000">
                    <w:rPr>
                      <w:rFonts w:ascii="Times New Roman" w:cs="Times New Roman" w:eastAsia="Times New Roman" w:hAnsi="Times New Roman"/>
                      <w:color w:val="000000"/>
                      <w:sz w:val="20"/>
                      <w:szCs w:val="20"/>
                      <w:vertAlign w:val="superscript"/>
                      <w:rtl w:val="0"/>
                    </w:rPr>
                    <w:t xml:space="preserve">2</w:t>
                  </w:r>
                  <w:r w:rsidDel="00000000" w:rsidR="00000000" w:rsidRPr="00000000">
                    <w:rPr>
                      <w:rFonts w:ascii="Times New Roman" w:cs="Times New Roman" w:eastAsia="Times New Roman" w:hAnsi="Times New Roman"/>
                      <w:color w:val="000000"/>
                      <w:sz w:val="20"/>
                      <w:szCs w:val="20"/>
                      <w:rtl w:val="0"/>
                    </w:rPr>
                    <w:t xml:space="preserve">y</w:t>
                  </w:r>
                </w:p>
              </w:tc>
            </w:tr>
          </w:tbl>
          <w:p w:rsidR="00000000" w:rsidDel="00000000" w:rsidP="00000000" w:rsidRDefault="00000000" w:rsidRPr="00000000" w14:paraId="000001A9">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1A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Точность положения характерных точек границ частей земельных участков</w:t>
            </w:r>
          </w:p>
        </w:tc>
      </w:tr>
      <w:tr>
        <w:trPr>
          <w:trHeight w:val="23" w:hRule="atLeast"/>
        </w:trPr>
        <w:tc>
          <w:tcPr>
            <w:shd w:fill="auto" w:val="clea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10"/>
              <w:tblW w:w="9720.0" w:type="dxa"/>
              <w:jc w:val="center"/>
              <w:tblBorders>
                <w:insideH w:color="000000" w:space="0" w:sz="6" w:val="single"/>
                <w:insideV w:color="000000" w:space="0" w:sz="6" w:val="single"/>
              </w:tblBorders>
              <w:tblLayout w:type="fixed"/>
              <w:tblLook w:val="0000"/>
            </w:tblPr>
            <w:tblGrid>
              <w:gridCol w:w="675"/>
              <w:gridCol w:w="2906"/>
              <w:gridCol w:w="2141"/>
              <w:gridCol w:w="3998"/>
              <w:tblGridChange w:id="0">
                <w:tblGrid>
                  <w:gridCol w:w="675"/>
                  <w:gridCol w:w="2906"/>
                  <w:gridCol w:w="2141"/>
                  <w:gridCol w:w="3998"/>
                </w:tblGrid>
              </w:tblGridChange>
            </w:tblGrid>
            <w:tr>
              <w:trPr>
                <w:trHeight w:val="284" w:hRule="atLeast"/>
              </w:trPr>
              <w:tc>
                <w:tcPr>
                  <w:tcBorders>
                    <w:bottom w:color="000000" w:space="0" w:sz="6" w:val="single"/>
                    <w:right w:color="000000" w:space="0" w:sz="6" w:val="single"/>
                  </w:tcBorders>
                  <w:vAlign w:val="center"/>
                </w:tcPr>
                <w:p w:rsidR="00000000" w:rsidDel="00000000" w:rsidP="00000000" w:rsidRDefault="00000000" w:rsidRPr="00000000" w14:paraId="000001A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п/п</w:t>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1A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Кадастровый номер или обозначение земельного участка</w:t>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1A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Учетный номер или обозначение части</w:t>
                  </w:r>
                </w:p>
              </w:tc>
              <w:tc>
                <w:tcPr>
                  <w:tcBorders>
                    <w:left w:color="000000" w:space="0" w:sz="6" w:val="single"/>
                    <w:bottom w:color="000000" w:space="0" w:sz="6" w:val="single"/>
                  </w:tcBorders>
                </w:tcPr>
                <w:p w:rsidR="00000000" w:rsidDel="00000000" w:rsidP="00000000" w:rsidRDefault="00000000" w:rsidRPr="00000000" w14:paraId="000001A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Формулы, примененные для расчета средней квадратической погрешности положения характерных точек границ (M</w:t>
                  </w:r>
                  <w:r w:rsidDel="00000000" w:rsidR="00000000" w:rsidRPr="00000000">
                    <w:rPr>
                      <w:rFonts w:ascii="Times New Roman" w:cs="Times New Roman" w:eastAsia="Times New Roman" w:hAnsi="Times New Roman"/>
                      <w:color w:val="000000"/>
                      <w:sz w:val="20"/>
                      <w:szCs w:val="20"/>
                      <w:vertAlign w:val="subscript"/>
                      <w:rtl w:val="0"/>
                    </w:rPr>
                    <w:t xml:space="preserve">t</w:t>
                  </w:r>
                  <w:r w:rsidDel="00000000" w:rsidR="00000000" w:rsidRPr="00000000">
                    <w:rPr>
                      <w:rFonts w:ascii="Times New Roman" w:cs="Times New Roman" w:eastAsia="Times New Roman" w:hAnsi="Times New Roman"/>
                      <w:color w:val="000000"/>
                      <w:sz w:val="20"/>
                      <w:szCs w:val="20"/>
                      <w:rtl w:val="0"/>
                    </w:rPr>
                    <w:t xml:space="preserve">), м</w:t>
                  </w:r>
                </w:p>
              </w:tc>
            </w:tr>
            <w:tr>
              <w:trPr>
                <w:trHeight w:val="227" w:hRule="atLeast"/>
              </w:trP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B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B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B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r>
            <w:tr>
              <w:trPr>
                <w:trHeight w:val="284" w:hRule="atLeast"/>
              </w:trPr>
              <w:tc>
                <w:tcPr>
                  <w:tcBorders>
                    <w:top w:color="000000" w:space="0" w:sz="6" w:val="single"/>
                    <w:right w:color="000000" w:space="0" w:sz="6" w:val="single"/>
                  </w:tcBorders>
                  <w:vAlign w:val="center"/>
                </w:tcPr>
                <w:p w:rsidR="00000000" w:rsidDel="00000000" w:rsidP="00000000" w:rsidRDefault="00000000" w:rsidRPr="00000000" w14:paraId="000001B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B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B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6" w:val="single"/>
                    <w:left w:color="000000" w:space="0" w:sz="6" w:val="single"/>
                  </w:tcBorders>
                  <w:vAlign w:val="center"/>
                </w:tcPr>
                <w:p w:rsidR="00000000" w:rsidDel="00000000" w:rsidP="00000000" w:rsidRDefault="00000000" w:rsidRPr="00000000" w14:paraId="000001B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r>
          </w:tbl>
          <w:p w:rsidR="00000000" w:rsidDel="00000000" w:rsidP="00000000" w:rsidRDefault="00000000" w:rsidRPr="00000000" w14:paraId="000001B8">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1B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Точность определения площади земельных участков</w:t>
            </w:r>
          </w:p>
        </w:tc>
      </w:tr>
      <w:tr>
        <w:trPr>
          <w:trHeight w:val="23" w:hRule="atLeast"/>
        </w:trPr>
        <w:tc>
          <w:tcPr>
            <w:shd w:fill="auto" w:val="clea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11"/>
              <w:tblW w:w="9720.0" w:type="dxa"/>
              <w:jc w:val="center"/>
              <w:tblBorders>
                <w:insideH w:color="000000" w:space="0" w:sz="6" w:val="single"/>
                <w:insideV w:color="000000" w:space="0" w:sz="6" w:val="single"/>
              </w:tblBorders>
              <w:tblLayout w:type="fixed"/>
              <w:tblLook w:val="0000"/>
            </w:tblPr>
            <w:tblGrid>
              <w:gridCol w:w="675"/>
              <w:gridCol w:w="2906"/>
              <w:gridCol w:w="2020"/>
              <w:gridCol w:w="4119"/>
              <w:tblGridChange w:id="0">
                <w:tblGrid>
                  <w:gridCol w:w="675"/>
                  <w:gridCol w:w="2906"/>
                  <w:gridCol w:w="2020"/>
                  <w:gridCol w:w="4119"/>
                </w:tblGrid>
              </w:tblGridChange>
            </w:tblGrid>
            <w:tr>
              <w:trPr>
                <w:trHeight w:val="284" w:hRule="atLeast"/>
              </w:trPr>
              <w:tc>
                <w:tcPr>
                  <w:tcBorders>
                    <w:bottom w:color="000000" w:space="0" w:sz="6" w:val="single"/>
                    <w:right w:color="000000" w:space="0" w:sz="6" w:val="single"/>
                  </w:tcBorders>
                  <w:vAlign w:val="center"/>
                </w:tcPr>
                <w:p w:rsidR="00000000" w:rsidDel="00000000" w:rsidP="00000000" w:rsidRDefault="00000000" w:rsidRPr="00000000" w14:paraId="000001B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п/п</w:t>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1B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Кадастровый номер или обозначение земельного участка</w:t>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1B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Площадь (P), м</w:t>
                  </w:r>
                  <w:r w:rsidDel="00000000" w:rsidR="00000000" w:rsidRPr="00000000">
                    <w:rPr>
                      <w:rFonts w:ascii="Times New Roman" w:cs="Times New Roman" w:eastAsia="Times New Roman" w:hAnsi="Times New Roman"/>
                      <w:color w:val="000000"/>
                      <w:sz w:val="20"/>
                      <w:szCs w:val="20"/>
                      <w:vertAlign w:val="superscript"/>
                      <w:rtl w:val="0"/>
                    </w:rPr>
                    <w:t xml:space="preserve">2</w:t>
                  </w:r>
                  <w:r w:rsidDel="00000000" w:rsidR="00000000" w:rsidRPr="00000000">
                    <w:rPr>
                      <w:rtl w:val="0"/>
                    </w:rPr>
                  </w:r>
                </w:p>
              </w:tc>
              <w:tc>
                <w:tcPr>
                  <w:tcBorders>
                    <w:left w:color="000000" w:space="0" w:sz="6" w:val="single"/>
                    <w:bottom w:color="000000" w:space="0" w:sz="6" w:val="single"/>
                  </w:tcBorders>
                </w:tcPr>
                <w:p w:rsidR="00000000" w:rsidDel="00000000" w:rsidP="00000000" w:rsidRDefault="00000000" w:rsidRPr="00000000" w14:paraId="000001B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Gungsuh" w:cs="Gungsuh" w:eastAsia="Gungsuh" w:hAnsi="Gungsuh"/>
                      <w:color w:val="000000"/>
                      <w:sz w:val="20"/>
                      <w:szCs w:val="20"/>
                      <w:rtl w:val="0"/>
                    </w:rPr>
                    <w:t xml:space="preserve">Формулы, примененные для расчета предельно допустимой погрешности определения площади земельного участка (∆P), м</w:t>
                  </w:r>
                  <w:r w:rsidDel="00000000" w:rsidR="00000000" w:rsidRPr="00000000">
                    <w:rPr>
                      <w:rFonts w:ascii="Times New Roman" w:cs="Times New Roman" w:eastAsia="Times New Roman" w:hAnsi="Times New Roman"/>
                      <w:color w:val="000000"/>
                      <w:sz w:val="20"/>
                      <w:szCs w:val="20"/>
                      <w:vertAlign w:val="superscript"/>
                      <w:rtl w:val="0"/>
                    </w:rPr>
                    <w:t xml:space="preserve">2</w:t>
                  </w:r>
                  <w:r w:rsidDel="00000000" w:rsidR="00000000" w:rsidRPr="00000000">
                    <w:rPr>
                      <w:rtl w:val="0"/>
                    </w:rPr>
                  </w:r>
                </w:p>
              </w:tc>
            </w:tr>
            <w:tr>
              <w:trPr>
                <w:trHeight w:val="227" w:hRule="atLeast"/>
              </w:trP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B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C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C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r>
            <w:tr>
              <w:trPr>
                <w:trHeight w:val="284" w:hRule="atLeast"/>
              </w:trPr>
              <w:tc>
                <w:tcPr>
                  <w:tcBorders>
                    <w:top w:color="000000" w:space="0" w:sz="6" w:val="single"/>
                    <w:right w:color="000000" w:space="0" w:sz="6" w:val="single"/>
                  </w:tcBorders>
                  <w:vAlign w:val="center"/>
                </w:tcPr>
                <w:p w:rsidR="00000000" w:rsidDel="00000000" w:rsidP="00000000" w:rsidRDefault="00000000" w:rsidRPr="00000000" w14:paraId="000001C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C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:ЗУ1</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C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83367</w:t>
                  </w:r>
                </w:p>
              </w:tc>
              <w:tc>
                <w:tcPr>
                  <w:tcBorders>
                    <w:top w:color="000000" w:space="0" w:sz="6" w:val="single"/>
                    <w:left w:color="000000" w:space="0" w:sz="6" w:val="single"/>
                  </w:tcBorders>
                  <w:vAlign w:val="center"/>
                </w:tcPr>
                <w:p w:rsidR="00000000" w:rsidDel="00000000" w:rsidP="00000000" w:rsidRDefault="00000000" w:rsidRPr="00000000" w14:paraId="000001C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Gungsuh" w:cs="Gungsuh" w:eastAsia="Gungsuh" w:hAnsi="Gungsuh"/>
                      <w:color w:val="000000"/>
                      <w:sz w:val="20"/>
                      <w:szCs w:val="20"/>
                      <w:rtl w:val="0"/>
                    </w:rPr>
                    <w:t xml:space="preserve">∆P = 3,5 * 0,2 * √ 83367 = 202</w:t>
                  </w:r>
                </w:p>
              </w:tc>
            </w:tr>
          </w:tbl>
          <w:p w:rsidR="00000000" w:rsidDel="00000000" w:rsidP="00000000" w:rsidRDefault="00000000" w:rsidRPr="00000000" w14:paraId="000001C7">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1C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Точность определения площади частей земельных участков</w:t>
            </w:r>
          </w:p>
        </w:tc>
      </w:tr>
      <w:tr>
        <w:trPr>
          <w:trHeight w:val="23" w:hRule="atLeast"/>
        </w:trPr>
        <w:tc>
          <w:tcPr>
            <w:shd w:fill="auto" w:val="clear"/>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12"/>
              <w:tblW w:w="9720.0" w:type="dxa"/>
              <w:jc w:val="center"/>
              <w:tblBorders>
                <w:insideH w:color="000000" w:space="0" w:sz="6" w:val="single"/>
                <w:insideV w:color="000000" w:space="0" w:sz="6" w:val="single"/>
              </w:tblBorders>
              <w:tblLayout w:type="fixed"/>
              <w:tblLook w:val="0000"/>
            </w:tblPr>
            <w:tblGrid>
              <w:gridCol w:w="667"/>
              <w:gridCol w:w="2652"/>
              <w:gridCol w:w="1778"/>
              <w:gridCol w:w="1069"/>
              <w:gridCol w:w="3554"/>
              <w:tblGridChange w:id="0">
                <w:tblGrid>
                  <w:gridCol w:w="667"/>
                  <w:gridCol w:w="2652"/>
                  <w:gridCol w:w="1778"/>
                  <w:gridCol w:w="1069"/>
                  <w:gridCol w:w="3554"/>
                </w:tblGrid>
              </w:tblGridChange>
            </w:tblGrid>
            <w:tr>
              <w:trPr>
                <w:trHeight w:val="284" w:hRule="atLeast"/>
              </w:trPr>
              <w:tc>
                <w:tcPr>
                  <w:tcBorders>
                    <w:bottom w:color="000000" w:space="0" w:sz="6" w:val="single"/>
                    <w:right w:color="000000" w:space="0" w:sz="6" w:val="single"/>
                  </w:tcBorders>
                  <w:vAlign w:val="center"/>
                </w:tcPr>
                <w:p w:rsidR="00000000" w:rsidDel="00000000" w:rsidP="00000000" w:rsidRDefault="00000000" w:rsidRPr="00000000" w14:paraId="000001C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п/п</w:t>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1C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Кадастровый номер или обозначение земельного участка</w:t>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1C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Учетный номер или обозначение части</w:t>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1C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Площадь (P), м</w:t>
                  </w:r>
                  <w:r w:rsidDel="00000000" w:rsidR="00000000" w:rsidRPr="00000000">
                    <w:rPr>
                      <w:rFonts w:ascii="Times New Roman" w:cs="Times New Roman" w:eastAsia="Times New Roman" w:hAnsi="Times New Roman"/>
                      <w:color w:val="000000"/>
                      <w:sz w:val="20"/>
                      <w:szCs w:val="20"/>
                      <w:vertAlign w:val="superscript"/>
                      <w:rtl w:val="0"/>
                    </w:rPr>
                    <w:t xml:space="preserve">2</w:t>
                  </w:r>
                  <w:r w:rsidDel="00000000" w:rsidR="00000000" w:rsidRPr="00000000">
                    <w:rPr>
                      <w:rtl w:val="0"/>
                    </w:rPr>
                  </w:r>
                </w:p>
              </w:tc>
              <w:tc>
                <w:tcPr>
                  <w:tcBorders>
                    <w:left w:color="000000" w:space="0" w:sz="6" w:val="single"/>
                    <w:bottom w:color="000000" w:space="0" w:sz="6" w:val="single"/>
                  </w:tcBorders>
                </w:tcPr>
                <w:p w:rsidR="00000000" w:rsidDel="00000000" w:rsidP="00000000" w:rsidRDefault="00000000" w:rsidRPr="00000000" w14:paraId="000001C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Gungsuh" w:cs="Gungsuh" w:eastAsia="Gungsuh" w:hAnsi="Gungsuh"/>
                      <w:color w:val="000000"/>
                      <w:sz w:val="20"/>
                      <w:szCs w:val="20"/>
                      <w:rtl w:val="0"/>
                    </w:rPr>
                    <w:t xml:space="preserve">Формулы, примененные для расчета предельно допустимой погрешности определения площади части земельного участка (∆P), м</w:t>
                  </w:r>
                  <w:r w:rsidDel="00000000" w:rsidR="00000000" w:rsidRPr="00000000">
                    <w:rPr>
                      <w:rFonts w:ascii="Times New Roman" w:cs="Times New Roman" w:eastAsia="Times New Roman" w:hAnsi="Times New Roman"/>
                      <w:color w:val="000000"/>
                      <w:sz w:val="20"/>
                      <w:szCs w:val="20"/>
                      <w:vertAlign w:val="superscript"/>
                      <w:rtl w:val="0"/>
                    </w:rPr>
                    <w:t xml:space="preserve">2</w:t>
                  </w:r>
                  <w:r w:rsidDel="00000000" w:rsidR="00000000" w:rsidRPr="00000000">
                    <w:rPr>
                      <w:rtl w:val="0"/>
                    </w:rPr>
                  </w:r>
                </w:p>
              </w:tc>
            </w:tr>
            <w:tr>
              <w:trPr>
                <w:trHeight w:val="227" w:hRule="atLeast"/>
              </w:trP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1C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D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1D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r>
            <w:tr>
              <w:trPr>
                <w:trHeight w:val="284" w:hRule="atLeast"/>
              </w:trPr>
              <w:tc>
                <w:tcPr>
                  <w:tcBorders>
                    <w:top w:color="000000" w:space="0" w:sz="6" w:val="single"/>
                    <w:right w:color="000000" w:space="0" w:sz="6" w:val="single"/>
                  </w:tcBorders>
                  <w:vAlign w:val="center"/>
                </w:tcPr>
                <w:p w:rsidR="00000000" w:rsidDel="00000000" w:rsidP="00000000" w:rsidRDefault="00000000" w:rsidRPr="00000000" w14:paraId="000001D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D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D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1D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6" w:val="single"/>
                    <w:left w:color="000000" w:space="0" w:sz="6" w:val="single"/>
                  </w:tcBorders>
                  <w:vAlign w:val="center"/>
                </w:tcPr>
                <w:p w:rsidR="00000000" w:rsidDel="00000000" w:rsidP="00000000" w:rsidRDefault="00000000" w:rsidRPr="00000000" w14:paraId="000001D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r>
          </w:tbl>
          <w:p w:rsidR="00000000" w:rsidDel="00000000" w:rsidP="00000000" w:rsidRDefault="00000000" w:rsidRPr="00000000" w14:paraId="000001D9">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1DA">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tbl>
      <w:tblPr>
        <w:tblStyle w:val="Table1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1"/>
        <w:tblGridChange w:id="0">
          <w:tblGrid>
            <w:gridCol w:w="9571"/>
          </w:tblGrid>
        </w:tblGridChange>
      </w:tblGrid>
      <w:tr>
        <w:trPr>
          <w:trHeight w:val="23" w:hRule="atLeast"/>
        </w:trPr>
        <w:tc>
          <w:tcPr>
            <w:shd w:fill="auto" w:val="clear"/>
          </w:tcPr>
          <w:p w:rsidR="00000000" w:rsidDel="00000000" w:rsidP="00000000" w:rsidRDefault="00000000" w:rsidRPr="00000000" w14:paraId="000001D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Сведения об образуемых земельных участках и их частях</w:t>
            </w:r>
          </w:p>
        </w:tc>
      </w:tr>
      <w:tr>
        <w:trPr>
          <w:trHeight w:val="23" w:hRule="atLeast"/>
        </w:trPr>
        <w:tc>
          <w:tcPr>
            <w:shd w:fill="auto" w:val="clear"/>
          </w:tcPr>
          <w:p w:rsidR="00000000" w:rsidDel="00000000" w:rsidP="00000000" w:rsidRDefault="00000000" w:rsidRPr="00000000" w14:paraId="000001D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Сведения о характерных точках границ образуемых земельных участков</w:t>
            </w:r>
          </w:p>
        </w:tc>
      </w:tr>
      <w:tr>
        <w:trPr>
          <w:trHeight w:val="23" w:hRule="atLeast"/>
        </w:trPr>
        <w:tc>
          <w:tcPr>
            <w:shd w:fill="auto" w:val="clear"/>
          </w:tcPr>
          <w:p w:rsidR="00000000" w:rsidDel="00000000" w:rsidP="00000000" w:rsidRDefault="00000000" w:rsidRPr="00000000" w14:paraId="000001D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Обозначение земельного участка:</w:t>
            </w:r>
            <w:r w:rsidDel="00000000" w:rsidR="00000000" w:rsidRPr="00000000">
              <w:rPr>
                <w:rFonts w:ascii="Times New Roman" w:cs="Times New Roman" w:eastAsia="Times New Roman" w:hAnsi="Times New Roman"/>
                <w:color w:val="000000"/>
                <w:sz w:val="20"/>
                <w:szCs w:val="20"/>
                <w:u w:val="single"/>
                <w:rtl w:val="0"/>
              </w:rPr>
              <w:t xml:space="preserve">ЗУ1</w:t>
            </w: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14"/>
              <w:tblW w:w="9667.0" w:type="dxa"/>
              <w:jc w:val="left"/>
              <w:tblBorders>
                <w:insideH w:color="000000" w:space="0" w:sz="4" w:val="single"/>
                <w:insideV w:color="000000" w:space="0" w:sz="4" w:val="single"/>
              </w:tblBorders>
              <w:tblLayout w:type="fixed"/>
              <w:tblLook w:val="0000"/>
            </w:tblPr>
            <w:tblGrid>
              <w:gridCol w:w="1368"/>
              <w:gridCol w:w="1684"/>
              <w:gridCol w:w="1615"/>
              <w:gridCol w:w="2512"/>
              <w:gridCol w:w="2488"/>
              <w:tblGridChange w:id="0">
                <w:tblGrid>
                  <w:gridCol w:w="1368"/>
                  <w:gridCol w:w="1684"/>
                  <w:gridCol w:w="1615"/>
                  <w:gridCol w:w="2512"/>
                  <w:gridCol w:w="2488"/>
                </w:tblGrid>
              </w:tblGridChange>
            </w:tblGrid>
            <w:tr>
              <w:trPr>
                <w:trHeight w:val="482" w:hRule="atLeast"/>
              </w:trPr>
              <w:tc>
                <w:tcPr>
                  <w:vMerge w:val="restart"/>
                  <w:tcBorders>
                    <w:bottom w:color="000000" w:space="0" w:sz="4" w:val="single"/>
                    <w:right w:color="000000" w:space="0" w:sz="4" w:val="single"/>
                  </w:tcBorders>
                  <w:tcMar>
                    <w:top w:w="28.0" w:type="dxa"/>
                    <w:bottom w:w="28.0" w:type="dxa"/>
                  </w:tcMar>
                  <w:vAlign w:val="center"/>
                </w:tcPr>
                <w:p w:rsidR="00000000" w:rsidDel="00000000" w:rsidP="00000000" w:rsidRDefault="00000000" w:rsidRPr="00000000" w14:paraId="000001D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Обозначение характерных точек границы</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1E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Координаты, м</w:t>
                  </w:r>
                </w:p>
              </w:tc>
              <w:tc>
                <w:tcPr>
                  <w:vMerge w:val="restart"/>
                  <w:tcBorders>
                    <w:left w:color="000000" w:space="0" w:sz="4" w:val="single"/>
                    <w:bottom w:color="000000" w:space="0" w:sz="4" w:val="single"/>
                    <w:right w:color="000000" w:space="0" w:sz="4" w:val="single"/>
                  </w:tcBorders>
                  <w:tcMar>
                    <w:left w:w="28.0" w:type="dxa"/>
                    <w:right w:w="28.0" w:type="dxa"/>
                  </w:tcMar>
                  <w:vAlign w:val="center"/>
                </w:tcPr>
                <w:p w:rsidR="00000000" w:rsidDel="00000000" w:rsidP="00000000" w:rsidRDefault="00000000" w:rsidRPr="00000000" w14:paraId="000001E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Средняя квадратическая погрешность положения характерной точки (M</w:t>
                  </w:r>
                  <w:r w:rsidDel="00000000" w:rsidR="00000000" w:rsidRPr="00000000">
                    <w:rPr>
                      <w:rFonts w:ascii="Times New Roman" w:cs="Times New Roman" w:eastAsia="Times New Roman" w:hAnsi="Times New Roman"/>
                      <w:color w:val="000000"/>
                      <w:sz w:val="20"/>
                      <w:szCs w:val="20"/>
                      <w:vertAlign w:val="subscript"/>
                      <w:rtl w:val="0"/>
                    </w:rPr>
                    <w:t xml:space="preserve">t</w:t>
                  </w:r>
                  <w:r w:rsidDel="00000000" w:rsidR="00000000" w:rsidRPr="00000000">
                    <w:rPr>
                      <w:rFonts w:ascii="Times New Roman" w:cs="Times New Roman" w:eastAsia="Times New Roman" w:hAnsi="Times New Roman"/>
                      <w:color w:val="000000"/>
                      <w:sz w:val="20"/>
                      <w:szCs w:val="20"/>
                      <w:rtl w:val="0"/>
                    </w:rPr>
                    <w:t xml:space="preserve">), м</w:t>
                  </w:r>
                </w:p>
              </w:tc>
              <w:tc>
                <w:tcPr>
                  <w:vMerge w:val="restart"/>
                  <w:tcBorders>
                    <w:left w:color="000000" w:space="0" w:sz="4" w:val="single"/>
                    <w:bottom w:color="000000" w:space="0" w:sz="4" w:val="single"/>
                  </w:tcBorders>
                  <w:vAlign w:val="center"/>
                </w:tcPr>
                <w:p w:rsidR="00000000" w:rsidDel="00000000" w:rsidP="00000000" w:rsidRDefault="00000000" w:rsidRPr="00000000" w14:paraId="000001E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Описание закрепления точки</w:t>
                  </w:r>
                </w:p>
              </w:tc>
            </w:tr>
            <w:tr>
              <w:tc>
                <w:tcPr>
                  <w:vMerge w:val="continue"/>
                  <w:tcBorders>
                    <w:bottom w:color="000000" w:space="0" w:sz="4" w:val="single"/>
                    <w:right w:color="000000" w:space="0" w:sz="4" w:val="single"/>
                  </w:tcBorders>
                  <w:tcMar>
                    <w:top w:w="28.0" w:type="dxa"/>
                    <w:bottom w:w="28.0" w:type="dxa"/>
                  </w:tcMar>
                  <w:vAlign w:val="cente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w:t>
                  </w:r>
                </w:p>
              </w:tc>
              <w:tc>
                <w:tcPr>
                  <w:vMerge w:val="continue"/>
                  <w:tcBorders>
                    <w:left w:color="000000" w:space="0" w:sz="4" w:val="single"/>
                    <w:bottom w:color="000000" w:space="0" w:sz="4" w:val="single"/>
                    <w:right w:color="000000" w:space="0" w:sz="4" w:val="single"/>
                  </w:tcBorders>
                  <w:tcMar>
                    <w:left w:w="28.0" w:type="dxa"/>
                    <w:right w:w="28.0" w:type="dxa"/>
                  </w:tcMar>
                  <w:vAlign w:val="cente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left w:color="000000" w:space="0" w:sz="4" w:val="single"/>
                    <w:bottom w:color="000000" w:space="0" w:sz="4" w:val="single"/>
                  </w:tcBorders>
                  <w:vAlign w:val="center"/>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r>
            <w:tr>
              <w:trPr>
                <w:trHeight w:val="236"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E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E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E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E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14409,99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-21850,28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F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F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14413,77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-21842,81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F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F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14415,85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-21840,75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F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1F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1F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14408,97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-21834,60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0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0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14406,89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-21836,66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0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0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14401,32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-21828,85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0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0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14373,50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-21806,57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0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1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14351,97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-21783,41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1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14345,56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-21777,87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1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14338,87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-21773,64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1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1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2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14331,29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-21770,22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2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14326,50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-21764,72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2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14314,82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-21768,08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2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2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2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14302,75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-21770,36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3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14280,42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-21759,12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3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14259,60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-21741,58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3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3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3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14253,20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-21735,66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4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4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14250,17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-21732,46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4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4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14217,72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-21709,15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4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4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14205,35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4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-21722,02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5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5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14200,48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-21726,42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5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5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14188,32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-21736,52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5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5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14186,50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-21748,07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6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6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14180,76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-21767,76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6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6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14177,58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-21775,23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6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6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14171,31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-21780,30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6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7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14161,28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-21785,47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7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7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14138,23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-21795,37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7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7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14071,56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-21822,83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7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7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14045,63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-21832,95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8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8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14009,55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-21846,61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8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8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13983,15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-21856,47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8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8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13974,08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-21860,20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9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9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13933,61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-21873,25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9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9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13943,51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-21898,59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9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9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13946,70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-21912,13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A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A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13951,09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-21934,19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A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A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13956,80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-21968,84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A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A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13981,75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-22007,08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B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14021,24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-22065,78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B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14074,81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-22038,76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B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14112,24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-22019,75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B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C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14209,83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-21972,87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C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C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14305,17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-21930,43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C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C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14346,03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-21904,42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C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C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14379,72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-21868,23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D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D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14401,23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-21850,09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D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D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14405,05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-21848,76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D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r>
              <w:tc>
                <w:tcPr>
                  <w:tcBorders>
                    <w:top w:color="000000" w:space="0" w:sz="4" w:val="single"/>
                    <w:right w:color="000000" w:space="0" w:sz="4" w:val="single"/>
                  </w:tcBorders>
                  <w:vAlign w:val="center"/>
                </w:tcPr>
                <w:p w:rsidR="00000000" w:rsidDel="00000000" w:rsidP="00000000" w:rsidRDefault="00000000" w:rsidRPr="00000000" w14:paraId="000002D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D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14409,99</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2E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-21850,28</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2E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0,2</w:t>
                  </w:r>
                </w:p>
              </w:tc>
              <w:tc>
                <w:tcPr>
                  <w:tcBorders>
                    <w:top w:color="000000" w:space="0" w:sz="4" w:val="single"/>
                    <w:left w:color="000000" w:space="0" w:sz="4" w:val="single"/>
                  </w:tcBorders>
                </w:tcPr>
                <w:p w:rsidR="00000000" w:rsidDel="00000000" w:rsidP="00000000" w:rsidRDefault="00000000" w:rsidRPr="00000000" w14:paraId="000002E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бетонный столб</w:t>
                  </w:r>
                </w:p>
              </w:tc>
            </w:tr>
          </w:tbl>
          <w:p w:rsidR="00000000" w:rsidDel="00000000" w:rsidP="00000000" w:rsidRDefault="00000000" w:rsidRPr="00000000" w14:paraId="000002E3">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2E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Сведения о частях границ образуемых земельных участков</w:t>
            </w:r>
          </w:p>
        </w:tc>
      </w:tr>
      <w:tr>
        <w:trPr>
          <w:trHeight w:val="23" w:hRule="atLeast"/>
        </w:trPr>
        <w:tc>
          <w:tcPr>
            <w:shd w:fill="auto" w:val="clear"/>
          </w:tcPr>
          <w:p w:rsidR="00000000" w:rsidDel="00000000" w:rsidP="00000000" w:rsidRDefault="00000000" w:rsidRPr="00000000" w14:paraId="000002E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Обозначение земельного участка:</w:t>
            </w:r>
            <w:r w:rsidDel="00000000" w:rsidR="00000000" w:rsidRPr="00000000">
              <w:rPr>
                <w:rFonts w:ascii="Times New Roman" w:cs="Times New Roman" w:eastAsia="Times New Roman" w:hAnsi="Times New Roman"/>
                <w:color w:val="000000"/>
                <w:sz w:val="20"/>
                <w:szCs w:val="20"/>
                <w:u w:val="single"/>
                <w:rtl w:val="0"/>
              </w:rPr>
              <w:t xml:space="preserve">ЗУ1</w:t>
            </w: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15"/>
              <w:tblW w:w="9667.0" w:type="dxa"/>
              <w:jc w:val="left"/>
              <w:tblBorders>
                <w:insideH w:color="000000" w:space="0" w:sz="4" w:val="single"/>
                <w:insideV w:color="000000" w:space="0" w:sz="4" w:val="single"/>
              </w:tblBorders>
              <w:tblLayout w:type="fixed"/>
              <w:tblLook w:val="0000"/>
            </w:tblPr>
            <w:tblGrid>
              <w:gridCol w:w="1244"/>
              <w:gridCol w:w="1244"/>
              <w:gridCol w:w="2153"/>
              <w:gridCol w:w="5026"/>
              <w:tblGridChange w:id="0">
                <w:tblGrid>
                  <w:gridCol w:w="1244"/>
                  <w:gridCol w:w="1244"/>
                  <w:gridCol w:w="2153"/>
                  <w:gridCol w:w="5026"/>
                </w:tblGrid>
              </w:tblGridChange>
            </w:tblGrid>
            <w:tr>
              <w:tc>
                <w:tcPr>
                  <w:gridSpan w:val="2"/>
                  <w:tcBorders>
                    <w:bottom w:color="000000" w:space="0" w:sz="4" w:val="single"/>
                    <w:right w:color="000000" w:space="0" w:sz="4" w:val="single"/>
                  </w:tcBorders>
                  <w:tcMar>
                    <w:top w:w="28.0" w:type="dxa"/>
                    <w:bottom w:w="28.0" w:type="dxa"/>
                  </w:tcMar>
                  <w:vAlign w:val="center"/>
                </w:tcPr>
                <w:p w:rsidR="00000000" w:rsidDel="00000000" w:rsidP="00000000" w:rsidRDefault="00000000" w:rsidRPr="00000000" w14:paraId="000002E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Обозначение части границы</w:t>
                  </w:r>
                </w:p>
              </w:tc>
              <w:tc>
                <w:tcPr>
                  <w:vMerge w:val="restart"/>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E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Горизонтальное проложение (S), м</w:t>
                  </w:r>
                </w:p>
              </w:tc>
              <w:tc>
                <w:tcPr>
                  <w:vMerge w:val="restart"/>
                  <w:tcBorders>
                    <w:left w:color="000000" w:space="0" w:sz="4" w:val="single"/>
                    <w:bottom w:color="000000" w:space="0" w:sz="4" w:val="single"/>
                  </w:tcBorders>
                  <w:vAlign w:val="center"/>
                </w:tcPr>
                <w:p w:rsidR="00000000" w:rsidDel="00000000" w:rsidP="00000000" w:rsidRDefault="00000000" w:rsidRPr="00000000" w14:paraId="000002E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Описание прохождения части границы</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E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от 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E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до т.</w:t>
                  </w:r>
                </w:p>
              </w:tc>
              <w:tc>
                <w:tcPr>
                  <w:vMerge w:val="continue"/>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left w:color="000000" w:space="0" w:sz="4" w:val="single"/>
                    <w:bottom w:color="000000" w:space="0" w:sz="4" w:val="single"/>
                  </w:tcBorders>
                  <w:vAlign w:val="cente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E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F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F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F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8,37</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F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F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F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2,93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F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F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F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F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9,23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2F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2F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0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2,93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0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0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6</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0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9,59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0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0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7</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0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35,64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0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0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8</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0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31,62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0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0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9</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1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8,47</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1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1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1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7,92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1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1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1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1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1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1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7,29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1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1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2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12,15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2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2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2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12,28</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2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2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2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25,00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2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2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2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16</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2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27,22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2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2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17</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3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8,72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3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3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18</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3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4,41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3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3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19</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3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39,95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3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3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3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3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17,85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3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3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4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6,56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4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4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4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15,81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4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4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4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11,69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4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4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4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4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20,51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4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4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5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8,12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5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5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26</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5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8,06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5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5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27</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5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11,28</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5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5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5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28</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5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25,09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5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5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29</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6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72,10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6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6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29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6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27,83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6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6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6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38,58</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6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6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6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6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28,18</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6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6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7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9,81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7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7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7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42,52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7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7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7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27,21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7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7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7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36</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7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13,91</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7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7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37</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8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22,49</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8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8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38</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8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35,12</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8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8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39</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8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45,66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8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8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39</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8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8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70,75</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8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8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9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60,00</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9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9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9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41,98</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9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9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9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108,27</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9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9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9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9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104,36</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9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9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44</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A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48,44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A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A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45</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46</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A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49,44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A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A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46</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47</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A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28,14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A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A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A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48</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3A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4,04</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3A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r>
              <w:tc>
                <w:tcPr>
                  <w:tcBorders>
                    <w:top w:color="000000" w:space="0" w:sz="4" w:val="single"/>
                    <w:right w:color="000000" w:space="0" w:sz="4" w:val="single"/>
                  </w:tcBorders>
                  <w:vAlign w:val="center"/>
                </w:tcPr>
                <w:p w:rsidR="00000000" w:rsidDel="00000000" w:rsidP="00000000" w:rsidRDefault="00000000" w:rsidRPr="00000000" w14:paraId="000003A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48</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B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 1</w:t>
                  </w:r>
                </w:p>
              </w:tc>
              <w:tc>
                <w:tcPr>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3B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5,17</w:t>
                  </w:r>
                </w:p>
              </w:tc>
              <w:tc>
                <w:tcPr>
                  <w:tcBorders>
                    <w:top w:color="000000" w:space="0" w:sz="4" w:val="single"/>
                    <w:left w:color="000000" w:space="0" w:sz="4" w:val="single"/>
                  </w:tcBorders>
                </w:tcPr>
                <w:p w:rsidR="00000000" w:rsidDel="00000000" w:rsidP="00000000" w:rsidRDefault="00000000" w:rsidRPr="00000000" w14:paraId="000003B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межа</w:t>
                  </w:r>
                </w:p>
              </w:tc>
            </w:tr>
          </w:tbl>
          <w:p w:rsidR="00000000" w:rsidDel="00000000" w:rsidP="00000000" w:rsidRDefault="00000000" w:rsidRPr="00000000" w14:paraId="000003B3">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3B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Сведения о местоположении границ частей образуемых земельных участков</w:t>
            </w:r>
          </w:p>
        </w:tc>
      </w:tr>
      <w:tr>
        <w:trPr>
          <w:trHeight w:val="23" w:hRule="atLeast"/>
        </w:trPr>
        <w:tc>
          <w:tcPr>
            <w:shd w:fill="auto" w:val="clear"/>
          </w:tcPr>
          <w:p w:rsidR="00000000" w:rsidDel="00000000" w:rsidP="00000000" w:rsidRDefault="00000000" w:rsidRPr="00000000" w14:paraId="000003B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Обозначение земельного участка:</w:t>
            </w:r>
            <w:r w:rsidDel="00000000" w:rsidR="00000000" w:rsidRPr="00000000">
              <w:rPr>
                <w:rFonts w:ascii="Times New Roman" w:cs="Times New Roman" w:eastAsia="Times New Roman" w:hAnsi="Times New Roman"/>
                <w:color w:val="000000"/>
                <w:sz w:val="20"/>
                <w:szCs w:val="20"/>
                <w:u w:val="single"/>
                <w:rtl w:val="0"/>
              </w:rPr>
              <w:t xml:space="preserve">ЗУ1</w:t>
            </w: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3B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Учетный номер или обозначение части </w:t>
            </w:r>
            <w:r w:rsidDel="00000000" w:rsidR="00000000" w:rsidRPr="00000000">
              <w:rPr>
                <w:rFonts w:ascii="Times New Roman" w:cs="Times New Roman" w:eastAsia="Times New Roman" w:hAnsi="Times New Roman"/>
                <w:color w:val="000000"/>
                <w:sz w:val="20"/>
                <w:szCs w:val="20"/>
                <w:u w:val="single"/>
                <w:rtl w:val="0"/>
              </w:rPr>
              <w:t xml:space="preserve">—</w:t>
            </w: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16"/>
              <w:tblW w:w="9667.0" w:type="dxa"/>
              <w:jc w:val="left"/>
              <w:tblBorders>
                <w:insideH w:color="000000" w:space="0" w:sz="4" w:val="single"/>
                <w:insideV w:color="000000" w:space="0" w:sz="4" w:val="single"/>
              </w:tblBorders>
              <w:tblLayout w:type="fixed"/>
              <w:tblLook w:val="0000"/>
            </w:tblPr>
            <w:tblGrid>
              <w:gridCol w:w="1368"/>
              <w:gridCol w:w="1915"/>
              <w:gridCol w:w="1915"/>
              <w:gridCol w:w="2519"/>
              <w:gridCol w:w="1950"/>
              <w:tblGridChange w:id="0">
                <w:tblGrid>
                  <w:gridCol w:w="1368"/>
                  <w:gridCol w:w="1915"/>
                  <w:gridCol w:w="1915"/>
                  <w:gridCol w:w="2519"/>
                  <w:gridCol w:w="1950"/>
                </w:tblGrid>
              </w:tblGridChange>
            </w:tblGrid>
            <w:tr>
              <w:trPr>
                <w:trHeight w:val="482" w:hRule="atLeast"/>
              </w:trPr>
              <w:tc>
                <w:tcPr>
                  <w:vMerge w:val="restart"/>
                  <w:tcBorders>
                    <w:bottom w:color="000000" w:space="0" w:sz="4" w:val="single"/>
                    <w:right w:color="000000" w:space="0" w:sz="4" w:val="single"/>
                  </w:tcBorders>
                  <w:tcMar>
                    <w:top w:w="28.0" w:type="dxa"/>
                    <w:bottom w:w="28.0" w:type="dxa"/>
                  </w:tcMar>
                  <w:vAlign w:val="center"/>
                </w:tcPr>
                <w:p w:rsidR="00000000" w:rsidDel="00000000" w:rsidP="00000000" w:rsidRDefault="00000000" w:rsidRPr="00000000" w14:paraId="000003B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Обозначение характерных точек границы</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B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Координаты, м</w:t>
                  </w:r>
                </w:p>
              </w:tc>
              <w:tc>
                <w:tcPr>
                  <w:vMerge w:val="restart"/>
                  <w:tcBorders>
                    <w:left w:color="000000" w:space="0" w:sz="4" w:val="single"/>
                    <w:bottom w:color="000000" w:space="0" w:sz="4" w:val="single"/>
                    <w:right w:color="000000" w:space="0" w:sz="4" w:val="single"/>
                  </w:tcBorders>
                  <w:tcMar>
                    <w:left w:w="28.0" w:type="dxa"/>
                    <w:right w:w="28.0" w:type="dxa"/>
                  </w:tcMar>
                  <w:vAlign w:val="center"/>
                </w:tcPr>
                <w:p w:rsidR="00000000" w:rsidDel="00000000" w:rsidP="00000000" w:rsidRDefault="00000000" w:rsidRPr="00000000" w14:paraId="000003B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Средняя квадратическая погрешность положения характерной точки (M</w:t>
                  </w:r>
                  <w:r w:rsidDel="00000000" w:rsidR="00000000" w:rsidRPr="00000000">
                    <w:rPr>
                      <w:rFonts w:ascii="Times New Roman" w:cs="Times New Roman" w:eastAsia="Times New Roman" w:hAnsi="Times New Roman"/>
                      <w:color w:val="000000"/>
                      <w:sz w:val="20"/>
                      <w:szCs w:val="20"/>
                      <w:vertAlign w:val="subscript"/>
                      <w:rtl w:val="0"/>
                    </w:rPr>
                    <w:t xml:space="preserve">t</w:t>
                  </w:r>
                  <w:r w:rsidDel="00000000" w:rsidR="00000000" w:rsidRPr="00000000">
                    <w:rPr>
                      <w:rFonts w:ascii="Times New Roman" w:cs="Times New Roman" w:eastAsia="Times New Roman" w:hAnsi="Times New Roman"/>
                      <w:color w:val="000000"/>
                      <w:sz w:val="20"/>
                      <w:szCs w:val="20"/>
                      <w:rtl w:val="0"/>
                    </w:rPr>
                    <w:t xml:space="preserve">), м</w:t>
                  </w:r>
                </w:p>
              </w:tc>
              <w:tc>
                <w:tcPr>
                  <w:vMerge w:val="restart"/>
                  <w:tcBorders>
                    <w:left w:color="000000" w:space="0" w:sz="4" w:val="single"/>
                    <w:bottom w:color="000000" w:space="0" w:sz="4" w:val="single"/>
                  </w:tcBorders>
                  <w:vAlign w:val="center"/>
                </w:tcPr>
                <w:p w:rsidR="00000000" w:rsidDel="00000000" w:rsidP="00000000" w:rsidRDefault="00000000" w:rsidRPr="00000000" w14:paraId="000003B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Примечание</w:t>
                  </w:r>
                </w:p>
              </w:tc>
            </w:tr>
            <w:tr>
              <w:tc>
                <w:tcPr>
                  <w:vMerge w:val="continue"/>
                  <w:tcBorders>
                    <w:bottom w:color="000000" w:space="0" w:sz="4" w:val="single"/>
                    <w:right w:color="000000" w:space="0" w:sz="4" w:val="single"/>
                  </w:tcBorders>
                  <w:tcMar>
                    <w:top w:w="28.0" w:type="dxa"/>
                    <w:bottom w:w="28.0" w:type="dxa"/>
                  </w:tcMar>
                  <w:vAlign w:val="center"/>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B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w:t>
                  </w:r>
                </w:p>
              </w:tc>
              <w:tc>
                <w:tcPr>
                  <w:vMerge w:val="continue"/>
                  <w:tcBorders>
                    <w:left w:color="000000" w:space="0" w:sz="4" w:val="single"/>
                    <w:bottom w:color="000000" w:space="0" w:sz="4" w:val="single"/>
                    <w:right w:color="000000" w:space="0" w:sz="4" w:val="single"/>
                  </w:tcBorders>
                  <w:tcMar>
                    <w:left w:w="28.0" w:type="dxa"/>
                    <w:right w:w="28.0" w:type="dxa"/>
                  </w:tcMar>
                  <w:vAlign w:val="center"/>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left w:color="000000" w:space="0" w:sz="4" w:val="single"/>
                    <w:bottom w:color="000000" w:space="0" w:sz="4" w:val="single"/>
                  </w:tcBorders>
                  <w:vAlign w:val="center"/>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r>
            <w:tr>
              <w:trPr>
                <w:trHeight w:val="236"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C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C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C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r>
            <w:tr>
              <w:tc>
                <w:tcPr>
                  <w:tcBorders>
                    <w:top w:color="000000" w:space="0" w:sz="4" w:val="single"/>
                    <w:right w:color="000000" w:space="0" w:sz="4" w:val="single"/>
                  </w:tcBorders>
                </w:tcPr>
                <w:p w:rsidR="00000000" w:rsidDel="00000000" w:rsidP="00000000" w:rsidRDefault="00000000" w:rsidRPr="00000000" w14:paraId="000003C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3C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3C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3C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tcBorders>
                </w:tcPr>
                <w:p w:rsidR="00000000" w:rsidDel="00000000" w:rsidP="00000000" w:rsidRDefault="00000000" w:rsidRPr="00000000" w14:paraId="000003C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r>
          </w:tbl>
          <w:p w:rsidR="00000000" w:rsidDel="00000000" w:rsidP="00000000" w:rsidRDefault="00000000" w:rsidRPr="00000000" w14:paraId="000003CC">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3C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Общие сведения об образуемых земельных участках</w:t>
            </w:r>
          </w:p>
        </w:tc>
      </w:tr>
      <w:tr>
        <w:trPr>
          <w:trHeight w:val="23" w:hRule="atLeast"/>
        </w:trPr>
        <w:tc>
          <w:tcPr>
            <w:shd w:fill="auto" w:val="clear"/>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17"/>
              <w:tblW w:w="9667.0" w:type="dxa"/>
              <w:jc w:val="left"/>
              <w:tblBorders>
                <w:insideH w:color="000000" w:space="0" w:sz="4" w:val="single"/>
                <w:insideV w:color="000000" w:space="0" w:sz="4" w:val="single"/>
              </w:tblBorders>
              <w:tblLayout w:type="fixed"/>
              <w:tblLook w:val="0000"/>
            </w:tblPr>
            <w:tblGrid>
              <w:gridCol w:w="673"/>
              <w:gridCol w:w="4754"/>
              <w:gridCol w:w="4240"/>
              <w:tblGridChange w:id="0">
                <w:tblGrid>
                  <w:gridCol w:w="673"/>
                  <w:gridCol w:w="4754"/>
                  <w:gridCol w:w="4240"/>
                </w:tblGrid>
              </w:tblGridChange>
            </w:tblGrid>
            <w:tr>
              <w:trPr>
                <w:trHeight w:val="363" w:hRule="atLeast"/>
              </w:trPr>
              <w:tc>
                <w:tcPr>
                  <w:gridSpan w:val="3"/>
                  <w:tcBorders>
                    <w:top w:color="000000" w:space="0" w:sz="0" w:val="nil"/>
                    <w:bottom w:color="000000" w:space="0" w:sz="4" w:val="single"/>
                  </w:tcBorders>
                  <w:tcMar>
                    <w:left w:w="85.0" w:type="dxa"/>
                  </w:tcMar>
                  <w:vAlign w:val="center"/>
                </w:tcPr>
                <w:p w:rsidR="00000000" w:rsidDel="00000000" w:rsidP="00000000" w:rsidRDefault="00000000" w:rsidRPr="00000000" w14:paraId="000003C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Обозначение земельного участка:</w:t>
                  </w:r>
                  <w:r w:rsidDel="00000000" w:rsidR="00000000" w:rsidRPr="00000000">
                    <w:rPr>
                      <w:rFonts w:ascii="Times New Roman" w:cs="Times New Roman" w:eastAsia="Times New Roman" w:hAnsi="Times New Roman"/>
                      <w:color w:val="000000"/>
                      <w:sz w:val="20"/>
                      <w:szCs w:val="20"/>
                      <w:u w:val="single"/>
                      <w:rtl w:val="0"/>
                    </w:rPr>
                    <w:t xml:space="preserve">ЗУ1</w:t>
                  </w:r>
                  <w:r w:rsidDel="00000000" w:rsidR="00000000" w:rsidRPr="00000000">
                    <w:rPr>
                      <w:rtl w:val="0"/>
                    </w:rPr>
                  </w:r>
                </w:p>
              </w:tc>
            </w:tr>
            <w:tr>
              <w:trPr>
                <w:trHeight w:val="363"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D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п/п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Наименование характеристик земельного участка</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Значение характеристики</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D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D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D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D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28.0" w:type="dxa"/>
                    <w:left w:w="113.0" w:type="dxa"/>
                    <w:bottom w:w="28.0" w:type="dxa"/>
                  </w:tcMar>
                  <w:vAlign w:val="center"/>
                </w:tcPr>
                <w:p w:rsidR="00000000" w:rsidDel="00000000" w:rsidP="00000000" w:rsidRDefault="00000000" w:rsidRPr="00000000" w14:paraId="000003D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Адрес земельного участка или его местоположение</w:t>
                  </w:r>
                </w:p>
              </w:tc>
              <w:tc>
                <w:tcPr>
                  <w:tcBorders>
                    <w:top w:color="000000" w:space="0" w:sz="4" w:val="single"/>
                    <w:left w:color="000000" w:space="0" w:sz="4" w:val="single"/>
                    <w:bottom w:color="000000" w:space="0" w:sz="4" w:val="single"/>
                  </w:tcBorders>
                  <w:tcMar>
                    <w:top w:w="28.0" w:type="dxa"/>
                    <w:bottom w:w="28.0" w:type="dxa"/>
                  </w:tcMar>
                  <w:vAlign w:val="center"/>
                </w:tcPr>
                <w:p w:rsidR="00000000" w:rsidDel="00000000" w:rsidP="00000000" w:rsidRDefault="00000000" w:rsidRPr="00000000" w14:paraId="000003D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Московская область, г. Красноармейск, завод КСМ</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D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28.0" w:type="dxa"/>
                    <w:left w:w="113.0" w:type="dxa"/>
                    <w:bottom w:w="28.0" w:type="dxa"/>
                  </w:tcMar>
                  <w:vAlign w:val="center"/>
                </w:tcPr>
                <w:p w:rsidR="00000000" w:rsidDel="00000000" w:rsidP="00000000" w:rsidRDefault="00000000" w:rsidRPr="00000000" w14:paraId="000003D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Категория земель</w:t>
                  </w:r>
                </w:p>
              </w:tc>
              <w:tc>
                <w:tcPr>
                  <w:tcBorders>
                    <w:top w:color="000000" w:space="0" w:sz="4" w:val="single"/>
                    <w:left w:color="000000" w:space="0" w:sz="4" w:val="single"/>
                    <w:bottom w:color="000000" w:space="0" w:sz="4" w:val="single"/>
                  </w:tcBorders>
                  <w:tcMar>
                    <w:top w:w="28.0" w:type="dxa"/>
                    <w:bottom w:w="28.0" w:type="dxa"/>
                  </w:tcMar>
                  <w:vAlign w:val="center"/>
                </w:tcPr>
                <w:p w:rsidR="00000000" w:rsidDel="00000000" w:rsidP="00000000" w:rsidRDefault="00000000" w:rsidRPr="00000000" w14:paraId="000003D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D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28.0" w:type="dxa"/>
                    <w:left w:w="113.0" w:type="dxa"/>
                    <w:bottom w:w="28.0" w:type="dxa"/>
                  </w:tcMar>
                  <w:vAlign w:val="center"/>
                </w:tcPr>
                <w:p w:rsidR="00000000" w:rsidDel="00000000" w:rsidP="00000000" w:rsidRDefault="00000000" w:rsidRPr="00000000" w14:paraId="000003D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Вид разрешенного использования</w:t>
                  </w:r>
                </w:p>
              </w:tc>
              <w:tc>
                <w:tcPr>
                  <w:tcBorders>
                    <w:top w:color="000000" w:space="0" w:sz="4" w:val="single"/>
                    <w:left w:color="000000" w:space="0" w:sz="4" w:val="single"/>
                    <w:bottom w:color="000000" w:space="0" w:sz="4" w:val="single"/>
                  </w:tcBorders>
                  <w:tcMar>
                    <w:top w:w="28.0" w:type="dxa"/>
                    <w:bottom w:w="28.0" w:type="dxa"/>
                  </w:tcMar>
                  <w:vAlign w:val="center"/>
                </w:tcPr>
                <w:p w:rsidR="00000000" w:rsidDel="00000000" w:rsidP="00000000" w:rsidRDefault="00000000" w:rsidRPr="00000000" w14:paraId="000003E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E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13.0" w:type="dxa"/>
                    <w:bottom w:w="0.0" w:type="dxa"/>
                  </w:tcMar>
                  <w:vAlign w:val="center"/>
                </w:tcPr>
                <w:p w:rsidR="00000000" w:rsidDel="00000000" w:rsidP="00000000" w:rsidRDefault="00000000" w:rsidRPr="00000000" w14:paraId="000003E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Gungsuh" w:cs="Gungsuh" w:eastAsia="Gungsuh" w:hAnsi="Gungsuh"/>
                      <w:color w:val="000000"/>
                      <w:sz w:val="20"/>
                      <w:szCs w:val="20"/>
                      <w:rtl w:val="0"/>
                    </w:rPr>
                    <w:t xml:space="preserve">Площадь земельного участка ± величина погрешности определения площади (P±∆P), м</w:t>
                  </w:r>
                  <w:r w:rsidDel="00000000" w:rsidR="00000000" w:rsidRPr="00000000">
                    <w:rPr>
                      <w:rFonts w:ascii="Times New Roman" w:cs="Times New Roman" w:eastAsia="Times New Roman" w:hAnsi="Times New Roman"/>
                      <w:color w:val="000000"/>
                      <w:sz w:val="20"/>
                      <w:szCs w:val="20"/>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Mar>
                    <w:top w:w="0.0" w:type="dxa"/>
                    <w:bottom w:w="0.0" w:type="dxa"/>
                  </w:tcMar>
                  <w:vAlign w:val="center"/>
                </w:tcPr>
                <w:p w:rsidR="00000000" w:rsidDel="00000000" w:rsidP="00000000" w:rsidRDefault="00000000" w:rsidRPr="00000000" w14:paraId="000003E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83367 ± 202</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E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13.0" w:type="dxa"/>
                    <w:bottom w:w="0.0" w:type="dxa"/>
                  </w:tcMar>
                  <w:vAlign w:val="center"/>
                </w:tcPr>
                <w:p w:rsidR="00000000" w:rsidDel="00000000" w:rsidP="00000000" w:rsidRDefault="00000000" w:rsidRPr="00000000" w14:paraId="000003E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Предельный минимальный и максимальный размер земельного участка (Pмин) и (Pмакс), м</w:t>
                  </w:r>
                  <w:r w:rsidDel="00000000" w:rsidR="00000000" w:rsidRPr="00000000">
                    <w:rPr>
                      <w:rFonts w:ascii="Times New Roman" w:cs="Times New Roman" w:eastAsia="Times New Roman" w:hAnsi="Times New Roman"/>
                      <w:color w:val="000000"/>
                      <w:sz w:val="20"/>
                      <w:szCs w:val="20"/>
                      <w:vertAlign w:val="superscript"/>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tcMar>
                    <w:top w:w="0.0" w:type="dxa"/>
                    <w:bottom w:w="0.0" w:type="dxa"/>
                  </w:tcMar>
                  <w:vAlign w:val="center"/>
                </w:tcPr>
                <w:p w:rsidR="00000000" w:rsidDel="00000000" w:rsidP="00000000" w:rsidRDefault="00000000" w:rsidRPr="00000000" w14:paraId="000003E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E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13.0" w:type="dxa"/>
                    <w:bottom w:w="0.0" w:type="dxa"/>
                  </w:tcMar>
                  <w:vAlign w:val="center"/>
                </w:tcPr>
                <w:p w:rsidR="00000000" w:rsidDel="00000000" w:rsidP="00000000" w:rsidRDefault="00000000" w:rsidRPr="00000000" w14:paraId="000003E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Кадастровый или иной номер объекта недвижимости, расположенного на земельном участке</w:t>
                  </w:r>
                </w:p>
              </w:tc>
              <w:tc>
                <w:tcPr>
                  <w:tcBorders>
                    <w:top w:color="000000" w:space="0" w:sz="4" w:val="single"/>
                    <w:left w:color="000000" w:space="0" w:sz="4" w:val="single"/>
                    <w:bottom w:color="000000" w:space="0" w:sz="4" w:val="single"/>
                  </w:tcBorders>
                  <w:tcMar>
                    <w:top w:w="0.0" w:type="dxa"/>
                    <w:bottom w:w="0.0" w:type="dxa"/>
                  </w:tcMar>
                  <w:vAlign w:val="center"/>
                </w:tcPr>
                <w:p w:rsidR="00000000" w:rsidDel="00000000" w:rsidP="00000000" w:rsidRDefault="00000000" w:rsidRPr="00000000" w14:paraId="000003E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r>
            <w:tr>
              <w:tc>
                <w:tcPr>
                  <w:tcBorders>
                    <w:top w:color="000000" w:space="0" w:sz="4" w:val="single"/>
                    <w:right w:color="000000" w:space="0" w:sz="4" w:val="single"/>
                  </w:tcBorders>
                  <w:vAlign w:val="center"/>
                </w:tcPr>
                <w:p w:rsidR="00000000" w:rsidDel="00000000" w:rsidP="00000000" w:rsidRDefault="00000000" w:rsidRPr="00000000" w14:paraId="000003E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w:t>
                  </w:r>
                </w:p>
              </w:tc>
              <w:tc>
                <w:tcPr>
                  <w:tcBorders>
                    <w:top w:color="000000" w:space="0" w:sz="4" w:val="single"/>
                    <w:left w:color="000000" w:space="0" w:sz="4" w:val="single"/>
                    <w:right w:color="000000" w:space="0" w:sz="4" w:val="single"/>
                  </w:tcBorders>
                  <w:tcMar>
                    <w:top w:w="28.0" w:type="dxa"/>
                    <w:left w:w="113.0" w:type="dxa"/>
                    <w:bottom w:w="28.0" w:type="dxa"/>
                  </w:tcMar>
                  <w:vAlign w:val="center"/>
                </w:tcPr>
                <w:p w:rsidR="00000000" w:rsidDel="00000000" w:rsidP="00000000" w:rsidRDefault="00000000" w:rsidRPr="00000000" w14:paraId="000003E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Иные сведения</w:t>
                  </w:r>
                </w:p>
              </w:tc>
              <w:tc>
                <w:tcPr>
                  <w:tcBorders>
                    <w:top w:color="000000" w:space="0" w:sz="4" w:val="single"/>
                    <w:left w:color="000000" w:space="0" w:sz="4" w:val="single"/>
                  </w:tcBorders>
                  <w:tcMar>
                    <w:top w:w="28.0" w:type="dxa"/>
                    <w:bottom w:w="28.0" w:type="dxa"/>
                  </w:tcMar>
                  <w:vAlign w:val="center"/>
                </w:tcPr>
                <w:p w:rsidR="00000000" w:rsidDel="00000000" w:rsidP="00000000" w:rsidRDefault="00000000" w:rsidRPr="00000000" w14:paraId="000003E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r>
          </w:tbl>
          <w:p w:rsidR="00000000" w:rsidDel="00000000" w:rsidP="00000000" w:rsidRDefault="00000000" w:rsidRPr="00000000" w14:paraId="000003ED">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3E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Общие сведения о частях образуемых земельных участков</w:t>
            </w:r>
          </w:p>
        </w:tc>
      </w:tr>
      <w:tr>
        <w:trPr>
          <w:trHeight w:val="23" w:hRule="atLeast"/>
        </w:trPr>
        <w:tc>
          <w:tcPr>
            <w:shd w:fill="auto" w:val="clear"/>
          </w:tcPr>
          <w:p w:rsidR="00000000" w:rsidDel="00000000" w:rsidP="00000000" w:rsidRDefault="00000000" w:rsidRPr="00000000" w14:paraId="000003E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Обозначение земельного участка:</w:t>
            </w:r>
            <w:r w:rsidDel="00000000" w:rsidR="00000000" w:rsidRPr="00000000">
              <w:rPr>
                <w:rFonts w:ascii="Times New Roman" w:cs="Times New Roman" w:eastAsia="Times New Roman" w:hAnsi="Times New Roman"/>
                <w:color w:val="000000"/>
                <w:sz w:val="20"/>
                <w:szCs w:val="20"/>
                <w:u w:val="single"/>
                <w:rtl w:val="0"/>
              </w:rPr>
              <w:t xml:space="preserve">ЗУ1</w:t>
            </w: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18"/>
              <w:tblW w:w="9667.0" w:type="dxa"/>
              <w:jc w:val="left"/>
              <w:tblBorders>
                <w:insideH w:color="000000" w:space="0" w:sz="4" w:val="single"/>
                <w:insideV w:color="000000" w:space="0" w:sz="4" w:val="single"/>
              </w:tblBorders>
              <w:tblLayout w:type="fixed"/>
              <w:tblLook w:val="0000"/>
            </w:tblPr>
            <w:tblGrid>
              <w:gridCol w:w="692"/>
              <w:gridCol w:w="2765"/>
              <w:gridCol w:w="1274"/>
              <w:gridCol w:w="881"/>
              <w:gridCol w:w="4055"/>
              <w:tblGridChange w:id="0">
                <w:tblGrid>
                  <w:gridCol w:w="692"/>
                  <w:gridCol w:w="2765"/>
                  <w:gridCol w:w="1274"/>
                  <w:gridCol w:w="881"/>
                  <w:gridCol w:w="4055"/>
                </w:tblGrid>
              </w:tblGridChange>
            </w:tblGrid>
            <w:tr>
              <w:tc>
                <w:tcPr>
                  <w:tcBorders>
                    <w:bottom w:color="000000" w:space="0" w:sz="4" w:val="single"/>
                    <w:right w:color="000000" w:space="0" w:sz="4" w:val="single"/>
                  </w:tcBorders>
                  <w:vAlign w:val="center"/>
                </w:tcPr>
                <w:p w:rsidR="00000000" w:rsidDel="00000000" w:rsidP="00000000" w:rsidRDefault="00000000" w:rsidRPr="00000000" w14:paraId="000003F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п/п</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F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Учетный номер или обозначение части</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F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Площадь (P), м</w:t>
                  </w:r>
                  <w:r w:rsidDel="00000000" w:rsidR="00000000" w:rsidRPr="00000000">
                    <w:rPr>
                      <w:rFonts w:ascii="Times New Roman" w:cs="Times New Roman" w:eastAsia="Times New Roman" w:hAnsi="Times New Roman"/>
                      <w:color w:val="000000"/>
                      <w:sz w:val="20"/>
                      <w:szCs w:val="20"/>
                      <w:vertAlign w:val="superscript"/>
                      <w:rtl w:val="0"/>
                    </w:rPr>
                    <w:t xml:space="preserve">2</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3F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Gungsuh" w:cs="Gungsuh" w:eastAsia="Gungsuh" w:hAnsi="Gungsuh"/>
                      <w:color w:val="000000"/>
                      <w:sz w:val="20"/>
                      <w:szCs w:val="20"/>
                      <w:rtl w:val="0"/>
                    </w:rPr>
                    <w:t xml:space="preserve">±∆P, м</w:t>
                  </w:r>
                  <w:r w:rsidDel="00000000" w:rsidR="00000000" w:rsidRPr="00000000">
                    <w:rPr>
                      <w:rFonts w:ascii="Times New Roman" w:cs="Times New Roman" w:eastAsia="Times New Roman" w:hAnsi="Times New Roman"/>
                      <w:color w:val="000000"/>
                      <w:sz w:val="20"/>
                      <w:szCs w:val="20"/>
                      <w:vertAlign w:val="superscript"/>
                      <w:rtl w:val="0"/>
                    </w:rPr>
                    <w:t xml:space="preserve">2</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3F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Характеристика части</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3F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F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3F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r>
            <w:tr>
              <w:tc>
                <w:tcPr>
                  <w:tcBorders>
                    <w:top w:color="000000" w:space="0" w:sz="4" w:val="single"/>
                    <w:right w:color="000000" w:space="0" w:sz="4" w:val="single"/>
                  </w:tcBorders>
                  <w:vAlign w:val="center"/>
                </w:tcPr>
                <w:p w:rsidR="00000000" w:rsidDel="00000000" w:rsidP="00000000" w:rsidRDefault="00000000" w:rsidRPr="00000000" w14:paraId="000003F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F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F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3F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tcBorders>
                  <w:vAlign w:val="center"/>
                </w:tcPr>
                <w:p w:rsidR="00000000" w:rsidDel="00000000" w:rsidP="00000000" w:rsidRDefault="00000000" w:rsidRPr="00000000" w14:paraId="000003F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r>
          </w:tbl>
          <w:p w:rsidR="00000000" w:rsidDel="00000000" w:rsidP="00000000" w:rsidRDefault="00000000" w:rsidRPr="00000000" w14:paraId="00000400">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401">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tbl>
      <w:tblPr>
        <w:tblStyle w:val="Table19"/>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1"/>
        <w:tblGridChange w:id="0">
          <w:tblGrid>
            <w:gridCol w:w="9571"/>
          </w:tblGrid>
        </w:tblGridChange>
      </w:tblGrid>
      <w:tr>
        <w:trPr>
          <w:trHeight w:val="23" w:hRule="atLeast"/>
        </w:trPr>
        <w:tc>
          <w:tcPr>
            <w:shd w:fill="auto" w:val="clear"/>
          </w:tcPr>
          <w:p w:rsidR="00000000" w:rsidDel="00000000" w:rsidP="00000000" w:rsidRDefault="00000000" w:rsidRPr="00000000" w14:paraId="0000040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Сведения о земельных участках, посредством которых обеспечивается доступ </w:t>
            </w:r>
          </w:p>
          <w:p w:rsidR="00000000" w:rsidDel="00000000" w:rsidP="00000000" w:rsidRDefault="00000000" w:rsidRPr="00000000" w14:paraId="0000040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 образуемым или изменяемым земельным участкам</w:t>
            </w:r>
          </w:p>
        </w:tc>
      </w:tr>
      <w:tr>
        <w:trPr>
          <w:trHeight w:val="23" w:hRule="atLeast"/>
        </w:trPr>
        <w:tc>
          <w:tcPr>
            <w:shd w:fill="auto" w:val="clear"/>
          </w:tcPr>
          <w:p w:rsidR="00000000" w:rsidDel="00000000" w:rsidP="00000000" w:rsidRDefault="00000000" w:rsidRPr="00000000" w14:paraId="00000404">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20"/>
              <w:tblW w:w="9639.0" w:type="dxa"/>
              <w:jc w:val="center"/>
              <w:tblBorders>
                <w:insideH w:color="000000" w:space="0" w:sz="6" w:val="single"/>
                <w:insideV w:color="000000" w:space="0" w:sz="6" w:val="single"/>
              </w:tblBorders>
              <w:tblLayout w:type="fixed"/>
              <w:tblLook w:val="0000"/>
            </w:tblPr>
            <w:tblGrid>
              <w:gridCol w:w="670"/>
              <w:gridCol w:w="4010"/>
              <w:gridCol w:w="4959"/>
              <w:tblGridChange w:id="0">
                <w:tblGrid>
                  <w:gridCol w:w="670"/>
                  <w:gridCol w:w="4010"/>
                  <w:gridCol w:w="4959"/>
                </w:tblGrid>
              </w:tblGridChange>
            </w:tblGrid>
            <w:tr>
              <w:trPr>
                <w:trHeight w:val="284" w:hRule="atLeast"/>
              </w:trPr>
              <w:tc>
                <w:tcPr>
                  <w:tcBorders>
                    <w:bottom w:color="000000" w:space="0" w:sz="6" w:val="single"/>
                    <w:right w:color="000000" w:space="0" w:sz="6" w:val="single"/>
                  </w:tcBorders>
                  <w:vAlign w:val="center"/>
                </w:tcPr>
                <w:p w:rsidR="00000000" w:rsidDel="00000000" w:rsidP="00000000" w:rsidRDefault="00000000" w:rsidRPr="00000000" w14:paraId="0000040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п/п</w:t>
                  </w:r>
                </w:p>
              </w:tc>
              <w:tc>
                <w:tcPr>
                  <w:tcBorders>
                    <w:left w:color="000000" w:space="0" w:sz="6" w:val="single"/>
                    <w:bottom w:color="000000" w:space="0" w:sz="6" w:val="single"/>
                    <w:right w:color="000000" w:space="0" w:sz="6" w:val="single"/>
                  </w:tcBorders>
                  <w:vAlign w:val="center"/>
                </w:tcPr>
                <w:p w:rsidR="00000000" w:rsidDel="00000000" w:rsidP="00000000" w:rsidRDefault="00000000" w:rsidRPr="00000000" w14:paraId="0000040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Кадастровый номер или </w:t>
                  </w:r>
                </w:p>
                <w:p w:rsidR="00000000" w:rsidDel="00000000" w:rsidP="00000000" w:rsidRDefault="00000000" w:rsidRPr="00000000" w14:paraId="0000040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обозначение земельного участка, </w:t>
                  </w:r>
                </w:p>
                <w:p w:rsidR="00000000" w:rsidDel="00000000" w:rsidP="00000000" w:rsidRDefault="00000000" w:rsidRPr="00000000" w14:paraId="0000040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для которого обеспечивается доступ</w:t>
                  </w:r>
                </w:p>
              </w:tc>
              <w:tc>
                <w:tcPr>
                  <w:tcBorders>
                    <w:left w:color="000000" w:space="0" w:sz="6" w:val="single"/>
                    <w:bottom w:color="000000" w:space="0" w:sz="6" w:val="single"/>
                  </w:tcBorders>
                  <w:vAlign w:val="center"/>
                </w:tcPr>
                <w:p w:rsidR="00000000" w:rsidDel="00000000" w:rsidP="00000000" w:rsidRDefault="00000000" w:rsidRPr="00000000" w14:paraId="0000040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Кадастровый номер или обозначение </w:t>
                  </w:r>
                </w:p>
                <w:p w:rsidR="00000000" w:rsidDel="00000000" w:rsidP="00000000" w:rsidRDefault="00000000" w:rsidRPr="00000000" w14:paraId="0000040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земельного участка, посредством которого обеспечивается доступ</w:t>
                  </w:r>
                </w:p>
              </w:tc>
            </w:tr>
            <w:tr>
              <w:trPr>
                <w:trHeight w:val="397" w:hRule="atLeast"/>
              </w:trPr>
              <w:tc>
                <w:tcPr>
                  <w:tcBorders>
                    <w:top w:color="000000" w:space="0" w:sz="6" w:val="single"/>
                    <w:bottom w:color="000000" w:space="0" w:sz="6" w:val="single"/>
                    <w:right w:color="000000" w:space="0" w:sz="6" w:val="single"/>
                  </w:tcBorders>
                  <w:vAlign w:val="center"/>
                </w:tcPr>
                <w:p w:rsidR="00000000" w:rsidDel="00000000" w:rsidP="00000000" w:rsidRDefault="00000000" w:rsidRPr="00000000" w14:paraId="0000040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0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6" w:val="single"/>
                    <w:left w:color="000000" w:space="0" w:sz="6" w:val="single"/>
                    <w:bottom w:color="000000" w:space="0" w:sz="6" w:val="single"/>
                  </w:tcBorders>
                  <w:vAlign w:val="center"/>
                </w:tcPr>
                <w:p w:rsidR="00000000" w:rsidDel="00000000" w:rsidP="00000000" w:rsidRDefault="00000000" w:rsidRPr="00000000" w14:paraId="0000040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r>
            <w:tr>
              <w:trPr>
                <w:trHeight w:val="397" w:hRule="atLeast"/>
              </w:trPr>
              <w:tc>
                <w:tcPr>
                  <w:tcBorders>
                    <w:top w:color="000000" w:space="0" w:sz="6" w:val="single"/>
                    <w:right w:color="000000" w:space="0" w:sz="6" w:val="single"/>
                  </w:tcBorders>
                  <w:vAlign w:val="center"/>
                </w:tcPr>
                <w:p w:rsidR="00000000" w:rsidDel="00000000" w:rsidP="00000000" w:rsidRDefault="00000000" w:rsidRPr="00000000" w14:paraId="0000040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6" w:val="single"/>
                    <w:left w:color="000000" w:space="0" w:sz="6" w:val="single"/>
                    <w:right w:color="000000" w:space="0" w:sz="6" w:val="single"/>
                  </w:tcBorders>
                  <w:vAlign w:val="center"/>
                </w:tcPr>
                <w:p w:rsidR="00000000" w:rsidDel="00000000" w:rsidP="00000000" w:rsidRDefault="00000000" w:rsidRPr="00000000" w14:paraId="0000041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:ЗУ1</w:t>
                  </w:r>
                </w:p>
              </w:tc>
              <w:tc>
                <w:tcPr>
                  <w:tcBorders>
                    <w:top w:color="000000" w:space="0" w:sz="6" w:val="single"/>
                    <w:left w:color="000000" w:space="0" w:sz="6" w:val="single"/>
                  </w:tcBorders>
                  <w:vAlign w:val="center"/>
                </w:tcPr>
                <w:p w:rsidR="00000000" w:rsidDel="00000000" w:rsidP="00000000" w:rsidRDefault="00000000" w:rsidRPr="00000000" w14:paraId="0000041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земли НИИ Геодезии</w:t>
                  </w:r>
                </w:p>
              </w:tc>
            </w:tr>
          </w:tbl>
          <w:p w:rsidR="00000000" w:rsidDel="00000000" w:rsidP="00000000" w:rsidRDefault="00000000" w:rsidRPr="00000000" w14:paraId="00000412">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413">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tbl>
      <w:tblPr>
        <w:tblStyle w:val="Table2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1"/>
        <w:tblGridChange w:id="0">
          <w:tblGrid>
            <w:gridCol w:w="9571"/>
          </w:tblGrid>
        </w:tblGridChange>
      </w:tblGrid>
      <w:tr>
        <w:trPr>
          <w:trHeight w:val="23" w:hRule="atLeast"/>
        </w:trPr>
        <w:tc>
          <w:tcPr>
            <w:shd w:fill="auto" w:val="clear"/>
          </w:tcPr>
          <w:p w:rsidR="00000000" w:rsidDel="00000000" w:rsidP="00000000" w:rsidRDefault="00000000" w:rsidRPr="00000000" w14:paraId="0000041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Сведения об образуемых частях земельного участка</w:t>
            </w:r>
          </w:p>
        </w:tc>
      </w:tr>
      <w:tr>
        <w:trPr>
          <w:trHeight w:val="23" w:hRule="atLeast"/>
        </w:trPr>
        <w:tc>
          <w:tcPr>
            <w:shd w:fill="auto" w:val="clear"/>
          </w:tcPr>
          <w:p w:rsidR="00000000" w:rsidDel="00000000" w:rsidP="00000000" w:rsidRDefault="00000000" w:rsidRPr="00000000" w14:paraId="0000041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Кадастровый номер земельного участка:</w:t>
            </w:r>
            <w:r w:rsidDel="00000000" w:rsidR="00000000" w:rsidRPr="00000000">
              <w:rPr>
                <w:rFonts w:ascii="Times New Roman" w:cs="Times New Roman" w:eastAsia="Times New Roman" w:hAnsi="Times New Roman"/>
                <w:color w:val="000000"/>
                <w:sz w:val="20"/>
                <w:szCs w:val="20"/>
                <w:u w:val="single"/>
                <w:rtl w:val="0"/>
              </w:rPr>
              <w:t xml:space="preserve">ЗУ1</w:t>
            </w: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41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Сведения о местоположении границы образуемой части земельного участка</w:t>
            </w:r>
          </w:p>
        </w:tc>
      </w:tr>
      <w:tr>
        <w:trPr>
          <w:trHeight w:val="23" w:hRule="atLeast"/>
        </w:trPr>
        <w:tc>
          <w:tcPr>
            <w:shd w:fill="auto" w:val="clear"/>
          </w:tcPr>
          <w:p w:rsidR="00000000" w:rsidDel="00000000" w:rsidP="00000000" w:rsidRDefault="00000000" w:rsidRPr="00000000" w14:paraId="0000041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Обозначение части </w:t>
            </w:r>
            <w:r w:rsidDel="00000000" w:rsidR="00000000" w:rsidRPr="00000000">
              <w:rPr>
                <w:rFonts w:ascii="Times New Roman" w:cs="Times New Roman" w:eastAsia="Times New Roman" w:hAnsi="Times New Roman"/>
                <w:color w:val="000000"/>
                <w:sz w:val="20"/>
                <w:szCs w:val="20"/>
                <w:u w:val="single"/>
                <w:rtl w:val="0"/>
              </w:rPr>
              <w:t xml:space="preserve">—</w:t>
            </w: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22"/>
              <w:tblW w:w="9355.0" w:type="dxa"/>
              <w:jc w:val="left"/>
              <w:tblBorders>
                <w:insideH w:color="000000" w:space="0" w:sz="4" w:val="single"/>
                <w:insideV w:color="000000" w:space="0" w:sz="4" w:val="single"/>
              </w:tblBorders>
              <w:tblLayout w:type="fixed"/>
              <w:tblLook w:val="0000"/>
            </w:tblPr>
            <w:tblGrid>
              <w:gridCol w:w="1358"/>
              <w:gridCol w:w="1833"/>
              <w:gridCol w:w="1823"/>
              <w:gridCol w:w="2443"/>
              <w:gridCol w:w="1898"/>
              <w:tblGridChange w:id="0">
                <w:tblGrid>
                  <w:gridCol w:w="1358"/>
                  <w:gridCol w:w="1833"/>
                  <w:gridCol w:w="1823"/>
                  <w:gridCol w:w="2443"/>
                  <w:gridCol w:w="1898"/>
                </w:tblGrid>
              </w:tblGridChange>
            </w:tblGrid>
            <w:tr>
              <w:trPr>
                <w:trHeight w:val="482" w:hRule="atLeast"/>
              </w:trPr>
              <w:tc>
                <w:tcPr>
                  <w:vMerge w:val="restart"/>
                  <w:tcBorders>
                    <w:bottom w:color="000000" w:space="0" w:sz="4" w:val="single"/>
                    <w:right w:color="000000" w:space="0" w:sz="4" w:val="single"/>
                  </w:tcBorders>
                  <w:tcMar>
                    <w:top w:w="28.0" w:type="dxa"/>
                    <w:bottom w:w="28.0" w:type="dxa"/>
                  </w:tcMar>
                  <w:vAlign w:val="center"/>
                </w:tcPr>
                <w:p w:rsidR="00000000" w:rsidDel="00000000" w:rsidP="00000000" w:rsidRDefault="00000000" w:rsidRPr="00000000" w14:paraId="0000041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Обозначение характерных точек границы</w:t>
                  </w:r>
                </w:p>
              </w:tc>
              <w:tc>
                <w:tcPr>
                  <w:gridSpan w:val="2"/>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1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Координаты, м</w:t>
                  </w:r>
                </w:p>
              </w:tc>
              <w:tc>
                <w:tcPr>
                  <w:vMerge w:val="restart"/>
                  <w:tcBorders>
                    <w:left w:color="000000" w:space="0" w:sz="4" w:val="single"/>
                    <w:bottom w:color="000000" w:space="0" w:sz="4" w:val="single"/>
                    <w:right w:color="000000" w:space="0" w:sz="4" w:val="single"/>
                  </w:tcBorders>
                  <w:tcMar>
                    <w:left w:w="28.0" w:type="dxa"/>
                    <w:right w:w="28.0" w:type="dxa"/>
                  </w:tcMar>
                  <w:vAlign w:val="center"/>
                </w:tcPr>
                <w:p w:rsidR="00000000" w:rsidDel="00000000" w:rsidP="00000000" w:rsidRDefault="00000000" w:rsidRPr="00000000" w14:paraId="0000041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Средняя квадратическая погрешность положения характерной точки (M</w:t>
                  </w:r>
                  <w:r w:rsidDel="00000000" w:rsidR="00000000" w:rsidRPr="00000000">
                    <w:rPr>
                      <w:rFonts w:ascii="Times New Roman" w:cs="Times New Roman" w:eastAsia="Times New Roman" w:hAnsi="Times New Roman"/>
                      <w:color w:val="000000"/>
                      <w:sz w:val="20"/>
                      <w:szCs w:val="20"/>
                      <w:vertAlign w:val="subscript"/>
                      <w:rtl w:val="0"/>
                    </w:rPr>
                    <w:t xml:space="preserve">t</w:t>
                  </w:r>
                  <w:r w:rsidDel="00000000" w:rsidR="00000000" w:rsidRPr="00000000">
                    <w:rPr>
                      <w:rFonts w:ascii="Times New Roman" w:cs="Times New Roman" w:eastAsia="Times New Roman" w:hAnsi="Times New Roman"/>
                      <w:color w:val="000000"/>
                      <w:sz w:val="20"/>
                      <w:szCs w:val="20"/>
                      <w:rtl w:val="0"/>
                    </w:rPr>
                    <w:t xml:space="preserve">), м</w:t>
                  </w:r>
                </w:p>
              </w:tc>
              <w:tc>
                <w:tcPr>
                  <w:vMerge w:val="restart"/>
                  <w:tcBorders>
                    <w:left w:color="000000" w:space="0" w:sz="4" w:val="single"/>
                    <w:bottom w:color="000000" w:space="0" w:sz="4" w:val="single"/>
                  </w:tcBorders>
                  <w:vAlign w:val="center"/>
                </w:tcPr>
                <w:p w:rsidR="00000000" w:rsidDel="00000000" w:rsidP="00000000" w:rsidRDefault="00000000" w:rsidRPr="00000000" w14:paraId="0000041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Примечание</w:t>
                  </w:r>
                </w:p>
              </w:tc>
            </w:tr>
            <w:tr>
              <w:tc>
                <w:tcPr>
                  <w:vMerge w:val="continue"/>
                  <w:tcBorders>
                    <w:bottom w:color="000000" w:space="0" w:sz="4" w:val="single"/>
                    <w:right w:color="000000" w:space="0" w:sz="4" w:val="single"/>
                  </w:tcBorders>
                  <w:tcMar>
                    <w:top w:w="28.0" w:type="dxa"/>
                    <w:bottom w:w="28.0" w:type="dxa"/>
                  </w:tcMar>
                  <w:vAlign w:val="center"/>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1F">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Y</w:t>
                  </w:r>
                </w:p>
              </w:tc>
              <w:tc>
                <w:tcPr>
                  <w:vMerge w:val="continue"/>
                  <w:tcBorders>
                    <w:left w:color="000000" w:space="0" w:sz="4" w:val="single"/>
                    <w:bottom w:color="000000" w:space="0" w:sz="4" w:val="single"/>
                    <w:right w:color="000000" w:space="0" w:sz="4" w:val="single"/>
                  </w:tcBorders>
                  <w:tcMar>
                    <w:left w:w="28.0" w:type="dxa"/>
                    <w:right w:w="28.0" w:type="dxa"/>
                  </w:tcMar>
                  <w:vAlign w:val="center"/>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left w:color="000000" w:space="0" w:sz="4" w:val="single"/>
                    <w:bottom w:color="000000" w:space="0" w:sz="4" w:val="single"/>
                  </w:tcBorders>
                  <w:vAlign w:val="center"/>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r>
            <w:tr>
              <w:trPr>
                <w:trHeight w:val="236" w:hRule="atLeast"/>
              </w:trP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2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2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2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r>
            <w:tr>
              <w:tc>
                <w:tcPr>
                  <w:tcBorders>
                    <w:top w:color="000000" w:space="0" w:sz="4" w:val="single"/>
                    <w:right w:color="000000" w:space="0" w:sz="4" w:val="single"/>
                  </w:tcBorders>
                </w:tcPr>
                <w:p w:rsidR="00000000" w:rsidDel="00000000" w:rsidP="00000000" w:rsidRDefault="00000000" w:rsidRPr="00000000" w14:paraId="0000042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42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42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42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tcBorders>
                </w:tcPr>
                <w:p w:rsidR="00000000" w:rsidDel="00000000" w:rsidP="00000000" w:rsidRDefault="00000000" w:rsidRPr="00000000" w14:paraId="0000042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r>
          </w:tbl>
          <w:p w:rsidR="00000000" w:rsidDel="00000000" w:rsidP="00000000" w:rsidRDefault="00000000" w:rsidRPr="00000000" w14:paraId="0000042D">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r>
        <w:trPr>
          <w:trHeight w:val="23" w:hRule="atLeast"/>
        </w:trPr>
        <w:tc>
          <w:tcPr>
            <w:shd w:fill="auto" w:val="clear"/>
          </w:tcPr>
          <w:p w:rsidR="00000000" w:rsidDel="00000000" w:rsidP="00000000" w:rsidRDefault="00000000" w:rsidRPr="00000000" w14:paraId="0000042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Общие сведения о частях земельного участка</w:t>
            </w:r>
          </w:p>
        </w:tc>
      </w:tr>
      <w:tr>
        <w:trPr>
          <w:trHeight w:val="23" w:hRule="atLeast"/>
        </w:trPr>
        <w:tc>
          <w:tcPr>
            <w:shd w:fill="auto" w:val="clear"/>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bl>
            <w:tblPr>
              <w:tblStyle w:val="Table23"/>
              <w:tblW w:w="9667.0" w:type="dxa"/>
              <w:jc w:val="left"/>
              <w:tblBorders>
                <w:insideH w:color="000000" w:space="0" w:sz="4" w:val="single"/>
                <w:insideV w:color="000000" w:space="0" w:sz="4" w:val="single"/>
              </w:tblBorders>
              <w:tblLayout w:type="fixed"/>
              <w:tblLook w:val="0000"/>
            </w:tblPr>
            <w:tblGrid>
              <w:gridCol w:w="692"/>
              <w:gridCol w:w="2765"/>
              <w:gridCol w:w="1274"/>
              <w:gridCol w:w="881"/>
              <w:gridCol w:w="4055"/>
              <w:tblGridChange w:id="0">
                <w:tblGrid>
                  <w:gridCol w:w="692"/>
                  <w:gridCol w:w="2765"/>
                  <w:gridCol w:w="1274"/>
                  <w:gridCol w:w="881"/>
                  <w:gridCol w:w="4055"/>
                </w:tblGrid>
              </w:tblGridChange>
            </w:tblGrid>
            <w:tr>
              <w:tc>
                <w:tcPr>
                  <w:tcBorders>
                    <w:bottom w:color="000000" w:space="0" w:sz="4" w:val="single"/>
                    <w:right w:color="000000" w:space="0" w:sz="4" w:val="single"/>
                  </w:tcBorders>
                  <w:vAlign w:val="center"/>
                </w:tcPr>
                <w:p w:rsidR="00000000" w:rsidDel="00000000" w:rsidP="00000000" w:rsidRDefault="00000000" w:rsidRPr="00000000" w14:paraId="00000430">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 п/п</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31">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Учетный номер или обозначение части</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32">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Площадь (P), м</w:t>
                  </w:r>
                  <w:r w:rsidDel="00000000" w:rsidR="00000000" w:rsidRPr="00000000">
                    <w:rPr>
                      <w:rFonts w:ascii="Times New Roman" w:cs="Times New Roman" w:eastAsia="Times New Roman" w:hAnsi="Times New Roman"/>
                      <w:color w:val="000000"/>
                      <w:sz w:val="20"/>
                      <w:szCs w:val="20"/>
                      <w:vertAlign w:val="superscript"/>
                      <w:rtl w:val="0"/>
                    </w:rPr>
                    <w:t xml:space="preserve">2</w:t>
                  </w:r>
                  <w:r w:rsidDel="00000000" w:rsidR="00000000" w:rsidRPr="00000000">
                    <w:rPr>
                      <w:rtl w:val="0"/>
                    </w:rPr>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433">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Gungsuh" w:cs="Gungsuh" w:eastAsia="Gungsuh" w:hAnsi="Gungsuh"/>
                      <w:color w:val="000000"/>
                      <w:sz w:val="20"/>
                      <w:szCs w:val="20"/>
                      <w:rtl w:val="0"/>
                    </w:rPr>
                    <w:t xml:space="preserve">±∆P, м</w:t>
                  </w:r>
                  <w:r w:rsidDel="00000000" w:rsidR="00000000" w:rsidRPr="00000000">
                    <w:rPr>
                      <w:rFonts w:ascii="Times New Roman" w:cs="Times New Roman" w:eastAsia="Times New Roman" w:hAnsi="Times New Roman"/>
                      <w:color w:val="000000"/>
                      <w:sz w:val="20"/>
                      <w:szCs w:val="20"/>
                      <w:vertAlign w:val="superscript"/>
                      <w:rtl w:val="0"/>
                    </w:rPr>
                    <w:t xml:space="preserve">2</w:t>
                  </w:r>
                  <w:r w:rsidDel="00000000" w:rsidR="00000000" w:rsidRPr="00000000">
                    <w:rPr>
                      <w:rtl w:val="0"/>
                    </w:rPr>
                  </w:r>
                </w:p>
              </w:tc>
              <w:tc>
                <w:tcPr>
                  <w:tcBorders>
                    <w:left w:color="000000" w:space="0" w:sz="4" w:val="single"/>
                    <w:bottom w:color="000000" w:space="0" w:sz="4" w:val="single"/>
                  </w:tcBorders>
                  <w:vAlign w:val="center"/>
                </w:tcPr>
                <w:p w:rsidR="00000000" w:rsidDel="00000000" w:rsidP="00000000" w:rsidRDefault="00000000" w:rsidRPr="00000000" w14:paraId="00000434">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Характеристика части</w:t>
                  </w:r>
                </w:p>
              </w:tc>
            </w:tr>
            <w:tr>
              <w:tc>
                <w:tcPr>
                  <w:tcBorders>
                    <w:top w:color="000000" w:space="0" w:sz="4" w:val="single"/>
                    <w:bottom w:color="000000" w:space="0" w:sz="4" w:val="single"/>
                    <w:right w:color="000000" w:space="0" w:sz="4" w:val="single"/>
                  </w:tcBorders>
                  <w:vAlign w:val="center"/>
                </w:tcPr>
                <w:p w:rsidR="00000000" w:rsidDel="00000000" w:rsidP="00000000" w:rsidRDefault="00000000" w:rsidRPr="00000000" w14:paraId="00000435">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6">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7">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8">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439">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r>
            <w:tr>
              <w:tc>
                <w:tcPr>
                  <w:tcBorders>
                    <w:top w:color="000000" w:space="0" w:sz="4" w:val="single"/>
                    <w:right w:color="000000" w:space="0" w:sz="4" w:val="single"/>
                  </w:tcBorders>
                  <w:vAlign w:val="center"/>
                </w:tcPr>
                <w:p w:rsidR="00000000" w:rsidDel="00000000" w:rsidP="00000000" w:rsidRDefault="00000000" w:rsidRPr="00000000" w14:paraId="0000043A">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3B">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3C">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43D">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c>
                <w:tcPr>
                  <w:tcBorders>
                    <w:top w:color="000000" w:space="0" w:sz="4" w:val="single"/>
                    <w:left w:color="000000" w:space="0" w:sz="4" w:val="single"/>
                  </w:tcBorders>
                  <w:vAlign w:val="center"/>
                </w:tcPr>
                <w:p w:rsidR="00000000" w:rsidDel="00000000" w:rsidP="00000000" w:rsidRDefault="00000000" w:rsidRPr="00000000" w14:paraId="0000043E">
                  <w:pPr>
                    <w:spacing w:after="0" w:line="36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w:t>
                  </w:r>
                </w:p>
              </w:tc>
            </w:tr>
          </w:tbl>
          <w:p w:rsidR="00000000" w:rsidDel="00000000" w:rsidP="00000000" w:rsidRDefault="00000000" w:rsidRPr="00000000" w14:paraId="0000043F">
            <w:pPr>
              <w:spacing w:after="0" w:line="360" w:lineRule="auto"/>
              <w:jc w:val="both"/>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440">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441">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42">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Заключение</w:t>
      </w:r>
    </w:p>
    <w:p w:rsidR="00000000" w:rsidDel="00000000" w:rsidP="00000000" w:rsidRDefault="00000000" w:rsidRPr="00000000" w14:paraId="00000443">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444">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ходе производственной практики были закреплены теоретические знания в области землеустройства, решены организационно-проектировочные и технологические задачи по землеустройству. </w:t>
      </w:r>
    </w:p>
    <w:p w:rsidR="00000000" w:rsidDel="00000000" w:rsidP="00000000" w:rsidRDefault="00000000" w:rsidRPr="00000000" w14:paraId="00000445">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Решены задачей практики: </w:t>
      </w:r>
    </w:p>
    <w:p w:rsidR="00000000" w:rsidDel="00000000" w:rsidP="00000000" w:rsidRDefault="00000000" w:rsidRPr="00000000" w14:paraId="00000446">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овладение производственными навыками, </w:t>
      </w:r>
    </w:p>
    <w:p w:rsidR="00000000" w:rsidDel="00000000" w:rsidP="00000000" w:rsidRDefault="00000000" w:rsidRPr="00000000" w14:paraId="00000447">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овладение методами работы в условиях производства, </w:t>
      </w:r>
    </w:p>
    <w:p w:rsidR="00000000" w:rsidDel="00000000" w:rsidP="00000000" w:rsidRDefault="00000000" w:rsidRPr="00000000" w14:paraId="00000448">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ознакомление с организацией (ООО «НПО ГеоТраст») и технологией выполнения работ по землеустройству, адаптация к производственной деятельности. </w:t>
      </w:r>
    </w:p>
    <w:p w:rsidR="00000000" w:rsidDel="00000000" w:rsidP="00000000" w:rsidRDefault="00000000" w:rsidRPr="00000000" w14:paraId="00000449">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Во время производственной практики были изучены: </w:t>
      </w:r>
    </w:p>
    <w:p w:rsidR="00000000" w:rsidDel="00000000" w:rsidP="00000000" w:rsidRDefault="00000000" w:rsidRPr="00000000" w14:paraId="0000044A">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вопросы организации и планирования землеустроительных и земельно-кадастровых работ;</w:t>
      </w:r>
    </w:p>
    <w:p w:rsidR="00000000" w:rsidDel="00000000" w:rsidP="00000000" w:rsidRDefault="00000000" w:rsidRPr="00000000" w14:paraId="0000044B">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виды землеустроительной документации;</w:t>
      </w:r>
    </w:p>
    <w:p w:rsidR="00000000" w:rsidDel="00000000" w:rsidP="00000000" w:rsidRDefault="00000000" w:rsidRPr="00000000" w14:paraId="0000044C">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содержание и особенности составления схем и проектов землеустройства;</w:t>
      </w:r>
    </w:p>
    <w:p w:rsidR="00000000" w:rsidDel="00000000" w:rsidP="00000000" w:rsidRDefault="00000000" w:rsidRPr="00000000" w14:paraId="0000044D">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текстовые и графические документы по регистрации и учету объектов недвижимости;</w:t>
      </w:r>
    </w:p>
    <w:p w:rsidR="00000000" w:rsidDel="00000000" w:rsidP="00000000" w:rsidRDefault="00000000" w:rsidRPr="00000000" w14:paraId="0000044E">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способы получения, обработки, хранения земельно-кадастровой информации;</w:t>
      </w:r>
    </w:p>
    <w:p w:rsidR="00000000" w:rsidDel="00000000" w:rsidP="00000000" w:rsidRDefault="00000000" w:rsidRPr="00000000" w14:paraId="0000044F">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особенности полевого землеустроительного обследования территории объекта проектирования и разработки проекта (схемы) землеустройства, их согласования и утверждения;</w:t>
      </w:r>
    </w:p>
    <w:p w:rsidR="00000000" w:rsidDel="00000000" w:rsidP="00000000" w:rsidRDefault="00000000" w:rsidRPr="00000000" w14:paraId="00000450">
      <w:pPr>
        <w:spacing w:after="0" w:line="36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изучены требования ведения землеустроительной документации.</w:t>
      </w:r>
    </w:p>
    <w:p w:rsidR="00000000" w:rsidDel="00000000" w:rsidP="00000000" w:rsidRDefault="00000000" w:rsidRPr="00000000" w14:paraId="00000451">
      <w:pPr>
        <w:spacing w:after="0" w:line="360" w:lineRule="auto"/>
        <w:ind w:firstLine="709"/>
        <w:jc w:val="both"/>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Fonts w:ascii="Times New Roman" w:cs="Times New Roman" w:eastAsia="Times New Roman" w:hAnsi="Times New Roman"/>
          <w:color w:val="000000"/>
          <w:sz w:val="28"/>
          <w:szCs w:val="28"/>
          <w:rtl w:val="0"/>
        </w:rPr>
        <w:t xml:space="preserve">Примечание: фотоотчет не может быть предоставлен, так как объект находится на территории военного завода, на котором фотосъемка запрещена.</w:t>
      </w:r>
    </w:p>
    <w:sectPr>
      <w:footerReference r:id="rId9" w:type="default"/>
      <w:footerReference r:id="rId10" w:type="first"/>
      <w:pgSz w:h="16839" w:w="11906"/>
      <w:pgMar w:bottom="1134" w:top="1134" w:left="1701" w:right="850" w:header="709" w:footer="709"/>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5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57.0" w:type="dxa"/>
        <w:bottom w:w="0.0" w:type="dxa"/>
        <w:right w:w="57.0" w:type="dxa"/>
      </w:tblCellMar>
    </w:tblPr>
  </w:style>
  <w:style w:type="table" w:styleId="Table15">
    <w:basedOn w:val="TableNormal"/>
    <w:tblPr>
      <w:tblStyleRowBandSize w:val="1"/>
      <w:tblStyleColBandSize w:val="1"/>
      <w:tblCellMar>
        <w:top w:w="0.0" w:type="dxa"/>
        <w:left w:w="57.0" w:type="dxa"/>
        <w:bottom w:w="0.0" w:type="dxa"/>
        <w:right w:w="57.0" w:type="dxa"/>
      </w:tblCellMar>
    </w:tblPr>
  </w:style>
  <w:style w:type="table" w:styleId="Table16">
    <w:basedOn w:val="TableNormal"/>
    <w:tblPr>
      <w:tblStyleRowBandSize w:val="1"/>
      <w:tblStyleColBandSize w:val="1"/>
      <w:tblCellMar>
        <w:top w:w="0.0" w:type="dxa"/>
        <w:left w:w="57.0" w:type="dxa"/>
        <w:bottom w:w="0.0" w:type="dxa"/>
        <w:right w:w="57.0" w:type="dxa"/>
      </w:tblCellMar>
    </w:tblPr>
  </w:style>
  <w:style w:type="table" w:styleId="Table17">
    <w:basedOn w:val="TableNormal"/>
    <w:tblPr>
      <w:tblStyleRowBandSize w:val="1"/>
      <w:tblStyleColBandSize w:val="1"/>
      <w:tblCellMar>
        <w:top w:w="0.0" w:type="dxa"/>
        <w:left w:w="57.0" w:type="dxa"/>
        <w:bottom w:w="0.0" w:type="dxa"/>
        <w:right w:w="57.0" w:type="dxa"/>
      </w:tblCellMar>
    </w:tblPr>
  </w:style>
  <w:style w:type="table" w:styleId="Table18">
    <w:basedOn w:val="TableNormal"/>
    <w:tblPr>
      <w:tblStyleRowBandSize w:val="1"/>
      <w:tblStyleColBandSize w:val="1"/>
      <w:tblCellMar>
        <w:top w:w="0.0" w:type="dxa"/>
        <w:left w:w="57.0" w:type="dxa"/>
        <w:bottom w:w="0.0" w:type="dxa"/>
        <w:right w:w="57.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57.0" w:type="dxa"/>
        <w:bottom w:w="0.0" w:type="dxa"/>
        <w:right w:w="57.0" w:type="dxa"/>
      </w:tblCellMar>
    </w:tblPr>
  </w:style>
  <w:style w:type="table" w:styleId="Table23">
    <w:basedOn w:val="TableNormal"/>
    <w:tblPr>
      <w:tblStyleRowBandSize w:val="1"/>
      <w:tblStyleColBandSize w:val="1"/>
      <w:tblCellMar>
        <w:top w:w="0.0" w:type="dxa"/>
        <w:left w:w="57.0" w:type="dxa"/>
        <w:bottom w:w="0.0" w:type="dxa"/>
        <w:right w:w="5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spbtgik.ru/book/1515.htm" TargetMode="External"/><Relationship Id="rId7" Type="http://schemas.openxmlformats.org/officeDocument/2006/relationships/hyperlink" Target="http://www.spbtgik.ru/book/4404.htm" TargetMode="External"/><Relationship Id="rId8" Type="http://schemas.openxmlformats.org/officeDocument/2006/relationships/hyperlink" Target="http://www.npogeotrust.ru/index.php?catid=216&amp;module=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