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труда, занятости и социальной защиты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Республики Татарстан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автономное образовательное учреждение среднего профессионального образования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"Казанский торгово-экономический техникум"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ПРОИЗВОДСТВЕННОЙ ПРАКТИКЕ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Специальность 080402 "Товароведение (по группам однородных товаров)"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Студента (ки) гр.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Кужагуловой Анжела Руслановны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ООО "МЕТРО Кэш энд Кэрри"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Казань, Кировский район, ул. Вахитова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практики: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Пупкова Л.Н.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Казань, 201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Ознакомление с торговым предприятием и отделом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"МЕТРО Кэш энд Керри" является Обществом с ограниченной ответственностью (ООО). Обществом с ограниченной ответственностью признается учрежденное одним или несколькими лицами (юридическими и/или физическими) общество, уставный капитал которого разделен на доли определенных размеров, определяемых в учредительных документах. Участники ООО отвечают по его обязательствам и несут риск убытков, связанных с деятельностью Общества, в пределах стоимости принадлежащих им долей. Коммерческая деятельность, как и любая иная предпринимательская деятельность, в значительной степени регулируется государством. Регулирование осуществляется Конституцией РФ, Гражданским Кодексом РФ, Налоговым Кодексом РФ, Трудовым Кодексом РФ, соответствующими федеральными законами и различными органами государственного регулирования.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 соответствии с ФЗ "Об обществах с ограниченной ответственностью" и Уставом организации высшим органом ООО "МЕТРО Кэш энд Керри" является Общее собрание участников. В Уставе прописаны полномочия, ответственность и обязанности генеТип торговой организации.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Тип торговой организации. METRO Cash&amp;Carry - это мелкооптовое предприятие для предпринимателей и профессионалов.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Товарная специализация организации: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продовольственные товары (свежие продукты (овощи/фрукты, свежая рыба, мясо, деликатесы/молоко, пекарня); товары длительного хранения (консервы, бакалея, кондитерский отдел, напитки, косметика, бытовая химия))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непродовольственные товары (ТВ/радио, офисная техника, бытовая техника, текстиль, спорт, игрушки, сезонные товары, одежда/обувь, товары для дома).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Место расположения ООО "МЕТРО КЭШ ЭНД КЕРРИ" г. Казань, Кировский район, ул. Вахитова, д.4, А.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Режим работы предприятия смотреть Приложение № 1.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Штатное расписание смотреть Приложение № 2.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Эффективность использования обслуживающего персонала магазина хорошая.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Очень быстрая и хорошая оперативность их перемещения с учетом интенсивности потока покупателей.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Правильная планировка торгового зала магазина предполагает решение следующих важных задач: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обеспечение прохождения покупателей по всей площади торгового зала;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обеспечение удобства ориентации и передвижения покупателей в торговом зале;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обеспечение эффективного зонирования - распределения мест для различных товарных категорий с тем, чтобы обеспечить их максимальную экономическую эффективность;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обеспечение эффективного расположения торгового оборудования;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создание эмоционально комфортной для покупателей обстановки, способствующей повышению числа покупок.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 торговом предприятии ООО "METRO Cash &amp; Carry" представлена линейная планировка. Так как площадь торгового зала составляет свыше 1000 кв. м. и линейная планировка торгового зала является наиболее рациональной для продажи товаров с помощью самообслуживания. Она предполагает схемы размещения товаров и проходов для покупателей в виде параллельных линий. При этом линия узла расчета располагается перпендикулярно. Вдоль стен расставляется самое высокое оборудование, в середине зала - среднее и ближе к кассам - самое низкое.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Линейная планировка торгового зала оптимально использует торговую площадь, позволяет четко формировать потоки движения покупателей, создает лучшие условия для группировки и размещения товаров, обеспечивает лучший просмотр торгового зала.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Размещение линий оборудования является продольным, так как стеллажи с товарами преимущественно располагаются перпендикулярно входящему в зал покупательскому потоку. ООО "Метро Кэш энд Керри" имеет следующие помещения: служебные, бытовые, торговый зал, дебаркадер, склады.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Оборудование для торгового зала играет одну из главных ролей в правильной организации работы магазина, ведь от него во многом зависит впечатление покупателей о торговом объекте и их желание или нежелание делать покупки. Технологическое оборудование в торговом зале "METRO Cash &amp; Carry" различно. Для перемещения грузов применяется подъемно-транспортное оборудование: тележки, рохли (используются для незначительных перемещений грузов (в основном, мелкого размера), а также погрузчики (для разгрузки и перемещения крупных партий продукции).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Фронтальные паллетные - стеллажи предназначены для многоярусного хранения поддонов с размерами 800х1200 мм (евро поддоны), 1000х1200мм (fin поддоны), 1200х1200мм и так же позволяют складировать нестандартные поддоны с любыми размерами. Фронтальные стеллажи представляют сборную конструкцию состоящую из вертикальных несущих элементов - рам, и горизонтальных несущих элементов - балок (траверс).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Поддоны или паллеты являются самым распространенным видом тары для перемещения грузов. Габариты поддоны были разработаны с учетом размеров контейнеров и грузовых автомобилей. При этом соотношение длины и ширины подобрано таким образом, чтобы разместить максимально большое количество стандартных единиц груза.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Торговое холодильное оборудование представляет собой охлаждаемые устройства, предназначенные для кратковременного хранения, выкладки и продажи скоропортящихся товаров на предприятиях розничной торговли. Оно является одним из звеньев непрерывной холодильной цепи и представлено холодильными камерами, торговыми холодильными шкафами, охлаждаемыми витринами, прилавками и прилавками-витринами.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Рохля - это гидравлическая тележка, широко применяемая для разгрузки и перевозки различных материалов и грузов на поддонах. Очень хорошо используется в торговом зале "METRO Cash &amp; Carry", что облегчает выкладку и перевозку товаров на поддонах.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Погрузчик - погрузочная машина, самоходная машина, предназначенная для выполнения операций захвата, подъема, транспортирования и укладки грузов в транспортные средства, штабели или отвалы.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Расчёты с покупателями могут осуществляться путём приёма денег непосредственно продавцом, кассиром или кассиром-контролёром и одновременного учёта поступившей суммы с помощью кассовой машины. Контрольно-кассовые машины обеспечивают наглядность, простоту и правильность расчёта, контроль за ведением расчётно-кассовых операций, точность учёта денежных поступлений. При этом значительно ускоряет процесс расчётов с покупателями.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Большая площадь торгового зала и магазина позволяет покупателям сделать много покупок, не толпиться. Небольшая площадь отдела "Фрукты-овощи" не позволяет покупателям проити за продуктами в нужное место, с тележами не возможно пройти возле палета, так как узкое место между прилавками. Нет эффективности площади отдела.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Оборудованием рабочих мест работников магазина хорошее, имеется все что нужно. Оборудование раюочих мест в отделе так же хорошее, имеется все, компьютер у руководителя, принтер, у рабочих торгового зала рохли, весы, столы для утилизации товара и т.д.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Охрана безопасности в магазине. Имеются камеры наблюдения, охрана на выходе. Так же проверяют рабочих торгового зала перед выходом в магазин. Соблюдаются все правила охраны труда.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rtl w:val="0"/>
        </w:rPr>
        <w:t xml:space="preserve">Задание № 2. Изучение ассортиментной политики торгового предприятия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Соотношение продовольственной и непродовольственной групп товаров составляет 70% на 30% от общего числа позиций.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Ассортимент гипермаркета "Metro Cash and Carry" составляют товары для дома, офисные товары, техника, продукты питания, одежда, аксессуары, спортивные товары, экзотические фрукты, вина, сигары и многое другое. Процесс формирования ассортимента товаров начинается с определения широты ассортимента реализуемых в нем товаров, то есть количества товарных групп. Затем определяется глубина ассортимента, то есть количество видов и разновидностей товаров внутри каждой группы.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Ассортимент отделов включает: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соки и безалкогольные напитки;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консервы;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бакалея;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мыло и моющие средства;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кондитерские товары;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табачная продукция;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туалетные принадлежности;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пиво, вино и крепкие алкогольные напитки.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Отдел бакалеи подразделяется на различные товары: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макаронные изделия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крупы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каши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соль, сахар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мука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подсолнечное и оливковое масло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</w:pPr>
      <w:r w:rsidDel="00000000" w:rsidR="00000000" w:rsidRPr="00000000">
        <w:rPr>
          <w:smallCaps w:val="0"/>
          <w:rtl w:val="0"/>
        </w:rPr>
        <w:t xml:space="preserve">специи и т.д.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Все товары представлены в широком выборе производителей. Товары пополняются ежедневно.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Задание № 3. Изучение обеспечения качества и безопасности товаров, реализуемых в магазине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Качество товаров, реализуемых в магазине, соответствует требованиям ГОСТа и ТУ.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Ознакомилась со стандартами, ТУ и техническими документами, регламентирующими качество, имеющихся в магазине товаров смотреть приложение № 3.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ООО "Metro Cash and Carry" использует различные методы для обеспечения надлежащего качества продукции, а также для обеспечения безопасности реализуемых товаров. К ним относятся документальный, маркировочный и органолептический методы.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Документальный метод основывается на анализе товарной информации, содержащейся в товаросопроводительных документах (ТСД). К ТСД относятся документы транспортные (товарно-транспортная накладная, железнодорожная накладная, коносамент и др.), сертификаты и декларации о соответствии, удостоверения качества и безопасности, эксплуатационные документы (паспорта, инструкции, руководства), акты отбора проб и т.п.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Документальный метод предполагает перекрестную дублирующую проверку основополагающих товарных характеристик, зафиксированных в разных документах (например, в накладной и сертификате), а также в маркировке.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Маркировочный метод базируется на анализе товарной информации, приведенной в маркировке. Носителями ее могут быть потребительская и транспортная упаковка, этикетки, бирки, ярлыки, контрольные ленты, штампы и др. Если на товаре присутствует несколько носителей маркировки (например, этикетка и контрольная лента), проводится анализ товарной информации на разных носителях. Документальный и маркировочный методы применяются совместно и являются обязательными.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Органолептические методы основаны на определении таких характеристик продукции, как внешний вид, цвет, вкус, запах, консистенция и др., при помощи органов чувств (сенсоров). Определяемые характеристики называют органолептическими показателями.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Копии сертификации и декларации смотреть приложение № 4.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Задание № 5. Ознакомление с организацией торгово-технологического процесса магазина, отдела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Ознакомилась с перечнем основных источников закупки товаров. Определила примерные доли разных поставщиков в общем объеме закупок.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Приняла участие в составлении заказов и заявок поставщику и их документальное оформление.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Изучила организацию, порядок и сроки заключения договоров с поставщиками.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Ознакомилась с порядком составления и согласования графиков завоза, а также организацией доставки товаров.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Осуществила контроль за соблюдением графиков поступления товаров от поставщиков. Выявила причины несоблюдения графиков завоза товаров. Приняла участие в приемке товаров по количеству и качеству от различных поставщиков (в том числе от индивидуальных предпринимателей), а также документальном оформлении приемки.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Ознакомиться с товарно-сопроводительными документами (приложить по возможности копии счетов - фактур, товарно-транспортных накладных, качественных удостоверений).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Проанализировала правильность заполнения товарно-сопроводительных документов.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ассортиментный качество товар гипермаркет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Ознакомилась с условиями и сроками хранения товаров и тары в магазине, отделе. Приняла участие в контроле за режимом хранения продовольственных товаров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Вывод:</w:t>
      </w:r>
      <w:r w:rsidDel="00000000" w:rsidR="00000000" w:rsidRPr="00000000">
        <w:rPr>
          <w:smallCaps w:val="0"/>
          <w:rtl w:val="0"/>
        </w:rPr>
        <w:t xml:space="preserve"> Исследование магазина ООО "МЕТРО Кэш энд Керри" показало, что в предприятии представлен широкий ассортимент продукции, большой спрос покупателей, правильная планировка торгового зала, товары качественные.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Министерство труда, занятости и социальной защиты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Республики Татарстан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Государственное автономное образовательное учреждение среднего профессионального образования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"Казанский торгово-экономический техникум"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Размещено на Allbest.ru</w:t>
      </w:r>
    </w:p>
    <w:sectPr>
      <w:headerReference r:id="rId6" w:type="default"/>
      <w:footerReference r:id="rId7" w:type="default"/>
      <w:footerReference r:id="rId8" w:type="first"/>
      <w:pgSz w:h="16838" w:w="11906"/>
      <w:pgMar w:bottom="1134" w:top="1134" w:left="1701" w:right="850" w:header="0" w:footer="720"/>
      <w:pgNumType w:start="4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∙"/>
      <w:lvlJc w:val="left"/>
      <w:pPr>
        <w:ind w:left="14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∙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∙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∙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∙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∙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∙"/>
      <w:lvlJc w:val="left"/>
      <w:pPr>
        <w:ind w:left="14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∙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∙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∙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∙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∙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firstLine="0"/>
      <w:jc w:val="center"/>
    </w:pPr>
    <w:rPr>
      <w:b w:val="1"/>
      <w:i w:val="1"/>
      <w:smallCaps w:val="0"/>
      <w:color w:val="00000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firstLine="0"/>
      <w:jc w:val="center"/>
    </w:pPr>
    <w:rPr>
      <w:b w:val="1"/>
      <w:i w:val="1"/>
      <w:smallCaps w:val="0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color w:val="000000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color w:val="000000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737" w:firstLine="709.0000000000002"/>
    </w:pPr>
    <w:rPr>
      <w:smallCaps w:val="0"/>
      <w:color w:val="000000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color w:val="00000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