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Государственное бюджетное образовательное учреждение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Среднего профессионального образования Московской области</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"Клинский промышленно-экономический техникум"</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ОТЧЕТ ПО ПРОИЗВОДСТВЕННОЙ ПРАКТИКЕ</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(ПО ПРОФИЛЮ СПЕЦИАЛЬНОСТИ) - ИНВЕНТАРИЗАЦИОННОЙ</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highlight w:val="white"/>
          <w:rtl w:val="0"/>
        </w:rPr>
        <w:t xml:space="preserve">Студент</w:t>
      </w:r>
      <w:r w:rsidDel="00000000" w:rsidR="00000000" w:rsidRPr="00000000">
        <w:rPr>
          <w:smallCaps w:val="0"/>
          <w:sz w:val="28"/>
          <w:szCs w:val="28"/>
          <w:rtl w:val="0"/>
        </w:rPr>
        <w:t xml:space="preserve">: Орлова Елизавета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b w:val="1"/>
          <w:smallCaps w:val="0"/>
          <w:sz w:val="28"/>
          <w:szCs w:val="28"/>
          <w:highlight w:val="white"/>
        </w:rPr>
      </w:pPr>
      <w:r w:rsidDel="00000000" w:rsidR="00000000" w:rsidRPr="00000000">
        <w:rPr>
          <w:smallCaps w:val="0"/>
          <w:sz w:val="28"/>
          <w:szCs w:val="28"/>
          <w:highlight w:val="white"/>
          <w:rtl w:val="0"/>
        </w:rPr>
        <w:t xml:space="preserve">Специальность</w:t>
      </w:r>
      <w:r w:rsidDel="00000000" w:rsidR="00000000" w:rsidRPr="00000000">
        <w:rPr>
          <w:smallCaps w:val="0"/>
          <w:sz w:val="28"/>
          <w:szCs w:val="28"/>
          <w:rtl w:val="0"/>
        </w:rPr>
        <w:t xml:space="preserve">: </w:t>
      </w:r>
      <w:r w:rsidDel="00000000" w:rsidR="00000000" w:rsidRPr="00000000">
        <w:rPr>
          <w:b w:val="1"/>
          <w:smallCaps w:val="0"/>
          <w:sz w:val="28"/>
          <w:szCs w:val="28"/>
          <w:highlight w:val="white"/>
          <w:rtl w:val="0"/>
        </w:rPr>
        <w:t xml:space="preserve">Экономика и бухгалтерский учет (по отраслям)</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highlight w:val="white"/>
          <w:rtl w:val="0"/>
        </w:rPr>
        <w:t xml:space="preserve">Место прохождения практики</w:t>
      </w:r>
      <w:r w:rsidDel="00000000" w:rsidR="00000000" w:rsidRPr="00000000">
        <w:rPr>
          <w:smallCaps w:val="0"/>
          <w:sz w:val="28"/>
          <w:szCs w:val="28"/>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Общество с ограниченной ответственностью "ИДАС Клин"</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smallCaps w:val="0"/>
          <w:sz w:val="28"/>
          <w:szCs w:val="28"/>
          <w:rtl w:val="0"/>
        </w:rPr>
        <w:t xml:space="preserve">Клин 201</w:t>
      </w:r>
      <w:r w:rsidDel="00000000" w:rsidR="00000000" w:rsidRPr="00000000">
        <w:rPr>
          <w:sz w:val="28"/>
          <w:szCs w:val="28"/>
          <w:rtl w:val="0"/>
        </w:rPr>
        <w:t xml:space="preserve">5</w:t>
      </w:r>
      <w:r w:rsidDel="00000000" w:rsidR="00000000" w:rsidRPr="00000000">
        <w:rPr>
          <w:smallCaps w:val="0"/>
          <w:sz w:val="28"/>
          <w:szCs w:val="28"/>
          <w:rtl w:val="0"/>
        </w:rPr>
        <w:t xml:space="preserve"> г</w:t>
      </w:r>
      <w:r w:rsidDel="00000000" w:rsidR="00000000" w:rsidRPr="00000000">
        <w:rPr>
          <w:b w:val="1"/>
          <w:smallCaps w:val="0"/>
          <w:sz w:val="28"/>
          <w:szCs w:val="28"/>
          <w:rtl w:val="0"/>
        </w:rPr>
        <w:t xml:space="preserve">.</w:t>
      </w:r>
      <w:r w:rsidDel="00000000" w:rsidR="00000000" w:rsidRPr="00000000">
        <w:br w:type="page"/>
      </w:r>
      <w:r w:rsidDel="00000000" w:rsidR="00000000" w:rsidRPr="00000000">
        <w:rPr>
          <w:b w:val="1"/>
          <w:i w:val="1"/>
          <w:smallCaps w:val="0"/>
          <w:sz w:val="28"/>
          <w:szCs w:val="28"/>
          <w:rtl w:val="0"/>
        </w:rPr>
        <w:t xml:space="preserve">Содержание</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Порядок начисления заработной платы и её учет</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1.1 Виды, формы и системы оплаты труда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1.2 Начисление заработной платы при различных видах, формах и системах оплаты труда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1.3 Удержания из заработной платы и их учет</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Учет собственного капитала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2.1 Учет уставного капитала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2.2 Учет резервного, добавочного капитала и учет целевого финансирования</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Учет финансовых результатов деятельности организации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3.1 Учет финансовых результатов от обычных видов деятельности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Учет финансовых результатов по прочим видам деятельности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Учет нераспределенной прибыли и её использование</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Инвентаризация основных средств и нематериальных активов</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Инвентаризация материально-производственных запасов</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Инвентаризация денежных средств, денежных документов и бланков строгой отчетности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Инвентаризация расчетов</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Список литературы</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Введение</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период с 8 декабря 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 г. по 26 декабря 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 г. я, Орлова Елизавета студентка 3 курса группы БУХ-23, проходила производственную практику по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на предприятии ООО "ИДАС Клин".</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условиях рыночной экономики стабильность положения предприятия в конкурентной среде зависит от его финансовой устойчивости, которая достигается посредством повышения эффективности производства на основе экономического использования всех видов ресурсов в целях снижения затрат. При этом экономический анализ позволяет разработать конкретную стратегию и тактику по развитию организации, выявлению имеющихся резервов повышения производства продукции и увеличению прибыли.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Актуальность финансово - экономического анализа предприятия обусловлена, прежде всего, необходимостью обеспечить выживаемость предприятия в современных условиях. Управленческому персоналу необходимо уметь реально оценивать финансовые состояния, как своего предприятия, так и существующих потенциальных конкурентов.</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современных экономических условиях деятельность каждого хозяйственного субъекта является предметом внимания обширного круга участников рыночных отношений, заинтересованных в результатах его функционирования.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Производственная практика - это форма учебных занятий в организациях различных форм собственности и организационно - правовых форм.</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производственной практики: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примечание и закрепление полученных в процессе обучения теоретических знаний на практике;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бухгалтерский учет капитал плата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приобретения навыков практической работы в аппарате финансовой службы предприятия;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3.</w:t>
        <w:tab/>
        <w:t xml:space="preserve">направление студентов на принятие самостоятельных решений по финансовым проблемам развития предприятия в условиях формирования экономики рыночного типа.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Объектом и базой исследования является предприятие - ООО "ИДАС Клин".</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производственной практики: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знакомство с предприятием ООО "ИДАС Клин". Знакомство со структурными подразделениями предприятия, его основными отделами, определение основных направлений деятельности;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изучение основных функций, выполняемых различными отделами;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изучение и анализ финансовой отчетности предприятия;</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выводы о финансово - хозяйственной деятельности предприятия;</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обобщение и обработка собранных материалов.</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Информационной базой написания работы вступают методические указания, учебные пособия, данные финансовой отчетности ООО "ИДАС Клин": форма №1 "Бухгалтерский баланс".</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Обществом с ограниченной ответственностью признается учрежденное одним или несколькими лицами хозяйственное общество, уставный капитал которого разделен на доли определенных учредительными документами размеров;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Коммерческие организации (хозяйственные товарищества и общества, производственные кооперативы, государственные и муниципальные унитарные предприятия) - это организации, преследующие извлечение прибыли в качестве основной цели своей деятельности.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Местом прохождения практики явилось Общество с ограниченной ответственностью "ИДАС Клин".</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целью деятельности фирмы, в соответствии с Уставом ООО "ИДАС Клин", является расширение рынка товаров, а также получение прибыли.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Компания занимается производством и оптовой торговлей рыбных пресервов.</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Фактический адрес: 141650, Московская область, Клинский район, г. Высоковск, ул. Курятникова, д.101.</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Общество самостоятельно заключает и контролирует исполнение хозяйственных и других договоров со всеми видами организаций, предприятий и учреждений, а так же с частными лицами.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Высшим органом управления обществом является Собрание учредителей. Оно регулярно собирается один раз в год для утверждения бухгалтерской отчетности, отчета директора, отчета бухгалтера общества, распределения чистой прибыли, решения стратегических вопросов деятельности общества.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данном предприятии используется программа "1С - Бухгалтерия".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Исходными данными для бухгалтерии являются проводки, вводимые в журнал хозяйственных операций. На основании введенных проводок программа автоматически формирует баланс.</w:t>
      </w:r>
    </w:p>
    <w:p w:rsidR="00000000" w:rsidDel="00000000" w:rsidP="00000000" w:rsidRDefault="00000000" w:rsidRPr="00000000" w14:paraId="00000049">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1. Порядок начисления заработной платы и её учет</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4B">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1.1 Виды, формы и системы оплаты труда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действующим законодательством предприятие самостоятельно устанавливает формы и системы оплаты труда. Предприятие должно обеспечивать гарантированный законом минимальный размер оплаты труда, условия труда и меры социальной защиты работников независимо от видов собственности и организационно - правовых форм предприятия (ст.133 ТК РФ).</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заработная плата каждого работника складывается из следующих факторов: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оплата фактически отработанного времени;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оплата неотработанного времени;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поощрительные выплаты.</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формами оплаты труда являются повременная и сдельная.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Повременная оплата труда начисляется работникам согласно квалификации, отработанному времени и качеству труда.</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Сдельная форма оплаты труда начисляется за выполненный объем работ исходя из расценок, установленных за единицу работы. Определенное сочетание форм заработной платы образует различные системы оплаты труда.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Повременную оплату труда подразделяют на два вида: повременно - премиальная и прямая.</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повременных формах оплата проводится за определенное количество отработанного времени независимо от объема выполненных работ. Заработок рабочих определяют умножением часовой или дневной рабочей ставки его разряда на число отработанных им часов или дней.</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Прямая система оплаты труда зависит от количества отработанных часов.</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повременно - премиальной системе оплаты труда к сумме заработка по тарифу прибавляют премию в определенном проценте к тарифной ставке или другому измерителю. Первичными документами по учету труда работников при повременной оплате являются табели.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сдельной оплате труда заработная плата рассчитывается как произведение объема выполненной работы и сдельных расценок. Сдельная форма оплаты труда подразделяется на пять систем: прямая сдельная, сдельно - премиальная, сдельно - прогрессивная, аккордная, косвенно - сдельная.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используется повременная оплата труда. Согласно штатному расписанию на предприятии работает 24 человека. Так же на предприятии восьмичасовой рабочий график.</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Средняя заработная плата составляет 14000 рублей в месяц.</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D">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1.2 Начисление заработной платы при различных видах, формах и системах оплаты труда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организации учета оплаты труда, отображения операций на счетах бухгалтерского учета важное значение имеет разграничение выплат, включаемых в себестоимость продукции (работ, услуг), и выплат, возмещаемых за счет других источников.</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начисленная заработная плата работников может включаться в состав:</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расходов от обычных видов деятельности;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вложений во внеоборотные актив;</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прочих расходов;</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чрезвычайных расходов.</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Её так же можно выплачивать за счет резерва предстоящих расходов и чистой прибыли организации.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Синтетический учет расчетов с персоналом по оплате труда (по всем видам заработной платы, премиям, пособиям и др.) и выплате доходов по акциям и другим ценным бумагам данного предприятия осуществляется на счете 70 "Расчеты с персоналом по оплате труда". Этот счет является пассивным.</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Операции по начислению и распределению оплаты труда, включаемой в издержки производства и обращения, оформляются так:</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счетов 20 "Основное производство" (оплата труда производственных рабочих), 23 "Вспомогательное производство" (оплата труда рабочим вспомогательных производств), 25 "Общепроизводственные расходы" (оплата труда цехового персонала), 26 "Общехозяйственные расходы" (оплата труда работников администрации), 29 "Обслуживающие производства и хозяйства" (оплата труда работников обслуживающих производств и хозяйств), 44 "Расходы на продажу" (оплата труда работников, занятых в процессе продажи продукции), 91 "Прочие доходы и расходы", субсчет "Прочие расходы" (оплата труда работников непроизводственных подразделений);</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70 "Расчеты с персоналом по оплате труда" (на всю сумму начислений оплаты труда).</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Начисленные суммы премий, материальной помощи, пособий, оплаты труда по работам, производимым за счет средств целевого финансирования, отображают следующей корреспонденцией счетов:</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счетов 84 "Нераспределенная прибыль (непокрытый убыток)", 96 "Целевое финансирование и поступления";</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70 "Расчеты с персоналом по оплате труда".</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Удержания из сумм начисленной оплаты труда списывают с кредита соответствующих счетов в дебет счета 70 "Расчеты с персоналом по оплате труда".</w:t>
      </w:r>
    </w:p>
    <w:p w:rsidR="00000000" w:rsidDel="00000000" w:rsidP="00000000" w:rsidRDefault="00000000" w:rsidRPr="00000000" w14:paraId="0000006E">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1.3 Удержания из заработной платы и их учет</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начисленной работникам организации заработной платы, оплаты труда по трудовым соглашениям, договорам подряда и по совместительству производят различные удержания, которые можно разделить на две группы: обязательные удержания и удержания по инициативе организации.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Обязательными удержаниями являются: налог на доходы; начисление страховых взносов; начисления по исполнительным листам.</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инициативе организации через бухгалтерию из заработной платы работников могут быть проведены следующие удержания: долг за работником; ранее выданные плановый аванс и выплаты; в погашение задолженности по подотчетным суммам; квартплата; за содержание ребенка в ведомственных дошкольных учреждениях; за ущерб, нанесенный производству; за порчу, недостачу или утерю материальных ценностей; за брак; денежные начеты; за товары, купленные в кредит и т.д.</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Документооборот на предприятии ООО "ИДАС Клин":</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табель учета рабочего времени;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график отпусков;</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приказы;</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расчетная ведомость о выплате заработной платы;</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расходный ордер на получение заработной платы через кассу;</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Заработная плата выдается на пластиковые карты пятого числа каждого месяца с отчислением налогов в этот же день:</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налог на доходы физических лиц - 13%;</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фонд социального страхования и фонд обязательного медицинского страхования от несчастных случаев - 0,8%;</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пенсионный фонд от фонда заработной платы.</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работников с детьми осуществляется стандартный налоговый вычет - 1400 рублей на одного несовершеннолетнего ребенка и обучающихся на дневном отделении высшего учебного или специального заведения (пишется заявление от сотрудника).</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Перечисления страховых взносов:</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фонд обязательного медицинского страхования - 5,1 %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фонд социального страхования - 2,9 %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пенсионный фонд:</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из них: 6% - солидарная часть тарифа страховых взносов, 16% - индивидуальная часть тарифа страховых взносов - для лиц 1966 г. р. и старше.</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из них 6% - солидарная часть тарифа страховых взносов, 10% - индивидуальная часть страховых взносов - для лиц 1967 г. р. и моложе.</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Удержание налога на доходы физических лиц отражается проводкой:</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70 "Расчеты с персоналом по оплате труда";</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68 "Расчеты по налогам и сборам"</w:t>
      </w:r>
    </w:p>
    <w:p w:rsidR="00000000" w:rsidDel="00000000" w:rsidP="00000000" w:rsidRDefault="00000000" w:rsidRPr="00000000" w14:paraId="00000087">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2. Учет собственного капитала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9">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2.1 Учет уставного капитала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Собственный капитал организации состоит из уставного, добавочного и резервного капиталов, а так же из нераспределенной прибыли.</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настоящее время согласно ГК РФ организационно - правовая форма организации определяет порядок и особенности формирования уставного капитала, который может принимать форму:</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уставного капитала - в хозяйственных обществах (ОАО, ООО);</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уставного фонда - в государственных и муниципальных унитарных предприятиях;</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складочного капитала - в хозяйственных товариществах (полное товарищество и товарищество на вере);</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паевого фонда - в производственных кооперативах.</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Уставный капитал представляет собой совокупность вкладов учредителей в имущество организации при её создании для обеспечения деятельности в размерах, определенных учредительными документами.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Уставный капитал должен быть оплачен не менее чем на половину на момент регистрации, а оставшаяся часть - в течение одного года с момента регистрации. При невыполнении этого требования общество должно объявить об уменьшении уставного капитала и зарегистрировать этот факт либо прекратить деятельность путем ликвидации.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Порядок ведения учета уставного капитала общества с ограниченной ответственностью регламентируется Федеральным законом от 8 декабря 1998 года № 14 - ФЗ "Об обществах с ограниченной ответственностью" (в ред. от 06.12.2011 г.).</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Члены обществ с ограниченной ответственностью являются участниками предприятия, а учредительных документы состоят из учредительного договора и устава. Собственность таких обществ обусловлена уставным капиталом, состоящим из вкладов. В отличии от акционерных обществ общество с ограниченной ответственностью не выпускает акции, а минимальный размер его уставного капитала равен 100-кратной сумме МРОТ на дату регистрации. Уставный капитал на момент его регистрации должен быть оплачен не менее чем на 50%.</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учета операций о состоянии и движении уставного капитала используют счет 80 "Уставный капитал". Счет является пассивным, балансовым (см. таблицу №1).</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к учету уставного капитала в сумме вкладов участников отражается проводкой:</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75 "Расчеты с учредителями";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80 "Уставный капитал"</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в счет вклада в уставный капитал имущества и денежных средств от учредителей отражается проводкой:</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счетов 58 "Финансовые вложения", 10 "Материалы";</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75 "Расчеты с учредителями".</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Размер уставного капитала на предприятии ООО "ИДАС Клин" - 100000 рублей.</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 1. Схема счета 80 "Уставный капитал" </w:t>
      </w:r>
    </w:p>
    <w:tbl>
      <w:tblPr>
        <w:tblStyle w:val="Table1"/>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2"/>
        <w:gridCol w:w="4550.000000000001"/>
        <w:tblGridChange w:id="0">
          <w:tblGrid>
            <w:gridCol w:w="4542"/>
            <w:gridCol w:w="4550.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Сальдо начальное - остаток уставного (складочного) капитала, учтенного в учредительных документах на начало периода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Оборот - уменьшение уставного (складочного)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Оборот - увеличение уставного (складочного) капитала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Сальдо конечное - остаток уставного (складочного) капитала, учтенного в учредительных документах на конец периода</w:t>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A8">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2.2 Учет резервного, добавочного капитала и учет целевого финансирования</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Резервный капитал создают для покрытия в будущем возможных убытков и потерь. Его создание обязательно для акционерных обществ, а другие организации создают резервный капитал по своему усмотрению.</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Размер резервного капитала определяется уставом организации и не может быть использован для других целей.</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Резервный капитал общества формируется путем обязательных ежегодных отчислений от прибыли, остающейся в распоряжении предприятия, до достижения им размера установленного уставом общества. Размер ежегодных отчислений предусматривается уставом общества, но не может быть менее 5% чистой прибыли до достижения размера, установленного уставом общества.</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Отчисления в резервный капитал из прибыли отражается бухгалтерской записью:</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84 "Нераспределенная прибыль (непокрытый убыток)";</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82 "Резервный капитал".</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использовании средств резервного капитала составляют проводку:</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82 "Резервный капитал";</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84 "Нераспределенная прибыль (непокрытый убыток)".</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Добавочный капитал формируется за счет изменения стоимости имущества организации (дооценки объектов основных средств), эмиссионного дохода и возникновения курсовых разниц в случае погашения задолженности учредителей по взносам в уставный капитал, выраженный в иностранной валюте.</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учета добавочного капитала используют пассивный балансовый счет 83 "Добавочный капитал", к которому организация может открыть субсчета по источникам его формирования. Порядок использования добавочного капитала предусматривается учетной политикой организации.</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кредиту счета 83 "Добавочный капитал" отображается его образование, а по дебету - использование.</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осуществления мероприятий целевого назначения используют средства, поступившие из государственного бюджета, от заинтересованных организаций, частных лиц и других источников. Обобщение информации о движении этих средств осуществляются на счете 86 "Целевое финансирование".</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Средства целевого назначения, полученные в качестве источников финансирования тех или иных мероприятий, учитывают следующим образом:</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76 "Расчеты с разными дебиторами и кредиторами";</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86 "Целевое финансирование".</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Аналитический учет по счету 86 "Целевое финансирование" ведут в соответствии с назначением целевых средств и источников их поступления.</w:t>
      </w:r>
    </w:p>
    <w:p w:rsidR="00000000" w:rsidDel="00000000" w:rsidP="00000000" w:rsidRDefault="00000000" w:rsidRPr="00000000" w14:paraId="000000BB">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3. Учет финансовых результатов деятельности организации</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BD">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3.1 Учет финансовых результатов от обычных видов деятельности</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Финансовый результат хозяйственной деятельности организации определяется показателем прибыли (убытка), формируемым в течение года и представляет собой разницу между суммами доходов и расходов организации. Превышение доходов над расходами означает прирост имущества (прибыль), а расходов над доходами - его уменьшение (убыток).</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Согласно ПБУ 9/99 доходами от обычных видов деятельности являются выручка от продажи продукции и поступления, связанные с выполнением работ, оказанием услуг.</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доходам от обычных видов деятельности, в частности, относятся:</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выручка от продажи продукции и товаров, поступления, связанные с выполнением работ (оказанием услуг);</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арендная плата, если предмет деятельности организации - предоставление за плату во временное пользование своих активов по договору аренды;</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лицензионные платежи (включая роялти), если предмет деятельности организации - предоставление за плату прав, возникающих из патентов на различные виды интеллектуальной собственности;</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поступления, связанные с участием в уставных капиталах других организаций.</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Расходами по обычным видам деятельности являются расходы на изготовление и продажу продукции, приобретение и продажу товаров, а также расходы, связанные с выполнением работ, оказанием услуг (ПБУ 10/99). К ним относятся расходы, связанные:</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 изготовлением и продажей продукции, приобретением и продажей товаров, выполнением работ, оказанием услуг;</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арендой, если предметом деятельности организации является предоставление за плату за временное пользование своих активов по договору аренды;</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предоставлением за плату прав, возникающих из патентов на различные виды интеллектуальной собственности;</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участием в уставных капиталах других организаций.</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Финансовый результат от продажи выявляется на бухгалтерском счете 90 "Продажи", который предназначен для обобщения информации о доходах и расходах, связанных с обычными видами деятельности организации, а также для определения финансовых результатов по ним. На этом счете отображаются, в частности, выручка и себестоимость:</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 готовой продукции и полуфабрикатам собственного производства;</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работам и услугам промышленного характера;</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работам и услугам непромышленного характера;</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покупным изделиям (приобретенным для комплектации);</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строительным, монтажным, проектно - изыскательским, геологоразведочным, научно - исследовательским работам;</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товарам;</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услугам по перевозке грузов и пассажиров;</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транспортно-экспедиционным и погрузочно-разгрузочным операциям;</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услугам связи;</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предоставлению за плату во временное пользование своих активов по договору аренды;</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участию в уставных капиталах других организаций и т.п.</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течение месяца по счету 90 "Продажи" записи проводятся в обычном порядке (см. таблицу №2).</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2. Корреспонденция счетов по счету 90 "Продажи" </w:t>
      </w:r>
    </w:p>
    <w:tbl>
      <w:tblPr>
        <w:tblStyle w:val="Table2"/>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3"/>
        <w:gridCol w:w="4492"/>
        <w:gridCol w:w="1602.9999999999995"/>
        <w:gridCol w:w="1763.9999999999998"/>
        <w:tblGridChange w:id="0">
          <w:tblGrid>
            <w:gridCol w:w="1233"/>
            <w:gridCol w:w="4492"/>
            <w:gridCol w:w="1602.9999999999995"/>
            <w:gridCol w:w="176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Учетная запись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Корреспондирующие счета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Получение выручки от продажи</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Списание себестоимости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90.2</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43, 20, 45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Выделение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90.3</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Выделение акциза</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90.4</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Удержание экспортных пошлин</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90.5</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68</w:t>
            </w:r>
          </w:p>
        </w:tc>
      </w:tr>
    </w:tbl>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Счета 90 "Продажи" и счет 91 "Прочие доходы и расходы" предназначены для систематизации и накапливания информации о доходах и расходах, как по ведению обычных, так и других видов деятельности. На счете 90 "Продажи формируется финансовый результат от экономической деятельности, составляющей основную цель создания организации.</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F8">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Учет финансовых результатов по прочим видам деятельности</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Активно - пассивный счет 91 "Прочие доходы и расходы" предназначен для обобщения информации о прочих доходах и расходах отчетного периода.</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кредиту счета 91 в течение отчетного периода находят отражение:</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поступления, связанные с предоставление за плату во временное пользование активов, а также прав, возникающих из патентов на изобретения, промышленные образцы и других видов интеллектуальной собственности;</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поступления, связанные с участием в уставных капиталов других организаций, а также проценты и иные доходы по ценным бумагам;</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поступления, связанные с продажей и прочим списаниям, основных средств и иных активов, продукции, товаров;</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проценты, полученные за предоставление в пользование денежных средств, а также проценты за использование кредитной организацией денежных средств, находящихся на счете предприятия;</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штрафы, пени, неустойки за нарушение условий договоров, полученные или признанные к получению;</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поступления, связанные с безвозмездным получением активов;</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поступления в возмещение причиненных предприятию убытков;</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прибыль прошлых лет, выявленная в отчетном году;</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суммы кредиторской задолженности, по которым истек срок исковой давности;</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положительные курсовые разницы;</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выявленные при инвентаризации излишки.</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дебету счета 91 в течение отчетного периода находят отражение:</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расходы, связанные с предоставлением за плату во временное пользование активов предприятия, прав, возникающих из патентов на изобретения и других видов интеллектуальной собственности, а также расходы, связанные с участием в уставных капиталах других организаций;</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остаточная стоимость активов, по которым начисляется амортизация, и фактическая себестоимость других активов, списываемых организацией;</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расходы, связанные с продажей, выбытием и прочим списанием основных средств и иных активов, товаров, продукции;</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проценты, уплачиваемые организацией за предоставление ей в пользование денежных средств;</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расходы по оплате услуг, оказываемых кредитными организациями;</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штрафы, пени, неустойки за нарушение условий договоров, уплаченные или признанные к уплате;</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возмещение причиненных организацией убытков;</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убытки прошлых лет, признанные в отчетном году;</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отчисления в резервы под обесценение вложений в ценные бумаги, под снижением стоимости материальных ценностей, по сомнительным долгам;</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суммы дебиторской задолженности, по которым истек срок исковой давности, других долгов, нереальных для взыскания;</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отрицательные курсовые разницы;</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расходы, связанные с рассмотрением дел в судах.</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счету 91 "Прочие доходы и расходы" проводятся учетные записи, перечисленные в таблице 3 (см. таблицу №3).</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726"/>
        </w:tabs>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Таблица 3. Корреспонденция счетов по счету 91 "Прочие доходы и расходы"</w:t>
      </w:r>
    </w:p>
    <w:tbl>
      <w:tblPr>
        <w:tblStyle w:val="Table3"/>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5"/>
        <w:gridCol w:w="2344"/>
        <w:gridCol w:w="2119"/>
        <w:gridCol w:w="3524"/>
        <w:tblGridChange w:id="0">
          <w:tblGrid>
            <w:gridCol w:w="1105"/>
            <w:gridCol w:w="2344"/>
            <w:gridCol w:w="2119"/>
            <w:gridCol w:w="352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Учетная запись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Корреспондирующие счета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Дебет </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Начисление прочих доходов (поступления от совместной деятельности, курсовые разницы и т.д.) </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51,52,62,76</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Начисление прочих расходов (проценты по кредитам и займам, штрафы и т.д.) </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91.2</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10, 20,41,51,52,62,68,69,70,73,76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Списание в конце месяца сальдо прочих доходов и расходов: превышение итога кредитовых оборотов превышения итога дебетовых оборотов</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91.9 99</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99 91.9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Закрытие субсчетов в конце отчетного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91.1, 91.9 </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91.9, 91.2 </w:t>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12F">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Учет нераспределенной прибыли и её использование</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Сумма бухгалтерской прибыли, полученной после вычетов всех текущих расходов, представляет собой нераспределенную прибыль (чистую), поступающую в распоряжение учредителей организаций для её использования после утверждения производственно - финансовой деятельности за истекший отчетный год. Эта сумма отображается на активно - пассивном счете 84 "Нераспределенная прибыль (непокрытый убыток)". Экономическое содержание данного счета заключается в аккумулировании невыплаченной в форме дивидендов (доходов) или нераспределенной прибыли, которая остается в обороте у организации как внутренний источник финансирования долговременного характера.</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при составлении годового бухгалтерского отчета последними записями декабря (31 декабря) проводят реформацию бухгалтерского баланса. В этом случае сумма чистой прибыли отчетного года, сформировавшаяся на счете 99 "Прибыли и убытки", переносится в кредит счета 84 "Нераспределенная прибыль (непокрытый убыток)". Эту запись составляют заключительным оборотом декабря отчетного года таким образом, чтобы по состоянию на 1 января года, следующего за отчетным, счет 99 "Прибыли и убытки" не имел никакого сальдо.</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Уже в следующем году на основании решения компетентного органа производится распределение прибыли. Оно подразумевает начисление дивидендов (доходов), отчисление средств в резервные фонды организации, покрытия убытков прошлых лет. Все эти операции регистрируются в учете.</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Начисление дивидендов (доходов) учредителям - работникам организации отображаются в учете:</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84 "Нераспределенная прибыль (непокрытый убыток)";</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70 "Расчеты с персоналом по прочим операциям".</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Отчисления на формирование резервного капитала учитывают следующим образом:</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84 "Нераспределенная прибыль (непокрытый убыток)";</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82 "Резервный капитал".</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собственники организации приняли решение направить чистую прибыль на погашение убытков прошлых лет, то оформляют запись:</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84 "Нераспределенная прибыль (непокрытый убыток)";</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84 "Нераспределенная прибыль (непокрытый убыток)".</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погашение убытка направлены средства резервного капитала:</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82 "Резервный капитал";</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84 "Нераспределенная прибыль (непокрытый убыток)".</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Учет кредитов и займов</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учет расчетов по кредитам и займам организации осуществляется на основе Положения по бухгалтерскому учету "Учет займов и кредитов и затрат по их обслуживанию" (ПБУ 15/01), утвержденного приказом Министерства финансов Российской Федерации от 02.08.2001 г. №60н, в соответствии с которым задолженность по полученным кредитам и займам подразделяется на краткосрочную и долгосрочную.</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получения кредита организация направляет банку обоснованное ходатайство (заявление) с приложением копий учредительных и других документов (устав, регистрационное удостоверение, бухгалтерские отчеты и т.д.), подтверждающих обеспеченность возврата кредита (технико - экономическое обоснование).</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 заключения договора банк тщательно анализирует платежеспособность организации, т.е. её способность своевременно возвратить кредит и уплатить проценты. Для этого он использует полученные от нее документы и отчеты, а при необходимости осуществляет и предварительные проверки наличия объекта обеспечения на месте. Организация в порядке и сроки, установленные кредитным договором, представляет банку до полного погашения кредита бухгалтерский отчет (баланс) и другие документы, необходимые для текущего контроля за хозяйственно - финансовой деятельностью организации.</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получившая в банке кредит, должна достоверно отобразить в учете и отчетности сумму возникшего перед банком обязательства по возврату основного долга, а также правильно выбрать источник списания затрат на оплату процентов за пользование кредитом.</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учета расчетов с банком по полученным кредитам Планом счетов бухгалтерского учета финансово - хозяйственной деятельности организаций предусмотрены счета 66 "Расчеты по краткосрочным кредитам и займам" и 67 "Расчеты по долгосрочным кредитам и займом", записи по которым производятся на основании выписок банка с соответствующих счетов. Эти счета - пассивные, сальдо их показывает сумму непогашенной задолженности на начало отчетного периода, оборот по дебету - суммы, перечисленные в погашение кредита, оборот по кредиту - суммы, полученные в кредит.</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кредит получен по форме овердрафт.</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66.1 кредит 51 - погашение кредита.</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51 кредит 66.1 - предоставление кредита.</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"Расчеты по краткосрочным кредитам и займам в рублях"</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"Расчетный счет"</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Погашение процентов по кредиту:</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91.2 кредит 51</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Выявление фактического наличия имущества организации (по видам имущества).</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4E">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Инвентаризация основных средств и нематериальных активов</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Достоверность данных текущего бухгалтерского учета и отчетности по основным средствам обеспечивается проведение инвентаризации. Цель инвентаризации - выявить фактическое наличие и качественное состояние основных фондов организации, проверить техническую документацию (паспорт, характеристику, проекты и т.д.), уточнить данные бухгалтерского учета.</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Инвентаризация основных средств, как правило, проводится не реже одного раза в три года, а библиотечных фондов - один раз в пять лет, исключения составляют случаи, когда проведение инвентаризации обязательно.</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 начала инвентаризации рекомендуется проверить наличие состояние:</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инвентарных карточек и книг;</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описей и других регистров аналитического учета, а также технических паспортов и другой технической документации;</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документов на основные средства, сданные или принятые в аренду и на хранение.</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инвентаризации основных средств на предприятии ООО "ИДАС Клин"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Машины, оборудование и транспортные средства заносятся в описи индивидуально с указанием заводского инвентарного номера по техническому паспорту предприятия - изготовителя, года выпуска, назначения, мощности и т.д.</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Положением о бухгалтерском учете и отчетности установлено, что инвентаризация нематериальных активов проводится не чаще одного раза в год перед составлением годового отчета.</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инвентаризации - выявить фактическое наличие и качественное состояние нематериальных активов предприятия, проверить техническую документацию, уточнить данные бухгалтерского учета.</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Инвентаризацию проводит комиссия, назначенная приказом руководителя организации ООО "ИДАС Клин". В результате проведения инвентаризации составляется инвентаризационная опись (форма №инв. - 1) в одном экземпляре.</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5C">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Инвентаризация материально-производственных запасов</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инвентаризацию материальных ценностей проводит не реже одного раза в год по состоянию на 1 января отчетного года для объективного отражения этих средств в годовом отчете. Инвентаризация осуществляется: при смене материально - ответственных лиц, в расхождениях между данными бухгалтерского и складского учета, стихийных бедствиях.</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инвентаризации на предприятии ООО "ИДАС Клин" проверяют:</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сохранность товарно-материальных ценностей; правильность их хранения, отпуска, состояние весового и измеряемого инструмента;</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порядок ведения учета движения товарно-материальных ценностей.</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объему проверки инвентаризации подразделяют на сплошные и выборочные, а по времени - на плановые и внезапные.</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Бухгалтер к моменту проведения инвентаризации составляет инвентаризационную опись товарно-материальных ценностей по складам.</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выявления результатов инвентаризации может использоваться книга остатков материалов, в которой предусмотрены колонки для записи остатков материалов в натуре по данным инвентаризационных описей.</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Ценности, оказавшиеся в излишке, подлежат оприходованию с уменьшением общехозяйственных расходов:</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10 "Материалы";</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26 "Общехозяйственные расходы".</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Недостача ценностей списывается на счет 94 "Недостачи и потери от порчи ценностей". По решению руководителя предприятия сумма недостача в пределах норм естественной убыли относится на издержки производства:</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счетов 25 "Общепроизводственные расходы", 26 "Общехозяйственные расходы";</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94 "Недостачи и потери от порчи ценностей".</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Недостачи сверх норм естественной убыли относят на материально - ответственных лиц:</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субсчета 73.2 "Расчет по возмещению материального ущерба";</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94 "Недостачи и потери от порчи ценностей".</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Некомпенсируемые потери материальных ценностей от стихийных бедствий относят на результаты хозяйственной деятельности предприятия:</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дебет счета 99 "Прибыли и убытки";</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кредит счета 10 "Материалы".</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7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Инвентаризация денежных средств, денежных документов и бланков строгой отчетности</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Инвентаризацию (ревизию) кассы проводит комиссия, назначенная приказом руководителя предприятия ООО "ИДАС Клин". Приказ на ревизию кассы составляется по унифицированной форме №ИНВ. - 22. По результатам инвентаризации составляется акт унифицированной формы №ИНВ. - 15. При инвентаризации ценных бумаг и бланков строгой отчетности заполняется инвентаризационная опись унифицированной формы №ИНВ. - 16.</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Различают инвентаризации плановые, внезапные и инвентаризации, проводимые в соответствии с требованиями законодательства.</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Порядок и сроки выполнения плановых и внезапных инвентаризаций устанавливаются организацией самостоятельно (п.1.11 Положения о порядке ведения кассовых операций, утв. Банком России 12.10.2011 №373 - П).</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Руководитель организации утверждает график проведения плановых инвентаризаций. Этот график составляется, как правило, главным бухгалтером. Плановые ревизии кассы обычно проводятся в начале первого рабочего дня каждого месяца. В этот же день также снимаются остатки денежных средств в операционных кассах предприятия.</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Внезапные проверки кассы также включаются в график проведения проверок с указанием только квартала, в котором планируется провести такие проверки.</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Ревизия кассы и проверка соблюдения кассовой дисциплины производится во время проведения документальных ревизий и проверок, инициированных учредителями организации, а также при проведении документальных проверок аудиторами в соответствии с заключенными договорами. При этом особое внимание должно уделяться вопросу обеспечения сохранности денег и ценностей.</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Ревизия кассы проводится с полным полистным пересчетом денежной наличности и проверкой других ценностей, находящейся в кассе. Остаток денежной наличности в кассе сверяется с книжным остатком, то есть с данными учета по кассовой книге.</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наличии денежных документов в кассе они должны быть пересчитаны и переписаны по видам. К денежным документам относятся почтовые марки, марки государственной пошлины, вексельные марки, оплаченные авиабилеты, путевки в санатории и дома отдыха и прочее.</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Перед началом инвентаризации денежных средств кассир передает председателю комиссии последние приходные и расходные ордера, которые на момент инвентаризации не включены в отчет кассира.</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Инвентаризация бланков строгой отчетности проводится по их видам (квитанционные книжки, бланки товарно-сопроводительных документов и прочее).</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7D">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Инвентаризация расчетов</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Задача инвентаризации расчетов - определение реального состояния расчетов и выявление задолженности, не реальной для взыскания, с целью принятия мер к взысканию задолженности с должников либо к списанию ее с учета.</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окончания календарного года перед составлением годовой отчетности организация должна провести инвентаризацию расчетов с покупателями, поставщиками и прочими дебиторами и кредиторами (в том числе с банками и с бюджетом), чтобы подтвердить правильность сумм на счетах бухгалтерского учета.</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ООО "ИДАС Клин" последовательно анализируется каждый вид инвентаризируемого расчета:</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расчеты по кредитам и займам. Проверяются кредиты, выданные организации банками и другими кредитными учреждениями по каждому кредитному учреждению и кредитному договору. Проверяется правомерность их учета в составе краткосрочных и долгосрочных обязательств в соответствии с договором. Проверяется правильность и своевременность начисления к уплате причитающихся процентов по полученным кредитам и займам.</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расчеты по налогам и сборам. Проверяется соответствие сумм, отраженных на соответствующих субсчетах, налоговым декларациям по каждому виду налога. Проверяется своевременность расчетов с бюджетом по исчисленным налогам. Проверяются акты сверки с бюджетом по налогам. Выявляется задолженность перед бюджетом и дата ее образования.</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расчеты по социальному страхованию и обеспечению. Проверяется соответствие сумм, отраженных на соответствующих субсчетах, налоговым декларациям по каждому виду страхования.</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расчеты с покупателями и заказчиками. Аналитика ведется в разрезе задолженности за поставленные товары и авансов полученных по каждому покупателю (заказчику). Данные аналитического учета за поставленные товары должны обеспечивать возможность получения необходимой информации.</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Проверяются акты сверок с покупателями и заказчиками. Акты должны быть подписаны обеими сторонами. Суммы, отраженные в акте, сверяются с данными бухгалтерского учета.</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Инвентаризационная комиссия проверяет документацию по дебиторской и кредиторской задолженности, устанавливает наличие договоров, момент перехода права собственности на товары по договорам купли - продажи, проверяет расчетные документы поставщика и документы, служащие основанием для их оприходования.</w:t>
      </w:r>
    </w:p>
    <w:p w:rsidR="00000000" w:rsidDel="00000000" w:rsidP="00000000" w:rsidRDefault="00000000" w:rsidRPr="00000000" w14:paraId="00000187">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Заключение</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период производственной практики (08.12.2014 - 26.12.2014) мной было изучено ведение бухгалтерского учета на конкретном предприятии - ООО "ИДАС Клин".</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первый день моего пребывания на практике мне провели инструктаж по технике безопасности.</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прохождении производственной практики я изучила структуру предприятия, основные направления. Я выяснила, что предприятие специализируется на оптовой торговле рыбных пресервов.</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 приобрела практические навыки и знания организации и ведения бухгалтерского учета и выяснила, что финансовая отчетность предоставляет достоверную и объективную информацию о финансовом состоянии предприятия. За период практики я ознакомилась с порядком начисления, видами и формами заработной платы, узнала как учитывается собственный капитал на предприятии, а также смогла изучить основные формы документов по инвентаризации.</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Предприятие ООО "ИДАС Клин" использует бухгалтерскую программу "1С: Бухгалтерия 8", которая позволяет непрерывно обрабатывать учтенную информацию, повышать качество учета.</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8F">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Список литературы</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0"/>
        </w:tabs>
        <w:spacing w:line="360" w:lineRule="auto"/>
        <w:jc w:val="both"/>
        <w:rPr>
          <w:smallCaps w:val="0"/>
          <w:sz w:val="28"/>
          <w:szCs w:val="28"/>
        </w:rPr>
      </w:pPr>
      <w:r w:rsidDel="00000000" w:rsidR="00000000" w:rsidRPr="00000000">
        <w:rPr>
          <w:smallCaps w:val="0"/>
          <w:sz w:val="28"/>
          <w:szCs w:val="28"/>
          <w:rtl w:val="0"/>
        </w:rPr>
        <w:t xml:space="preserve">1.</w:t>
        <w:tab/>
        <w:t xml:space="preserve">Бабаев Ю.А. Бухгалтерский и финансовый учет: учебник для вузов. - М.: Вузовский учебник, 2010.</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Иванова Н.В. Налоги и налогообложение. - М.: Издательский центр "Академия", 2011.</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Кондраков Н.П. Бухгалтерский учет. - М.: ИНФРА, 2010.</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Тумасян Р.З. Бухгалтерский учет: учебно-практическое пособие. - М.: Омега - Л, 2013.</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Иванова Н.В. Бухгалтерский учет. - М.: Издательский центр "Академия", 2013.</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Ивашкевич В.Б. Бухгалтерский управленческий учет. - М.: Магистр, 2010.</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Сапожникова Н.Г. Бухгалтерский учет. М.: КноРус, 2010.</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