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Введение</w:t>
      </w:r>
    </w:p>
    <w:p w:rsidR="00000000" w:rsidDel="00000000" w:rsidP="00000000" w:rsidRDefault="00000000" w:rsidRPr="00000000" w14:paraId="0000000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3">
      <w:pPr>
        <w:tabs>
          <w:tab w:val="left" w:pos="8364"/>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педагогической практики - овладение профессионально-педагогической и научно-методической деятельностью. А также это возможность овладеть определенными навыками и приемами основных направлений педагогической деятельности и реализовать на практике теоретические знания, полученные в процессе изучения блока педагогических и практических дисциплин, в реальных условиях преподавания в школе.</w:t>
      </w:r>
    </w:p>
    <w:p w:rsidR="00000000" w:rsidDel="00000000" w:rsidP="00000000" w:rsidRDefault="00000000" w:rsidRPr="00000000" w14:paraId="00000004">
      <w:pPr>
        <w:tabs>
          <w:tab w:val="left" w:pos="8364"/>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Задачами педагогической практики являются:</w:t>
      </w:r>
    </w:p>
    <w:p w:rsidR="00000000" w:rsidDel="00000000" w:rsidP="00000000" w:rsidRDefault="00000000" w:rsidRPr="00000000" w14:paraId="00000005">
      <w:pPr>
        <w:tabs>
          <w:tab w:val="left" w:pos="8364"/>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 осознание интеграции профессионально-педагогических знаний для осуществления эффективной профессионально-педагогической деятельности педагогов профессионального обучения.</w:t>
      </w:r>
      <w:r w:rsidDel="00000000" w:rsidR="00000000" w:rsidRPr="00000000">
        <w:rPr>
          <w:rtl w:val="0"/>
        </w:rPr>
      </w:r>
    </w:p>
    <w:p w:rsidR="00000000" w:rsidDel="00000000" w:rsidP="00000000" w:rsidRDefault="00000000" w:rsidRPr="00000000" w14:paraId="00000006">
      <w:pPr>
        <w:tabs>
          <w:tab w:val="left" w:pos="8364"/>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 понимание и осознание системы управления образовательным учреждением;</w:t>
      </w:r>
      <w:r w:rsidDel="00000000" w:rsidR="00000000" w:rsidRPr="00000000">
        <w:rPr>
          <w:rtl w:val="0"/>
        </w:rPr>
      </w:r>
    </w:p>
    <w:p w:rsidR="00000000" w:rsidDel="00000000" w:rsidP="00000000" w:rsidRDefault="00000000" w:rsidRPr="00000000" w14:paraId="00000007">
      <w:pPr>
        <w:tabs>
          <w:tab w:val="left" w:pos="8364"/>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 исследование и моделирование педагогического процесса;</w:t>
      </w:r>
      <w:r w:rsidDel="00000000" w:rsidR="00000000" w:rsidRPr="00000000">
        <w:rPr>
          <w:rtl w:val="0"/>
        </w:rPr>
      </w:r>
    </w:p>
    <w:p w:rsidR="00000000" w:rsidDel="00000000" w:rsidP="00000000" w:rsidRDefault="00000000" w:rsidRPr="00000000" w14:paraId="00000008">
      <w:pPr>
        <w:tabs>
          <w:tab w:val="left" w:pos="8364"/>
        </w:tabs>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r>
      <w:r w:rsidDel="00000000" w:rsidR="00000000" w:rsidRPr="00000000">
        <w:rPr>
          <w:rFonts w:ascii="Times New Roman" w:cs="Times New Roman" w:eastAsia="Times New Roman" w:hAnsi="Times New Roman"/>
          <w:b w:val="0"/>
          <w:color w:val="000000"/>
          <w:sz w:val="28"/>
          <w:szCs w:val="28"/>
          <w:rtl w:val="0"/>
        </w:rPr>
        <w:t xml:space="preserve"> овладение основными видами профессионально-педагогической деятельности: исследовательской, ориентационно-прогностической, проектировочной, коммуникативной, контрольно-оценочной, научно-методической, организационно-управленческой.</w:t>
      </w:r>
      <w:r w:rsidDel="00000000" w:rsidR="00000000" w:rsidRPr="00000000">
        <w:rPr>
          <w:rtl w:val="0"/>
        </w:rPr>
      </w:r>
    </w:p>
    <w:p w:rsidR="00000000" w:rsidDel="00000000" w:rsidP="00000000" w:rsidRDefault="00000000" w:rsidRPr="00000000" w14:paraId="00000009">
      <w:pPr>
        <w:tabs>
          <w:tab w:val="left" w:pos="8364"/>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Роль комплекта методического обеспечения в организации и</w:t>
      </w:r>
    </w:p>
    <w:p w:rsidR="00000000" w:rsidDel="00000000" w:rsidP="00000000" w:rsidRDefault="00000000" w:rsidRPr="00000000" w14:paraId="0000000A">
      <w:pPr>
        <w:tabs>
          <w:tab w:val="left" w:pos="8364"/>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планировании учебного процесса в создании наилучших условий для управления образовательным процессом путем систематизации учебно-методических материалов и сведения к минимуму нормативно-методических, стандартно реализуемых документов, обеспечивающих подготовку выпускников. Комплексное методическое обеспечение специальности складывается из нормативной документации, УМК (учебно-методический комплекс) тем, КМО всех видов практики, КМО итоговой государственной аттестации, работы кабинета (мастерской) и внеучебной деятельности студента.</w:t>
      </w:r>
    </w:p>
    <w:p w:rsidR="00000000" w:rsidDel="00000000" w:rsidP="00000000" w:rsidRDefault="00000000" w:rsidRPr="00000000" w14:paraId="0000000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Важную роль в нормальном функционировании процесса обучения имеет его научно-методическое обеспечение. Оно включает две составные части: научно-методическую документацию и научно-методические средства обучения. Основное назначение научно-методической документации - определение содержания и основ планирования процесса обучения, следует понимать планирование, разработку и создание оптимальной системы, научно-методической документации и дидактических средств обучения, необходимых для полного и качественного обучения учащихся. При определении критериев и содержания необходимо исходить прежде всего из рабочей научной программы, отражающей требования государственного образовательного стандарта, определяющей проект содержания научного процесса по предмету, профессии в соответствии с современными требованиями. Процесс обучения выполняет три основные функции: образовательную, воспитательную и развивающую.</w:t>
      </w:r>
    </w:p>
    <w:p w:rsidR="00000000" w:rsidDel="00000000" w:rsidP="00000000" w:rsidRDefault="00000000" w:rsidRPr="00000000" w14:paraId="0000000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D">
      <w:pPr>
        <w:spacing w:after="200" w:before="0" w:line="276" w:lineRule="auto"/>
        <w:jc w:val="lef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0E">
      <w:pPr>
        <w:spacing w:after="200" w:before="0"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spacing w:after="200" w:before="0"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after="200" w:before="0"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after="200" w:before="0"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after="200" w:before="0"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200" w:before="0"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200" w:before="0"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after="200" w:before="0"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after="200" w:before="0"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after="200" w:before="0" w:line="276"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Теоретическая часть</w:t>
      </w:r>
    </w:p>
    <w:p w:rsidR="00000000" w:rsidDel="00000000" w:rsidP="00000000" w:rsidRDefault="00000000" w:rsidRPr="00000000" w14:paraId="00000019">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A">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Особенности педагогического процесса в образовательных учреждениях</w:t>
      </w:r>
    </w:p>
    <w:p w:rsidR="00000000" w:rsidDel="00000000" w:rsidP="00000000" w:rsidRDefault="00000000" w:rsidRPr="00000000" w14:paraId="0000001B">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Педагогический процесс - это целостный учебно-воспитательный процесс единства и взаимосвязи воспитания и обучения, характеризующийся совместной деятельностью, сотрудничеством и сотворчеством его субъектов, способствующий наиболее полному развитию и самореализации личности.</w:t>
      </w:r>
    </w:p>
    <w:p w:rsidR="00000000" w:rsidDel="00000000" w:rsidP="00000000" w:rsidRDefault="00000000" w:rsidRPr="00000000" w14:paraId="0000001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Структура педагогического процесса состоит из следующих компонентов:</w:t>
      </w:r>
    </w:p>
    <w:p w:rsidR="00000000" w:rsidDel="00000000" w:rsidP="00000000" w:rsidRDefault="00000000" w:rsidRPr="00000000" w14:paraId="0000001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Стимульно-мотивационный - педагог стимулирует познавательный интерес учащихся, что вызывает у них потребности и мотивы к учебно-познавательной деятельности;</w:t>
      </w:r>
    </w:p>
    <w:p w:rsidR="00000000" w:rsidDel="00000000" w:rsidP="00000000" w:rsidRDefault="00000000" w:rsidRPr="00000000" w14:paraId="0000001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Этот компонент характеризуется:</w:t>
      </w:r>
    </w:p>
    <w:p w:rsidR="00000000" w:rsidDel="00000000" w:rsidP="00000000" w:rsidRDefault="00000000" w:rsidRPr="00000000" w14:paraId="0000002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эмоциональными отношениями между его субъектами (воспитателями-воспитанниками, воспитанниками-воспитанниками, воспитатели-воспитатели, воспитатели-родители, родители-родители);</w:t>
      </w:r>
    </w:p>
    <w:p w:rsidR="00000000" w:rsidDel="00000000" w:rsidP="00000000" w:rsidRDefault="00000000" w:rsidRPr="00000000" w14:paraId="0000002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мотивами их деятельности (мотивы воспитанников);</w:t>
      </w:r>
    </w:p>
    <w:p w:rsidR="00000000" w:rsidDel="00000000" w:rsidP="00000000" w:rsidRDefault="00000000" w:rsidRPr="00000000" w14:paraId="0000002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формированием мотивов в нужном направлении, возбуждение социально ценных и личностно значимых мотивов, что во многом определяет результативность педагогического процесса.</w:t>
      </w:r>
    </w:p>
    <w:p w:rsidR="00000000" w:rsidDel="00000000" w:rsidP="00000000" w:rsidRDefault="00000000" w:rsidRPr="00000000" w14:paraId="0000002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Целевой - осознание педагогом и принятие учащимися цели, задач учебно-познавательной деятельности;</w:t>
      </w:r>
    </w:p>
    <w:p w:rsidR="00000000" w:rsidDel="00000000" w:rsidP="00000000" w:rsidRDefault="00000000" w:rsidRPr="00000000" w14:paraId="0000002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Этот компонент включает все многообразие целей, задач педагогической деятельности от генеральной цели - «всестороннее гармоническое развитие личности» до конкретных задач формирования отдельных качеств.</w:t>
      </w:r>
    </w:p>
    <w:p w:rsidR="00000000" w:rsidDel="00000000" w:rsidP="00000000" w:rsidRDefault="00000000" w:rsidRPr="00000000" w14:paraId="0000002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Содержательный - отражает смысл, вкладываемый как в общую цель, так и каждую конкретную задачу; определяет всю совокупность формируемых отношений, ценностных ориентаций, опыта деятельности и общения, знаний.</w:t>
      </w:r>
    </w:p>
    <w:p w:rsidR="00000000" w:rsidDel="00000000" w:rsidP="00000000" w:rsidRDefault="00000000" w:rsidRPr="00000000" w14:paraId="0000002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Этот компонент связан с разработкой и отбором содержания образования.</w:t>
      </w:r>
    </w:p>
    <w:p w:rsidR="00000000" w:rsidDel="00000000" w:rsidP="00000000" w:rsidRDefault="00000000" w:rsidRPr="00000000" w14:paraId="0000002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Содержание чаще всего предлагает и регулирует преподаватель с учетом целей обучения, интересов, склонностей учащихся;</w:t>
      </w:r>
    </w:p>
    <w:p w:rsidR="00000000" w:rsidDel="00000000" w:rsidP="00000000" w:rsidRDefault="00000000" w:rsidRPr="00000000" w14:paraId="0000002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Содержание конкретизируется в отношении, как отдельной личности, так и определенных групп в зависимости от возраста субъектов, особенностей педагогических условий.</w:t>
      </w:r>
    </w:p>
    <w:p w:rsidR="00000000" w:rsidDel="00000000" w:rsidP="00000000" w:rsidRDefault="00000000" w:rsidRPr="00000000" w14:paraId="0000002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Операционно-действенный - наиболее полно отражает процессуальную сторону образовательного процесса (методы, приемы, средства, формы организации);</w:t>
      </w:r>
    </w:p>
    <w:p w:rsidR="00000000" w:rsidDel="00000000" w:rsidP="00000000" w:rsidRDefault="00000000" w:rsidRPr="00000000" w14:paraId="0000002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Характеризует взаимодействие педагогов и детей, связан с организацией и управлением процесса.</w:t>
      </w:r>
    </w:p>
    <w:p w:rsidR="00000000" w:rsidDel="00000000" w:rsidP="00000000" w:rsidRDefault="00000000" w:rsidRPr="00000000" w14:paraId="0000002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Средства и методы в зависимости от особенностей воспитательных ситуаций складываются в определенные формы совместной деятельности воспитателей и воспитанников. Так достигаются желаемые цели.</w:t>
      </w:r>
    </w:p>
    <w:p w:rsidR="00000000" w:rsidDel="00000000" w:rsidP="00000000" w:rsidRDefault="00000000" w:rsidRPr="00000000" w14:paraId="0000002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Контрольно-регулятивный - включает в себя сочетание самоконтроля и контроля со стороны преподавателя;</w:t>
      </w:r>
    </w:p>
    <w:p w:rsidR="00000000" w:rsidDel="00000000" w:rsidP="00000000" w:rsidRDefault="00000000" w:rsidRPr="00000000" w14:paraId="0000002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Рефлексивный - самоанализ, самооценка с учетом оценки других и определение дальнейшего уровня своей учебной деятельности учащимися и педагогической деятельности преподавателем.</w:t>
      </w:r>
    </w:p>
    <w:p w:rsidR="00000000" w:rsidDel="00000000" w:rsidP="00000000" w:rsidRDefault="00000000" w:rsidRPr="00000000" w14:paraId="0000002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Важную роль играет специфика педагогического общения. Общение присутствует во всех видах человеческой деятельности, но есть ее виды, где общение из фактора, сопровождающего деятельность, сопутствующего ей, превращается в категорию кардинальную, профессионально значимую. Иначе говоря, общение является уже не просто формой обыденного человеческого взаимодействия, но и выступает как категория функциональная. Именно функциональным и профессионально значимым является общение, реализуемое в ходе педагогической деятельности.</w:t>
      </w:r>
    </w:p>
    <w:p w:rsidR="00000000" w:rsidDel="00000000" w:rsidP="00000000" w:rsidRDefault="00000000" w:rsidRPr="00000000" w14:paraId="0000002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рамках педагогической деятельности общение выступает как инструмент воздействия и обычные условия и функции общения здесь получают дополнительную нагрузку. Иными словами, процесс общения педагога и учащегося выступает как важная профессиональная категория педагогической деятельности.</w:t>
      </w:r>
    </w:p>
    <w:p w:rsidR="00000000" w:rsidDel="00000000" w:rsidP="00000000" w:rsidRDefault="00000000" w:rsidRPr="00000000" w14:paraId="0000003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Таким образом, педагогическое общение есть ключевой компонент педагогического процесса, в структуре которого выделяются содержательный, методический и социально - психологический компоненты, которые образуют внутреннюю структуру обучения и воспитания.</w:t>
      </w:r>
    </w:p>
    <w:p w:rsidR="00000000" w:rsidDel="00000000" w:rsidP="00000000" w:rsidRDefault="00000000" w:rsidRPr="00000000" w14:paraId="0000003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педагогическом процессе взаимоотношения первичны, как первична материя, а затем на них строиться многосложная пирамида профессиональной подготовки.</w:t>
      </w:r>
    </w:p>
    <w:p w:rsidR="00000000" w:rsidDel="00000000" w:rsidP="00000000" w:rsidRDefault="00000000" w:rsidRPr="00000000" w14:paraId="0000003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В.А. Канн - Калик приводит результаты исследований среди мастеров производственного обучения системы профтехобразования, имеющих за плечами значительный производственный и незначительный опыт преподавательской деятельности. В результате его исследований были выделены специфические характеристики педагогической деятельности:</w:t>
      </w:r>
    </w:p>
    <w:p w:rsidR="00000000" w:rsidDel="00000000" w:rsidP="00000000" w:rsidRDefault="00000000" w:rsidRPr="00000000" w14:paraId="0000003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меняющиеся обстоятельства деятельности, ее творческий характер, необходимость постоянно решать все более новые задачи;</w:t>
      </w:r>
    </w:p>
    <w:p w:rsidR="00000000" w:rsidDel="00000000" w:rsidP="00000000" w:rsidRDefault="00000000" w:rsidRPr="00000000" w14:paraId="0000003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коммуникативная деятельность или педагогическое общение как непременный компонент педагогического труда;</w:t>
      </w:r>
    </w:p>
    <w:p w:rsidR="00000000" w:rsidDel="00000000" w:rsidP="00000000" w:rsidRDefault="00000000" w:rsidRPr="00000000" w14:paraId="0000003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развитость голосового аппарата, речи, мимических возможностей и т.п.;</w:t>
      </w:r>
    </w:p>
    <w:p w:rsidR="00000000" w:rsidDel="00000000" w:rsidP="00000000" w:rsidRDefault="00000000" w:rsidRPr="00000000" w14:paraId="0000003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необходимость управления своим психическим состоянием в общении с учащимися как профессиональное требование.</w:t>
      </w:r>
    </w:p>
    <w:p w:rsidR="00000000" w:rsidDel="00000000" w:rsidP="00000000" w:rsidRDefault="00000000" w:rsidRPr="00000000" w14:paraId="0000003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Таким образом, в заключение можно сделать ряд следующих важных выводов.</w:t>
      </w:r>
    </w:p>
    <w:p w:rsidR="00000000" w:rsidDel="00000000" w:rsidP="00000000" w:rsidRDefault="00000000" w:rsidRPr="00000000" w14:paraId="0000003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Под педагогическим общением обычно понимают профессиональное общение преподавателя с учащимися в процессе обучения и воспитания, направленное на решение определенных педагогических задач и реализацию педагогических функций.</w:t>
      </w:r>
    </w:p>
    <w:p w:rsidR="00000000" w:rsidDel="00000000" w:rsidP="00000000" w:rsidRDefault="00000000" w:rsidRPr="00000000" w14:paraId="0000003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Между категориями «общение» и «деятельность» существует диалектическая взаимосвязь. Более того, можно утверждать, что существуют виды деятельности, которые принципиально строятся по законам общения. Очевидно, педагогическая деятельность одна из них. Межличностные отношения в учебной группе должны формироваться педагогом целенаправленно в процессе педагогического общения. При этом на определенных высших стадиях ведущим источником становится саморазвитие коллектива.</w:t>
      </w:r>
    </w:p>
    <w:p w:rsidR="00000000" w:rsidDel="00000000" w:rsidP="00000000" w:rsidRDefault="00000000" w:rsidRPr="00000000" w14:paraId="0000003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Но на начальных этапах центральное место в формировании высокого уровня межличностных отношений принадлежит педагогу. Эмпирически установлены различия в структуре общения преподавателей различного уровня педагогического мастерства. Так в структуре воздействий преподавателей высокого уровня на первом месте стоят воздействия организующего характера, а у преподавателя низкого уровня дисциплинирующего. При этом организующие воздействия в структуре взаимодействия преподавателей низкого уровня занимают последнее ранговое место.</w:t>
      </w:r>
    </w:p>
    <w:p w:rsidR="00000000" w:rsidDel="00000000" w:rsidP="00000000" w:rsidRDefault="00000000" w:rsidRPr="00000000" w14:paraId="0000003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Широта репертуара вербальных воздействий педагога на учащихся также связана с уровнем деятельности учителя и с уровнем понимания им личности учащегося.</w:t>
      </w:r>
    </w:p>
    <w:p w:rsidR="00000000" w:rsidDel="00000000" w:rsidP="00000000" w:rsidRDefault="00000000" w:rsidRPr="00000000" w14:paraId="0000003C">
      <w:pPr>
        <w:spacing w:line="360" w:lineRule="auto"/>
        <w:ind w:left="0" w:firstLine="709"/>
        <w:jc w:val="both"/>
        <w:rPr/>
      </w:pPr>
      <w:r w:rsidDel="00000000" w:rsidR="00000000" w:rsidRPr="00000000">
        <w:rPr>
          <w:rFonts w:ascii="Times New Roman" w:cs="Times New Roman" w:eastAsia="Times New Roman" w:hAnsi="Times New Roman"/>
          <w:b w:val="0"/>
          <w:color w:val="000000"/>
          <w:sz w:val="28"/>
          <w:szCs w:val="28"/>
          <w:rtl w:val="0"/>
        </w:rPr>
        <w:t xml:space="preserve">Чем более высок уровень профессионализма педагога, тем меньше диспропорциональность этого соотношения. Эффективное педагогическое общение всегда направлено на формирование позитивной «Я - концепции» личности, на развитие учащегося уверенности в себе, в своих силах, в своем потенциале. Позитивное отношение к личности учащегося и система приемов поощрения являются важной стороной педагогического общения. Однако само поощрение может быть как эффективным, так и неэффективным.</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3D">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E">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1.2</w:t>
        <w:tab/>
        <w:t xml:space="preserve">Государственный образовательный стандарт, учебная программа, расписание, учебно-тематический план по предмету</w:t>
      </w:r>
    </w:p>
    <w:p w:rsidR="00000000" w:rsidDel="00000000" w:rsidP="00000000" w:rsidRDefault="00000000" w:rsidRPr="00000000" w14:paraId="0000003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4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Федеральный государственный образовательный стандарт - это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 К образовательным стандартам, принятым до 2009 года, применялось название «Государственные образовательные стандарты». До 2000 года, до принятия государственных стандартов по каждой ступени общего образования и специальности (направления подготовки) профессионального образования, в рамках общего государственного образовательного стандарта применялись государственные требования к минимуму</w:t>
      </w:r>
    </w:p>
    <w:p w:rsidR="00000000" w:rsidDel="00000000" w:rsidP="00000000" w:rsidRDefault="00000000" w:rsidRPr="00000000" w14:paraId="0000004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Стандарт включает в себя требования:</w:t>
      </w:r>
    </w:p>
    <w:p w:rsidR="00000000" w:rsidDel="00000000" w:rsidP="00000000" w:rsidRDefault="00000000" w:rsidRPr="00000000" w14:paraId="0000004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 результатам освоения основной образовательной программы основного общего образования;</w:t>
      </w:r>
    </w:p>
    <w:p w:rsidR="00000000" w:rsidDel="00000000" w:rsidP="00000000" w:rsidRDefault="00000000" w:rsidRPr="00000000" w14:paraId="0000004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000000" w:rsidDel="00000000" w:rsidP="00000000" w:rsidRDefault="00000000" w:rsidRPr="00000000" w14:paraId="0000004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000000" w:rsidDel="00000000" w:rsidP="00000000" w:rsidRDefault="00000000" w:rsidRPr="00000000" w14:paraId="0000004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 включая образовательные потребности обучающихся с ограниченными возможностями здоровья и инвалидов. Стандарт является основой для разработки системы объективной оценки уровня образования обучающихся на ступени основного общего образования.</w:t>
      </w:r>
    </w:p>
    <w:p w:rsidR="00000000" w:rsidDel="00000000" w:rsidP="00000000" w:rsidRDefault="00000000" w:rsidRPr="00000000" w14:paraId="0000004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Расписание учебных занятий</w:t>
      </w:r>
    </w:p>
    <w:p w:rsidR="00000000" w:rsidDel="00000000" w:rsidP="00000000" w:rsidRDefault="00000000" w:rsidRPr="00000000" w14:paraId="0000004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образовательном учреждении связующим звеном всей урочной и внеурочной деятельности педагогического коллектива является расписание занятий. Расписание занятий - это один из основных организационных документов, определяющий работу образовательного учреждения. Режим работы по пятидневной или шестидневной неделе определяется образовательным учреждением самостоятельно.</w:t>
      </w:r>
    </w:p>
    <w:p w:rsidR="00000000" w:rsidDel="00000000" w:rsidP="00000000" w:rsidRDefault="00000000" w:rsidRPr="00000000" w14:paraId="0000004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практической работе образовательных учреждений используется базисный учебный план, разработанный на основе государственного стандарта общего образования. Важным элементом организации работы образовательного учреждения является научный подход к составлению расписания занятий. Рационально составленное расписание способствует эффективности учебно-воспитательного процесса, снижению и ликвидации перегрузок учащихся, повышению работоспособности обучающихся и педагогов, оптимальному использованию учебных помещений образовательного учреждения.</w:t>
      </w:r>
    </w:p>
    <w:p w:rsidR="00000000" w:rsidDel="00000000" w:rsidP="00000000" w:rsidRDefault="00000000" w:rsidRPr="00000000" w14:paraId="0000004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Главным нормативным документом, отражающим цели, задачи, основные принципы Нижегородского государственного педагогического университета им. К. Минина является «Требования к составлению и оформлению расписания учебных занятий и экзаменационных сессий»</w:t>
      </w:r>
    </w:p>
    <w:p w:rsidR="00000000" w:rsidDel="00000000" w:rsidP="00000000" w:rsidRDefault="00000000" w:rsidRPr="00000000" w14:paraId="0000004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Учебная программа</w:t>
      </w:r>
    </w:p>
    <w:p w:rsidR="00000000" w:rsidDel="00000000" w:rsidP="00000000" w:rsidRDefault="00000000" w:rsidRPr="00000000" w14:paraId="0000004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Обучение в НГПУ им. К. Минина на высшем уровне обеспечивает усвоение студентами знаний по различным формам обучения:</w:t>
      </w:r>
    </w:p>
    <w:p w:rsidR="00000000" w:rsidDel="00000000" w:rsidP="00000000" w:rsidRDefault="00000000" w:rsidRPr="00000000" w14:paraId="0000004C">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Очная (от 4 до 5 лет - в зависимости от выбранного факультета)</w:t>
      </w:r>
      <w:r w:rsidDel="00000000" w:rsidR="00000000" w:rsidRPr="00000000">
        <w:rPr>
          <w:rtl w:val="0"/>
        </w:rPr>
      </w:r>
    </w:p>
    <w:p w:rsidR="00000000" w:rsidDel="00000000" w:rsidP="00000000" w:rsidRDefault="00000000" w:rsidRPr="00000000" w14:paraId="0000004D">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Заочная (от 5 до 6 лет - в зависимости от выбранного факультета)</w:t>
      </w:r>
      <w:r w:rsidDel="00000000" w:rsidR="00000000" w:rsidRPr="00000000">
        <w:rPr>
          <w:rtl w:val="0"/>
        </w:rPr>
      </w:r>
    </w:p>
    <w:p w:rsidR="00000000" w:rsidDel="00000000" w:rsidP="00000000" w:rsidRDefault="00000000" w:rsidRPr="00000000" w14:paraId="0000004E">
      <w:pPr>
        <w:spacing w:line="360" w:lineRule="auto"/>
        <w:ind w:left="0" w:firstLine="709"/>
        <w:jc w:val="both"/>
        <w:rPr/>
      </w:pPr>
      <w:r w:rsidDel="00000000" w:rsidR="00000000" w:rsidRPr="00000000">
        <w:rPr>
          <w:rFonts w:ascii="Noto Sans Symbols" w:cs="Noto Sans Symbols" w:eastAsia="Noto Sans Symbols" w:hAnsi="Noto Sans Symbols"/>
          <w:b w:val="0"/>
          <w:color w:val="000000"/>
          <w:sz w:val="28"/>
          <w:szCs w:val="28"/>
          <w:rtl w:val="0"/>
        </w:rPr>
        <w:t xml:space="preserve">∙</w:t>
        <w:tab/>
      </w:r>
      <w:r w:rsidDel="00000000" w:rsidR="00000000" w:rsidRPr="00000000">
        <w:rPr>
          <w:rFonts w:ascii="Times New Roman" w:cs="Times New Roman" w:eastAsia="Times New Roman" w:hAnsi="Times New Roman"/>
          <w:b w:val="0"/>
          <w:color w:val="000000"/>
          <w:sz w:val="28"/>
          <w:szCs w:val="28"/>
          <w:rtl w:val="0"/>
        </w:rPr>
        <w:t xml:space="preserve">Обучение на базе СПО (3,5 года по очно - заочной форме)</w:t>
      </w:r>
      <w:r w:rsidDel="00000000" w:rsidR="00000000" w:rsidRPr="00000000">
        <w:rPr>
          <w:rtl w:val="0"/>
        </w:rPr>
      </w:r>
    </w:p>
    <w:p w:rsidR="00000000" w:rsidDel="00000000" w:rsidP="00000000" w:rsidRDefault="00000000" w:rsidRPr="00000000" w14:paraId="0000004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ВУЗ включает в себя следующие факультеты:</w:t>
      </w:r>
    </w:p>
    <w:p w:rsidR="00000000" w:rsidDel="00000000" w:rsidP="00000000" w:rsidRDefault="00000000" w:rsidRPr="00000000" w14:paraId="00000050">
      <w:pPr>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Факультет гуманитарных наук</w:t>
      </w:r>
      <w:r w:rsidDel="00000000" w:rsidR="00000000" w:rsidRPr="00000000">
        <w:rPr>
          <w:rtl w:val="0"/>
        </w:rPr>
      </w:r>
    </w:p>
    <w:p w:rsidR="00000000" w:rsidDel="00000000" w:rsidP="00000000" w:rsidRDefault="00000000" w:rsidRPr="00000000" w14:paraId="00000051">
      <w:pPr>
        <w:spacing w:line="360" w:lineRule="auto"/>
        <w:ind w:left="0" w:firstLine="709"/>
        <w:jc w:val="both"/>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Факультет дизайна, изящных искусств и медиа-технологий</w:t>
      </w:r>
      <w:r w:rsidDel="00000000" w:rsidR="00000000" w:rsidRPr="00000000">
        <w:rPr>
          <w:rtl w:val="0"/>
        </w:rPr>
      </w:r>
    </w:p>
    <w:p w:rsidR="00000000" w:rsidDel="00000000" w:rsidP="00000000" w:rsidRDefault="00000000" w:rsidRPr="00000000" w14:paraId="0000005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Факультет естественных, математических и компьютерных наук</w:t>
      </w:r>
    </w:p>
    <w:p w:rsidR="00000000" w:rsidDel="00000000" w:rsidP="00000000" w:rsidRDefault="00000000" w:rsidRPr="00000000" w14:paraId="0000005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Факультет психологии и педагогики</w:t>
      </w:r>
    </w:p>
    <w:p w:rsidR="00000000" w:rsidDel="00000000" w:rsidP="00000000" w:rsidRDefault="00000000" w:rsidRPr="00000000" w14:paraId="0000005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Факультет управления и социально-технических сервисов</w:t>
      </w:r>
    </w:p>
    <w:p w:rsidR="00000000" w:rsidDel="00000000" w:rsidP="00000000" w:rsidRDefault="00000000" w:rsidRPr="00000000" w14:paraId="0000005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Факультет физической культуры и спорта.</w:t>
      </w:r>
    </w:p>
    <w:p w:rsidR="00000000" w:rsidDel="00000000" w:rsidP="00000000" w:rsidRDefault="00000000" w:rsidRPr="00000000" w14:paraId="0000005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Рассматривая «Факультет дизайна, изящных искусств и медиа - технологий», можно увидеть список профилей, которые он включает в себя:</w:t>
      </w:r>
    </w:p>
    <w:p w:rsidR="00000000" w:rsidDel="00000000" w:rsidP="00000000" w:rsidRDefault="00000000" w:rsidRPr="00000000" w14:paraId="0000005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Дизайн среды</w:t>
      </w:r>
    </w:p>
    <w:p w:rsidR="00000000" w:rsidDel="00000000" w:rsidP="00000000" w:rsidRDefault="00000000" w:rsidRPr="00000000" w14:paraId="0000005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 дизайном среды каждый сталкивается ежедневно. Наши дома и квартиры, в которых мы живем, магазины, гипермаркеты, выставочные стенды, офисные помещения, витрины, стены, фасады зданий - все это и многое другое - поле деятельности для дизайнера. Студенты профиля одни из самых креативных молодых людей вуза</w:t>
      </w:r>
    </w:p>
    <w:p w:rsidR="00000000" w:rsidDel="00000000" w:rsidP="00000000" w:rsidRDefault="00000000" w:rsidRPr="00000000" w14:paraId="0000005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Графический дизайн</w:t>
      </w:r>
    </w:p>
    <w:p w:rsidR="00000000" w:rsidDel="00000000" w:rsidP="00000000" w:rsidRDefault="00000000" w:rsidRPr="00000000" w14:paraId="0000005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Мининский университет выпускает специалистов широкого профиля: дизайн рекламы, фирменного стиля, веб-сайтов и мультимедиа. Это высококвалифицированные специалисты, создающие дизайн-проекты от разработки идеи до её воплощения в материале и способные вести научную и практическую деятельность в любой сфере графического дизайн-проектирования.</w:t>
      </w:r>
    </w:p>
    <w:p w:rsidR="00000000" w:rsidDel="00000000" w:rsidP="00000000" w:rsidRDefault="00000000" w:rsidRPr="00000000" w14:paraId="0000005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Декоративно-прикладное искусство и дизайн</w:t>
      </w:r>
    </w:p>
    <w:p w:rsidR="00000000" w:rsidDel="00000000" w:rsidP="00000000" w:rsidRDefault="00000000" w:rsidRPr="00000000" w14:paraId="0000005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Профиль готовит преподавателей в учреждениях начального и среднего профессионального образования. Кроме того, выпускники могут воплотить свои фантазии на поприще декоратора. Произведениями декоративно-прикладного искусства могут быть: предметы интерьера, мебель, посуда, одежда, бижутерия. Издревле данный вид искусства шел рядом с бытом человека, отражая его представления о мире и красоте. Студенты профиля осваивают большое количество разнообразных техник по изготовлению предметов декора, создают вещи, которые могут стать украшением любого дома.</w:t>
      </w:r>
    </w:p>
    <w:p w:rsidR="00000000" w:rsidDel="00000000" w:rsidP="00000000" w:rsidRDefault="00000000" w:rsidRPr="00000000" w14:paraId="0000005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Изобразительное искусство</w:t>
      </w:r>
    </w:p>
    <w:p w:rsidR="00000000" w:rsidDel="00000000" w:rsidP="00000000" w:rsidRDefault="00000000" w:rsidRPr="00000000" w14:paraId="0000005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Профиль готовит учителей ИЗО в общеобразовательных учреждениях. Студенты учатся техники живописи в прекрасно оборудованных мастерских под руководством известных нижегородских художников. История искусства, участие в различных творческих и научных акциях, выставках и проектах городского, общероссийского и международного уровней - студенты данного профиля могут в полной мере раскрыть свои таланты в живописи. Кроме того, психолого-педагогическая подготовка позволит выпускникам научить подрастающее поколение выражать свои мысли и фантазии в ярких образах изобразительного искусства.</w:t>
      </w:r>
    </w:p>
    <w:p w:rsidR="00000000" w:rsidDel="00000000" w:rsidP="00000000" w:rsidRDefault="00000000" w:rsidRPr="00000000" w14:paraId="0000005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Музыка</w:t>
      </w:r>
    </w:p>
    <w:p w:rsidR="00000000" w:rsidDel="00000000" w:rsidP="00000000" w:rsidRDefault="00000000" w:rsidRPr="00000000" w14:paraId="0000006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Профиль готовит учителей музыки в общеобразовательных учреждениях. В мир скрипичных ключей, нот и прекрасных звуков ежедневно окунаются студенты данного профиля. Моцарт, Чайковский, Бетховен и другие великие композиторы на время лекций в своих сонатах, сюитах и симфониях будут чуть ближе к любителям классической музыки. Кроме того, психолого-педагогическая подготовка позволит выпускникам привить любовь молодому поколения к прекрасной музыке великих композиторов.</w:t>
      </w:r>
    </w:p>
    <w:p w:rsidR="00000000" w:rsidDel="00000000" w:rsidP="00000000" w:rsidRDefault="00000000" w:rsidRPr="00000000" w14:paraId="0000006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Учебно-тематический план по предмету</w:t>
      </w:r>
    </w:p>
    <w:p w:rsidR="00000000" w:rsidDel="00000000" w:rsidP="00000000" w:rsidRDefault="00000000" w:rsidRPr="00000000" w14:paraId="0000006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Учебно-тематическое планирование на каждый учебный год составляется заблаговременно, до начала семестра. Учебно-тематическое планирование рассматривается на заседаниях педагогических объединений, согласовывается с заместителем ректора по педагогико - организаторской работе, утверждается ректором ВУЗа. Один экземпляр календарно-тематического планирования хранится у заместителя ректора по УМР, другой экземпляр находится у педагога той или иной дисциплины. У заместителя ректора по УМР календарно-тематическое планирование хранится в течение 1 года, а иногда и дольше</w:t>
      </w:r>
    </w:p>
    <w:p w:rsidR="00000000" w:rsidDel="00000000" w:rsidP="00000000" w:rsidRDefault="00000000" w:rsidRPr="00000000" w14:paraId="0000006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64">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1.3</w:t>
        <w:tab/>
        <w:t xml:space="preserve">Структура и содержание методического обеспечения по предмету</w:t>
      </w:r>
    </w:p>
    <w:p w:rsidR="00000000" w:rsidDel="00000000" w:rsidP="00000000" w:rsidRDefault="00000000" w:rsidRPr="00000000" w14:paraId="00000065">
      <w:pPr>
        <w:spacing w:line="360" w:lineRule="auto"/>
        <w:ind w:left="0" w:firstLine="709"/>
        <w:jc w:val="both"/>
        <w:rPr>
          <w:rFonts w:ascii="Times New Roman" w:cs="Times New Roman" w:eastAsia="Times New Roman" w:hAnsi="Times New Roman"/>
          <w:b w:val="0"/>
          <w:color w:val="ffffff"/>
          <w:sz w:val="28"/>
          <w:szCs w:val="28"/>
        </w:rPr>
      </w:pPr>
      <w:r w:rsidDel="00000000" w:rsidR="00000000" w:rsidRPr="00000000">
        <w:rPr>
          <w:rFonts w:ascii="Times New Roman" w:cs="Times New Roman" w:eastAsia="Times New Roman" w:hAnsi="Times New Roman"/>
          <w:b w:val="0"/>
          <w:color w:val="ffffff"/>
          <w:sz w:val="28"/>
          <w:szCs w:val="28"/>
          <w:rtl w:val="0"/>
        </w:rPr>
        <w:t xml:space="preserve">образовательный педагогический занятие</w:t>
      </w:r>
    </w:p>
    <w:p w:rsidR="00000000" w:rsidDel="00000000" w:rsidP="00000000" w:rsidRDefault="00000000" w:rsidRPr="00000000" w14:paraId="0000006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Характерными чертами реформирования и модернизации образования в России являются стремление к повышению качества образования фундаментальности и интеграции, усиление гуманистической направленности, увеличение вариативности, роли самостоятельной работы обучающихся и технологизации процесса обучения. Целью информатизации является создание условий для развития личности, ее самоопределения и самореализации. На достижение этой цели направлен образовательный процесс в учебном заведении.</w:t>
      </w:r>
    </w:p>
    <w:p w:rsidR="00000000" w:rsidDel="00000000" w:rsidP="00000000" w:rsidRDefault="00000000" w:rsidRPr="00000000" w14:paraId="0000006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Предметные (цикловые) комиссии или кафедры проводят значительную методическую работу, направленную на создание учебно-методических материалов, позволяющих:</w:t>
      </w:r>
    </w:p>
    <w:p w:rsidR="00000000" w:rsidDel="00000000" w:rsidP="00000000" w:rsidRDefault="00000000" w:rsidRPr="00000000" w14:paraId="0000006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преподавателю применять более эффективные, оптимальные методы и приемы работы или освоить новые технологии в обучении;</w:t>
      </w:r>
    </w:p>
    <w:p w:rsidR="00000000" w:rsidDel="00000000" w:rsidP="00000000" w:rsidRDefault="00000000" w:rsidRPr="00000000" w14:paraId="0000006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студентам эффективно выполнять учебную деятельность (изучить «трудный» вопрос или тему, быстрее провести расчеты, готовиться к контрольной работе, экзамену, зачету и т.д.);</w:t>
      </w:r>
    </w:p>
    <w:p w:rsidR="00000000" w:rsidDel="00000000" w:rsidP="00000000" w:rsidRDefault="00000000" w:rsidRPr="00000000" w14:paraId="0000006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учебному заведению обеспечить высокое качество профессиональной подготовки специалистов.</w:t>
      </w:r>
    </w:p>
    <w:p w:rsidR="00000000" w:rsidDel="00000000" w:rsidP="00000000" w:rsidRDefault="00000000" w:rsidRPr="00000000" w14:paraId="0000006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Учебно-методическое обеспечение образовательного процесса должно отличаться разнообразием, соответствовать вариативным образовательным программам, разрабатываться для всех видов учебной деятельности студентов и отличаться комплексностью.</w:t>
      </w:r>
    </w:p>
    <w:p w:rsidR="00000000" w:rsidDel="00000000" w:rsidP="00000000" w:rsidRDefault="00000000" w:rsidRPr="00000000" w14:paraId="0000006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Требования к содержанию отдельных компонентов учебно-методических комплексов зависят от вида учебно-методического материала, но общим должен быть комплексный подход. Это означает, что УМО специальности, дисциплины, раздела, темы, модуля представляется в виде некоторого комплекса, который в той или иной форме должен:</w:t>
      </w:r>
    </w:p>
    <w:p w:rsidR="00000000" w:rsidDel="00000000" w:rsidP="00000000" w:rsidRDefault="00000000" w:rsidRPr="00000000" w14:paraId="0000006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отражать содержание подготовки по специальности, дисциплины или раздела, модуля и т.п., обоснование уровня усвоения;</w:t>
      </w:r>
    </w:p>
    <w:p w:rsidR="00000000" w:rsidDel="00000000" w:rsidP="00000000" w:rsidRDefault="00000000" w:rsidRPr="00000000" w14:paraId="0000006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содержать дидактический материал, адекватный организационной форме обучения и позволяющий студенту достигать требуемого уровня усвоения;</w:t>
      </w:r>
    </w:p>
    <w:p w:rsidR="00000000" w:rsidDel="00000000" w:rsidP="00000000" w:rsidRDefault="00000000" w:rsidRPr="00000000" w14:paraId="0000006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представлять студенту возможность в любой момент времени проверить эффективность своего труда, самостоятельно проконтролировать себя и откорректировать свою учебную деятельность;</w:t>
      </w:r>
    </w:p>
    <w:p w:rsidR="00000000" w:rsidDel="00000000" w:rsidP="00000000" w:rsidRDefault="00000000" w:rsidRPr="00000000" w14:paraId="0000007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максимально включать объективные методы контроля качества образования со стороны администрации и педагогов.</w:t>
      </w:r>
    </w:p>
    <w:p w:rsidR="00000000" w:rsidDel="00000000" w:rsidP="00000000" w:rsidRDefault="00000000" w:rsidRPr="00000000" w14:paraId="0000007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Учебно-методический комплекс включает в себя: учебный план образовательного учреждения,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 - позволяющие обеспечить освоение и реализацию образовательной программы. Так же, учебно-методический комплекс может быть при необходимости дополнен образовательным учреждением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сайтов, справочные системы, электронные словари и сетевые ресурсы.</w:t>
      </w:r>
    </w:p>
    <w:p w:rsidR="00000000" w:rsidDel="00000000" w:rsidP="00000000" w:rsidRDefault="00000000" w:rsidRPr="00000000" w14:paraId="0000007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 создании УМК по основам логики следует учитывать вышеперечисленные критерии, соответствовать требованиям, установленными государственными образовательными учреждениями.</w:t>
      </w:r>
    </w:p>
    <w:p w:rsidR="00000000" w:rsidDel="00000000" w:rsidP="00000000" w:rsidRDefault="00000000" w:rsidRPr="00000000" w14:paraId="0000007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74">
      <w:pPr>
        <w:spacing w:after="200" w:before="0" w:line="276" w:lineRule="auto"/>
        <w:jc w:val="left"/>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 </w:t>
      </w:r>
    </w:p>
    <w:p w:rsidR="00000000" w:rsidDel="00000000" w:rsidP="00000000" w:rsidRDefault="00000000" w:rsidRPr="00000000" w14:paraId="00000075">
      <w:pPr>
        <w:spacing w:after="200" w:before="0" w:line="276" w:lineRule="auto"/>
        <w:jc w:val="lef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6">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 Практическая часть</w:t>
      </w:r>
    </w:p>
    <w:p w:rsidR="00000000" w:rsidDel="00000000" w:rsidP="00000000" w:rsidRDefault="00000000" w:rsidRPr="00000000" w14:paraId="00000077">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8">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.1 Педагогический анализ двух занятий</w:t>
      </w:r>
    </w:p>
    <w:p w:rsidR="00000000" w:rsidDel="00000000" w:rsidP="00000000" w:rsidRDefault="00000000" w:rsidRPr="00000000" w14:paraId="00000079">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7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Урок №1: Педагогический анализ учебного занятия «Содержание и структура современного школьного учебника».</w:t>
      </w:r>
    </w:p>
    <w:p w:rsidR="00000000" w:rsidDel="00000000" w:rsidP="00000000" w:rsidRDefault="00000000" w:rsidRPr="00000000" w14:paraId="0000007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Группа: Студенты 17-18 лет.</w:t>
      </w:r>
    </w:p>
    <w:p w:rsidR="00000000" w:rsidDel="00000000" w:rsidP="00000000" w:rsidRDefault="00000000" w:rsidRPr="00000000" w14:paraId="0000007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Дата: 15.02. 2014 г.</w:t>
      </w:r>
    </w:p>
    <w:p w:rsidR="00000000" w:rsidDel="00000000" w:rsidP="00000000" w:rsidRDefault="00000000" w:rsidRPr="00000000" w14:paraId="0000007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Учащихся в группе 20, на занятии присутствуют 17</w:t>
      </w:r>
    </w:p>
    <w:p w:rsidR="00000000" w:rsidDel="00000000" w:rsidP="00000000" w:rsidRDefault="00000000" w:rsidRPr="00000000" w14:paraId="0000007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Ф.И.О. преподавателя: Гладкова М.Н.</w:t>
      </w:r>
    </w:p>
    <w:p w:rsidR="00000000" w:rsidDel="00000000" w:rsidP="00000000" w:rsidRDefault="00000000" w:rsidRPr="00000000" w14:paraId="0000007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посещения урока: ознакомиться с методикой проведения урока, выявить особенности урока, проанализировать работу преподавателя и учащихся во время урока.</w:t>
      </w:r>
    </w:p>
    <w:p w:rsidR="00000000" w:rsidDel="00000000" w:rsidP="00000000" w:rsidRDefault="00000000" w:rsidRPr="00000000" w14:paraId="0000008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Тема урока: Урок - как основная форма организации педагогического процесса.</w:t>
      </w:r>
    </w:p>
    <w:p w:rsidR="00000000" w:rsidDel="00000000" w:rsidP="00000000" w:rsidRDefault="00000000" w:rsidRPr="00000000" w14:paraId="0000008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Тип урока: урок - лекция.</w:t>
      </w:r>
    </w:p>
    <w:p w:rsidR="00000000" w:rsidDel="00000000" w:rsidP="00000000" w:rsidRDefault="00000000" w:rsidRPr="00000000" w14:paraId="0000008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Вид урока: изучение и изложение нового материала.</w:t>
      </w:r>
    </w:p>
    <w:p w:rsidR="00000000" w:rsidDel="00000000" w:rsidP="00000000" w:rsidRDefault="00000000" w:rsidRPr="00000000" w14:paraId="0000008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урока:</w:t>
      </w:r>
    </w:p>
    <w:p w:rsidR="00000000" w:rsidDel="00000000" w:rsidP="00000000" w:rsidRDefault="00000000" w:rsidRPr="00000000" w14:paraId="0000008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изучение урока, как основной форы организации педагогического процесса.</w:t>
      </w:r>
    </w:p>
    <w:p w:rsidR="00000000" w:rsidDel="00000000" w:rsidP="00000000" w:rsidRDefault="00000000" w:rsidRPr="00000000" w14:paraId="0000008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организация педагогического процесса.</w:t>
      </w:r>
    </w:p>
    <w:p w:rsidR="00000000" w:rsidDel="00000000" w:rsidP="00000000" w:rsidRDefault="00000000" w:rsidRPr="00000000" w14:paraId="0000008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формирование знаний об уроке, как об основной форме организации педагогического процесса.</w:t>
      </w:r>
    </w:p>
    <w:p w:rsidR="00000000" w:rsidDel="00000000" w:rsidP="00000000" w:rsidRDefault="00000000" w:rsidRPr="00000000" w14:paraId="0000008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формирование у учащихся умения различать и понимать понятия урока и педагогического процесса в целом.</w:t>
      </w:r>
    </w:p>
    <w:p w:rsidR="00000000" w:rsidDel="00000000" w:rsidP="00000000" w:rsidRDefault="00000000" w:rsidRPr="00000000" w14:paraId="0000008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Оборудование и материалы: Учебные пособия, методический материал.</w:t>
      </w:r>
    </w:p>
    <w:p w:rsidR="00000000" w:rsidDel="00000000" w:rsidP="00000000" w:rsidRDefault="00000000" w:rsidRPr="00000000" w14:paraId="00000089">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8A">
      <w:pPr>
        <w:spacing w:after="200" w:before="0" w:line="276"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8B">
      <w:pPr>
        <w:spacing w:after="200" w:before="0" w:line="276" w:lineRule="auto"/>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8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Приемы работы преподавателя и учащихся</w:t>
      </w:r>
    </w:p>
    <w:tbl>
      <w:tblPr>
        <w:tblStyle w:val="Table1"/>
        <w:tblW w:w="9297.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4634"/>
        <w:gridCol w:w="4663"/>
        <w:tblGridChange w:id="0">
          <w:tblGrid>
            <w:gridCol w:w="4634"/>
            <w:gridCol w:w="4663"/>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D">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Действия педагога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E">
            <w:pPr>
              <w:spacing w:line="276" w:lineRule="auto"/>
              <w:jc w:val="left"/>
              <w:rPr>
                <w:rFonts w:ascii="Times New Roman" w:cs="Times New Roman" w:eastAsia="Times New Roman" w:hAnsi="Times New Roman"/>
                <w:b w:val="0"/>
                <w:i w:val="1"/>
                <w:color w:val="000000"/>
                <w:sz w:val="20"/>
                <w:szCs w:val="20"/>
              </w:rPr>
            </w:pPr>
            <w:r w:rsidDel="00000000" w:rsidR="00000000" w:rsidRPr="00000000">
              <w:rPr>
                <w:rFonts w:ascii="Times New Roman" w:cs="Times New Roman" w:eastAsia="Times New Roman" w:hAnsi="Times New Roman"/>
                <w:b w:val="0"/>
                <w:i w:val="1"/>
                <w:color w:val="000000"/>
                <w:sz w:val="20"/>
                <w:szCs w:val="20"/>
                <w:rtl w:val="0"/>
              </w:rPr>
              <w:t xml:space="preserve">Действия учащихся</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8F">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Организационное начало занятия. Подготовка учащихся к восприимчивости нового материала.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0">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Слушание, комментирование слов учителя.</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1">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Постановка целей и задач.</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2">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Готовность учащихся к познавательской деятельности.</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3">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Обеспечение нового материала, подробное объяснение деталей лекции.</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4">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Усвоение нового материала.</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5">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Анализ и оценка успешности достигнутых целей, планирование перспективы следующего занятия.</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96">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Самооценка учащихся, получение информации о результатах учеников.</w:t>
            </w:r>
          </w:p>
        </w:tc>
      </w:tr>
    </w:tbl>
    <w:p w:rsidR="00000000" w:rsidDel="00000000" w:rsidP="00000000" w:rsidRDefault="00000000" w:rsidRPr="00000000" w14:paraId="0000009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9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Распределение времени по этапам урока и видам деятельности:</w:t>
      </w:r>
    </w:p>
    <w:p w:rsidR="00000000" w:rsidDel="00000000" w:rsidP="00000000" w:rsidRDefault="00000000" w:rsidRPr="00000000" w14:paraId="00000099">
      <w:pPr>
        <w:tabs>
          <w:tab w:val="left" w:pos="4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Организационное начало - 10 мин.</w:t>
      </w:r>
    </w:p>
    <w:p w:rsidR="00000000" w:rsidDel="00000000" w:rsidP="00000000" w:rsidRDefault="00000000" w:rsidRPr="00000000" w14:paraId="0000009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Постановка целей и задач - 20 мин.</w:t>
      </w:r>
    </w:p>
    <w:p w:rsidR="00000000" w:rsidDel="00000000" w:rsidP="00000000" w:rsidRDefault="00000000" w:rsidRPr="00000000" w14:paraId="0000009B">
      <w:pPr>
        <w:tabs>
          <w:tab w:val="left" w:pos="426"/>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w:t>
        <w:tab/>
        <w:t xml:space="preserve">Объяснение нового материала (лекция) - 35 мин.</w:t>
      </w:r>
    </w:p>
    <w:p w:rsidR="00000000" w:rsidDel="00000000" w:rsidP="00000000" w:rsidRDefault="00000000" w:rsidRPr="00000000" w14:paraId="0000009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w:t>
        <w:tab/>
        <w:t xml:space="preserve">Самоанализ и оценка успешности достигнутых целей - 25 мин.</w:t>
      </w:r>
    </w:p>
    <w:p w:rsidR="00000000" w:rsidDel="00000000" w:rsidP="00000000" w:rsidRDefault="00000000" w:rsidRPr="00000000" w14:paraId="0000009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Содержание урока, формы реализации</w:t>
      </w:r>
    </w:p>
    <w:p w:rsidR="00000000" w:rsidDel="00000000" w:rsidP="00000000" w:rsidRDefault="00000000" w:rsidRPr="00000000" w14:paraId="0000009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Методическая структура урока полностью соответствует целям урока. Соблюдена целевая установка урока, его структурных частей (распределение времени, логика перехода от одного этапа к другому, управление учебной работой учащихся, владение группой, соблюдение дисциплины). Изложение материала доступно для учащихся. Наблюдается связь изучаемого материала с предыдущим. Педагог использует различные наглядные пособия (справочники, методички), которые улучшают восприятие материала учащимися. Изучение нового материала было закреплено самоанализом и оценкой учащихся о результатах учеников. Целостность и завершенность урока были обеспечены. Урок был закончен своевременно.</w:t>
      </w:r>
    </w:p>
    <w:p w:rsidR="00000000" w:rsidDel="00000000" w:rsidP="00000000" w:rsidRDefault="00000000" w:rsidRPr="00000000" w14:paraId="0000009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Оценка деятельности учащихся</w:t>
      </w:r>
    </w:p>
    <w:p w:rsidR="00000000" w:rsidDel="00000000" w:rsidP="00000000" w:rsidRDefault="00000000" w:rsidRPr="00000000" w14:paraId="000000A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Во время урока ученики проявили адекватность эмоционального отклика, организованность и активность. Благодаря грамотной организации урока, ученики отнеслись к заданию ответственно и дисциплинированно.</w:t>
      </w:r>
    </w:p>
    <w:p w:rsidR="00000000" w:rsidDel="00000000" w:rsidP="00000000" w:rsidRDefault="00000000" w:rsidRPr="00000000" w14:paraId="000000A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Особую активность учащиеся проявили при обсуждении пройденной темы в конце урока. Они с интересом работали с методическими пособиями, задавали вопросы преподавателю, а так же показали свое умение слушать и адекватно воспринимать новую информацию.</w:t>
      </w:r>
    </w:p>
    <w:p w:rsidR="00000000" w:rsidDel="00000000" w:rsidP="00000000" w:rsidRDefault="00000000" w:rsidRPr="00000000" w14:paraId="000000A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Взаимодействие ученика и учителя</w:t>
      </w:r>
    </w:p>
    <w:p w:rsidR="00000000" w:rsidDel="00000000" w:rsidP="00000000" w:rsidRDefault="00000000" w:rsidRPr="00000000" w14:paraId="000000A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Педагог проявил умения общей организации работы на уроке, возможности контакта с группой (классом), умение владеть вниманием детей и организовывать их для работы, владение приёмами повышения активности, интереса и внимания детей, практическое осуществление индивидуального подхода к детям с учётом их личностных особенностей, настойчивость в достижении цели.</w:t>
      </w:r>
    </w:p>
    <w:p w:rsidR="00000000" w:rsidDel="00000000" w:rsidP="00000000" w:rsidRDefault="00000000" w:rsidRPr="00000000" w14:paraId="000000A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 многих учащихся возникают вопросы, а преподаватель дает на них понятные и развернутые ответы, поэтому между педагогом и учащимися сложились доверительные отношения, что приводит к соответствующим положительным результатам.</w:t>
      </w:r>
    </w:p>
    <w:p w:rsidR="00000000" w:rsidDel="00000000" w:rsidP="00000000" w:rsidRDefault="00000000" w:rsidRPr="00000000" w14:paraId="000000A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Урок №2. Педагогический анализ учебного занятия, тема: Разработка учебно-методического обеспечения по дисциплине «История костюма и моды»</w:t>
      </w:r>
    </w:p>
    <w:p w:rsidR="00000000" w:rsidDel="00000000" w:rsidP="00000000" w:rsidRDefault="00000000" w:rsidRPr="00000000" w14:paraId="000000A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Группа: Студенты 18-19 лет</w:t>
      </w:r>
    </w:p>
    <w:p w:rsidR="00000000" w:rsidDel="00000000" w:rsidP="00000000" w:rsidRDefault="00000000" w:rsidRPr="00000000" w14:paraId="000000A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Учащихся в группе: 25, на занятие 25</w:t>
      </w:r>
    </w:p>
    <w:p w:rsidR="00000000" w:rsidDel="00000000" w:rsidP="00000000" w:rsidRDefault="00000000" w:rsidRPr="00000000" w14:paraId="000000A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Дата: 26.02.2014 г.</w:t>
      </w:r>
    </w:p>
    <w:p w:rsidR="00000000" w:rsidDel="00000000" w:rsidP="00000000" w:rsidRDefault="00000000" w:rsidRPr="00000000" w14:paraId="000000A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Ф.И.О. преподавателя: Гладкова М.Н.</w:t>
      </w:r>
    </w:p>
    <w:p w:rsidR="00000000" w:rsidDel="00000000" w:rsidP="00000000" w:rsidRDefault="00000000" w:rsidRPr="00000000" w14:paraId="000000A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Цель посещения урока: ознакомиться с методикой проведения урока, проанализировать работу преподавателя и учащихся во время урока.</w:t>
      </w:r>
    </w:p>
    <w:p w:rsidR="00000000" w:rsidDel="00000000" w:rsidP="00000000" w:rsidRDefault="00000000" w:rsidRPr="00000000" w14:paraId="000000A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Тип урока: проверочная работа.</w:t>
      </w:r>
    </w:p>
    <w:p w:rsidR="00000000" w:rsidDel="00000000" w:rsidP="00000000" w:rsidRDefault="00000000" w:rsidRPr="00000000" w14:paraId="000000A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Вид урока: урок - контроль проверки и коррекции знаний.</w:t>
      </w:r>
    </w:p>
    <w:p w:rsidR="00000000" w:rsidDel="00000000" w:rsidP="00000000" w:rsidRDefault="00000000" w:rsidRPr="00000000" w14:paraId="000000A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Цели урока:</w:t>
      </w:r>
    </w:p>
    <w:p w:rsidR="00000000" w:rsidDel="00000000" w:rsidP="00000000" w:rsidRDefault="00000000" w:rsidRPr="00000000" w14:paraId="000000A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дидактические: проверить знания по теме.</w:t>
      </w:r>
    </w:p>
    <w:p w:rsidR="00000000" w:rsidDel="00000000" w:rsidP="00000000" w:rsidRDefault="00000000" w:rsidRPr="00000000" w14:paraId="000000A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развивающие: развитие навыков самостоятельной работы.</w:t>
      </w:r>
    </w:p>
    <w:p w:rsidR="00000000" w:rsidDel="00000000" w:rsidP="00000000" w:rsidRDefault="00000000" w:rsidRPr="00000000" w14:paraId="000000B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воспитательная: формирование умений давать самооценку.</w:t>
      </w:r>
    </w:p>
    <w:p w:rsidR="00000000" w:rsidDel="00000000" w:rsidP="00000000" w:rsidRDefault="00000000" w:rsidRPr="00000000" w14:paraId="000000B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Задачи:</w:t>
      </w:r>
    </w:p>
    <w:p w:rsidR="00000000" w:rsidDel="00000000" w:rsidP="00000000" w:rsidRDefault="00000000" w:rsidRPr="00000000" w14:paraId="000000B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Проверить усвоение материала.</w:t>
      </w:r>
    </w:p>
    <w:p w:rsidR="00000000" w:rsidDel="00000000" w:rsidP="00000000" w:rsidRDefault="00000000" w:rsidRPr="00000000" w14:paraId="000000B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Предложить условия для проведения самостоятельной работы (раздать материал).</w:t>
      </w:r>
    </w:p>
    <w:p w:rsidR="00000000" w:rsidDel="00000000" w:rsidP="00000000" w:rsidRDefault="00000000" w:rsidRPr="00000000" w14:paraId="000000B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Устроить самоконтроль и самопроверку.</w:t>
      </w:r>
    </w:p>
    <w:p w:rsidR="00000000" w:rsidDel="00000000" w:rsidP="00000000" w:rsidRDefault="00000000" w:rsidRPr="00000000" w14:paraId="000000B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Дидактический материал: таблицы с заданиями.</w:t>
      </w:r>
    </w:p>
    <w:p w:rsidR="00000000" w:rsidDel="00000000" w:rsidP="00000000" w:rsidRDefault="00000000" w:rsidRPr="00000000" w14:paraId="000000B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Форма работы: индивидуальная</w:t>
      </w:r>
    </w:p>
    <w:p w:rsidR="00000000" w:rsidDel="00000000" w:rsidP="00000000" w:rsidRDefault="00000000" w:rsidRPr="00000000" w14:paraId="000000B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Методы: письменная контрольная работа.</w:t>
      </w:r>
    </w:p>
    <w:p w:rsidR="00000000" w:rsidDel="00000000" w:rsidP="00000000" w:rsidRDefault="00000000" w:rsidRPr="00000000" w14:paraId="000000B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Приемы: самостоятельная работа.</w:t>
      </w:r>
    </w:p>
    <w:p w:rsidR="00000000" w:rsidDel="00000000" w:rsidP="00000000" w:rsidRDefault="00000000" w:rsidRPr="00000000" w14:paraId="000000B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B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Приемы работы преподавателя и учащихся</w:t>
      </w:r>
    </w:p>
    <w:tbl>
      <w:tblPr>
        <w:tblStyle w:val="Table2"/>
        <w:tblW w:w="9297.0" w:type="dxa"/>
        <w:jc w:val="center"/>
        <w:tblBorders>
          <w:top w:color="836967" w:space="0" w:sz="6" w:val="single"/>
          <w:left w:color="836967" w:space="0" w:sz="6" w:val="single"/>
          <w:bottom w:color="836967" w:space="0" w:sz="6" w:val="single"/>
          <w:right w:color="836967" w:space="0" w:sz="6" w:val="single"/>
          <w:insideH w:color="836967" w:space="0" w:sz="6" w:val="single"/>
          <w:insideV w:color="836967" w:space="0" w:sz="6" w:val="single"/>
        </w:tblBorders>
        <w:tblLayout w:type="fixed"/>
        <w:tblLook w:val="0000"/>
      </w:tblPr>
      <w:tblGrid>
        <w:gridCol w:w="4634"/>
        <w:gridCol w:w="4663"/>
        <w:tblGridChange w:id="0">
          <w:tblGrid>
            <w:gridCol w:w="4634"/>
            <w:gridCol w:w="4663"/>
          </w:tblGrid>
        </w:tblGridChange>
      </w:tblGrid>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B">
            <w:pPr>
              <w:spacing w:line="276" w:lineRule="auto"/>
              <w:jc w:val="left"/>
              <w:rPr>
                <w:rFonts w:ascii="Times New Roman" w:cs="Times New Roman" w:eastAsia="Times New Roman" w:hAnsi="Times New Roman"/>
                <w:b w:val="0"/>
                <w:i w:val="1"/>
                <w:color w:val="000000"/>
                <w:sz w:val="20"/>
                <w:szCs w:val="20"/>
              </w:rPr>
            </w:pPr>
            <w:r w:rsidDel="00000000" w:rsidR="00000000" w:rsidRPr="00000000">
              <w:rPr>
                <w:rFonts w:ascii="Times New Roman" w:cs="Times New Roman" w:eastAsia="Times New Roman" w:hAnsi="Times New Roman"/>
                <w:b w:val="0"/>
                <w:i w:val="1"/>
                <w:color w:val="000000"/>
                <w:sz w:val="20"/>
                <w:szCs w:val="20"/>
                <w:rtl w:val="0"/>
              </w:rPr>
              <w:t xml:space="preserve">Действия педагога</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C">
            <w:pPr>
              <w:spacing w:line="276" w:lineRule="auto"/>
              <w:jc w:val="left"/>
              <w:rPr>
                <w:rFonts w:ascii="Times New Roman" w:cs="Times New Roman" w:eastAsia="Times New Roman" w:hAnsi="Times New Roman"/>
                <w:b w:val="0"/>
                <w:i w:val="1"/>
                <w:color w:val="000000"/>
                <w:sz w:val="20"/>
                <w:szCs w:val="20"/>
              </w:rPr>
            </w:pPr>
            <w:r w:rsidDel="00000000" w:rsidR="00000000" w:rsidRPr="00000000">
              <w:rPr>
                <w:rFonts w:ascii="Times New Roman" w:cs="Times New Roman" w:eastAsia="Times New Roman" w:hAnsi="Times New Roman"/>
                <w:b w:val="0"/>
                <w:i w:val="1"/>
                <w:color w:val="000000"/>
                <w:sz w:val="20"/>
                <w:szCs w:val="20"/>
                <w:rtl w:val="0"/>
              </w:rPr>
              <w:t xml:space="preserve">Действия учащихся</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D">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Приветствие, сообщение о предстоящей самостоятельной работе.</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E">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Готовность учащихся к занятию, повторение материала.</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BF">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Постановка целей объяснение заданий.</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0">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Настрой к работе, повторение материала, разбор заданий в самостоятельной работе.</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1">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Наблюдение за дисциплиной.</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2">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Отвечают на контрольные вопросы и самостоятельно заполняют подготовленную для них таблицу.</w:t>
            </w:r>
          </w:p>
        </w:tc>
      </w:tr>
      <w:tr>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3">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Объявление об окончании работы, сбор тетрадей, подведение итогов.</w:t>
            </w:r>
          </w:p>
        </w:tc>
        <w:tc>
          <w:tcPr>
            <w:tcBorders>
              <w:top w:color="836967" w:space="0" w:sz="6" w:val="single"/>
              <w:left w:color="836967" w:space="0" w:sz="6" w:val="single"/>
              <w:bottom w:color="836967" w:space="0" w:sz="6" w:val="single"/>
              <w:right w:color="836967" w:space="0" w:sz="6" w:val="single"/>
            </w:tcBorders>
            <w:shd w:fill="auto" w:val="clear"/>
          </w:tcPr>
          <w:p w:rsidR="00000000" w:rsidDel="00000000" w:rsidP="00000000" w:rsidRDefault="00000000" w:rsidRPr="00000000" w14:paraId="000000C4">
            <w:pPr>
              <w:spacing w:line="276" w:lineRule="auto"/>
              <w:jc w:val="left"/>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Завершение работы, сдача тетрадей.</w:t>
            </w:r>
          </w:p>
        </w:tc>
      </w:tr>
    </w:tbl>
    <w:p w:rsidR="00000000" w:rsidDel="00000000" w:rsidP="00000000" w:rsidRDefault="00000000" w:rsidRPr="00000000" w14:paraId="000000C5">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C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Структура занятия:</w:t>
      </w:r>
    </w:p>
    <w:p w:rsidR="00000000" w:rsidDel="00000000" w:rsidP="00000000" w:rsidRDefault="00000000" w:rsidRPr="00000000" w14:paraId="000000C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Организация урока -10 мин.</w:t>
      </w:r>
    </w:p>
    <w:p w:rsidR="00000000" w:rsidDel="00000000" w:rsidP="00000000" w:rsidRDefault="00000000" w:rsidRPr="00000000" w14:paraId="000000C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Пояснение последовательных действий - 20 мин</w:t>
      </w:r>
    </w:p>
    <w:p w:rsidR="00000000" w:rsidDel="00000000" w:rsidP="00000000" w:rsidRDefault="00000000" w:rsidRPr="00000000" w14:paraId="000000C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Самостоятельная работа учащихся - 45 мин.</w:t>
      </w:r>
    </w:p>
    <w:p w:rsidR="00000000" w:rsidDel="00000000" w:rsidP="00000000" w:rsidRDefault="00000000" w:rsidRPr="00000000" w14:paraId="000000C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Подведение итогов урока - 15 мин.</w:t>
      </w:r>
    </w:p>
    <w:p w:rsidR="00000000" w:rsidDel="00000000" w:rsidP="00000000" w:rsidRDefault="00000000" w:rsidRPr="00000000" w14:paraId="000000C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Содержание урока, формы реализации</w:t>
      </w:r>
    </w:p>
    <w:p w:rsidR="00000000" w:rsidDel="00000000" w:rsidP="00000000" w:rsidRDefault="00000000" w:rsidRPr="00000000" w14:paraId="000000C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Структура урока полностью соответствует целям урока. Соблюдена целевая установка урока, его структурных частей, логическая последовательность и взаимосвязь этапов урока. Новый материал изложен доступно и понятно. Рационально выбрана форма проведения урока. Приемы и методы носят разнообразный характер, оказывают непосредственно проверочное воздействие на учащихся.</w:t>
      </w:r>
    </w:p>
    <w:p w:rsidR="00000000" w:rsidDel="00000000" w:rsidP="00000000" w:rsidRDefault="00000000" w:rsidRPr="00000000" w14:paraId="000000C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Взаимодействие ученика и учителя</w:t>
      </w:r>
    </w:p>
    <w:p w:rsidR="00000000" w:rsidDel="00000000" w:rsidP="00000000" w:rsidRDefault="00000000" w:rsidRPr="00000000" w14:paraId="000000C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Преподаватель сумел грамотно организовать самостоятельную учебную работу учащихся, выработать рациональные приемы учебного труда учащихся. Использование целесообразных и эффективных форм учебной работы, визуализации и эмоциональность подачи материала способствовало формированию у учеников интереса к теме занятия. На протяжении всего урока между преподавателем и учащимися наблюдались довольно дружеские, доверительные отношения. Педагог объясняет на языке, понятном и доступном для учащихся, к каждому имеет свой подход, поэтому ему удается вести их приблизительно на одном уровне.</w:t>
      </w:r>
    </w:p>
    <w:p w:rsidR="00000000" w:rsidDel="00000000" w:rsidP="00000000" w:rsidRDefault="00000000" w:rsidRPr="00000000" w14:paraId="000000C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D0">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2.2 Самоанализ учебных занятий</w:t>
      </w:r>
    </w:p>
    <w:p w:rsidR="00000000" w:rsidDel="00000000" w:rsidP="00000000" w:rsidRDefault="00000000" w:rsidRPr="00000000" w14:paraId="000000D1">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D2">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Самоанализ первого учебного занятия</w:t>
      </w:r>
    </w:p>
    <w:p w:rsidR="00000000" w:rsidDel="00000000" w:rsidP="00000000" w:rsidRDefault="00000000" w:rsidRPr="00000000" w14:paraId="000000D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Практические задания и проектирование урока разрабатывались в соответствии с характеристикой учебной группы и их учебных возможностей (Приложение 2).</w:t>
      </w:r>
    </w:p>
    <w:p w:rsidR="00000000" w:rsidDel="00000000" w:rsidP="00000000" w:rsidRDefault="00000000" w:rsidRPr="00000000" w14:paraId="000000D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Тема учебного занятия «Проблемные методы обучения», урок относится к разделу «Профессиональная педагогика».</w:t>
      </w:r>
    </w:p>
    <w:p w:rsidR="00000000" w:rsidDel="00000000" w:rsidP="00000000" w:rsidRDefault="00000000" w:rsidRPr="00000000" w14:paraId="000000D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Специфика данного занятия заключается в насыщенности учебной деятельностью, учащимся необходимо изучить новую тему, закрепить и применить полученные ранее знания. Для того чтобы это было достигнуто, необходимо было выполнить следующие задачи:</w:t>
      </w:r>
    </w:p>
    <w:p w:rsidR="00000000" w:rsidDel="00000000" w:rsidP="00000000" w:rsidRDefault="00000000" w:rsidRPr="00000000" w14:paraId="000000D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Ознакомиться с понятием «Проблемные методы обучения»;</w:t>
      </w:r>
    </w:p>
    <w:p w:rsidR="00000000" w:rsidDel="00000000" w:rsidP="00000000" w:rsidRDefault="00000000" w:rsidRPr="00000000" w14:paraId="000000D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Проанализировать суть методов и специфику данной темы;</w:t>
      </w:r>
    </w:p>
    <w:p w:rsidR="00000000" w:rsidDel="00000000" w:rsidP="00000000" w:rsidRDefault="00000000" w:rsidRPr="00000000" w14:paraId="000000D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Высказать свои мысли и аргументировать свою педагогическую позицию, касаемо данной темы.</w:t>
      </w:r>
    </w:p>
    <w:p w:rsidR="00000000" w:rsidDel="00000000" w:rsidP="00000000" w:rsidRDefault="00000000" w:rsidRPr="00000000" w14:paraId="000000D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Структуру урока удалось спроектировать так, что при выполнении задач было рационально использовано время и достигнуты цели урока:</w:t>
      </w:r>
    </w:p>
    <w:p w:rsidR="00000000" w:rsidDel="00000000" w:rsidP="00000000" w:rsidRDefault="00000000" w:rsidRPr="00000000" w14:paraId="000000D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Дидактическая - сформировать у учащихся представление о «методике проблемного обучения».</w:t>
      </w:r>
    </w:p>
    <w:p w:rsidR="00000000" w:rsidDel="00000000" w:rsidP="00000000" w:rsidRDefault="00000000" w:rsidRPr="00000000" w14:paraId="000000D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Развивающая - развитие углубленных знаний и навыков применения данной методики в будущем;</w:t>
      </w:r>
    </w:p>
    <w:p w:rsidR="00000000" w:rsidDel="00000000" w:rsidP="00000000" w:rsidRDefault="00000000" w:rsidRPr="00000000" w14:paraId="000000D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Воспитательная - воспитание правильного восприятия и понимания данной темы, а так же выработка личного мнения по поводу применения данной методики.</w:t>
      </w:r>
    </w:p>
    <w:p w:rsidR="00000000" w:rsidDel="00000000" w:rsidP="00000000" w:rsidRDefault="00000000" w:rsidRPr="00000000" w14:paraId="000000D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объяснения нового материала использовались словесный и наглядный методы. В ходе раскрытия темы, упор был сделан на неограниченные возможности применения методики в будущем, на анализе профессиональных работ, на исследование трудностей, типичных ошибок. Контроль усвоения знаний был осуществлён благодаря проведению беседы по данной теме в ходе занятия.</w:t>
      </w:r>
    </w:p>
    <w:p w:rsidR="00000000" w:rsidDel="00000000" w:rsidP="00000000" w:rsidRDefault="00000000" w:rsidRPr="00000000" w14:paraId="000000D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 уроке наблюдалась высокая работоспособность обучающихся, обусловленная благоприятным микроклиматом, а так же умением заинтересовать учеников. Учащиеся внимательно слушали новый материал, с интересом высказывали свои точки зрения. Наблюдалось открытое, дружелюбное, уважительное взаимоотношение учеников с преподавателем.</w:t>
      </w:r>
    </w:p>
    <w:p w:rsidR="00000000" w:rsidDel="00000000" w:rsidP="00000000" w:rsidRDefault="00000000" w:rsidRPr="00000000" w14:paraId="000000D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Урок прошёл успешно, все поставленные задачи были выполнены, а цели достигнуты.</w:t>
      </w:r>
    </w:p>
    <w:p w:rsidR="00000000" w:rsidDel="00000000" w:rsidP="00000000" w:rsidRDefault="00000000" w:rsidRPr="00000000" w14:paraId="000000E0">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Самоанализ второго учебного занятия</w:t>
      </w:r>
    </w:p>
    <w:p w:rsidR="00000000" w:rsidDel="00000000" w:rsidP="00000000" w:rsidRDefault="00000000" w:rsidRPr="00000000" w14:paraId="000000E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Тема учебного занятия: «Педагогика сотрудничества: за и против»</w:t>
      </w:r>
    </w:p>
    <w:p w:rsidR="00000000" w:rsidDel="00000000" w:rsidP="00000000" w:rsidRDefault="00000000" w:rsidRPr="00000000" w14:paraId="000000E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Специфика данного занятия заключается в выработке понимании плюсов и минусов метода «сотрудничества» в педагогике и выработке личностного мнения каждого из учащихся по поводу данной методике, на уроке необходимо было не только использовать приобретённые ранее знания, но и проявить терпение и внимания в ходе дискуссии и споров, а так же задействовать логику, чтоб доказать объективность своей точки зрения.</w:t>
      </w:r>
    </w:p>
    <w:p w:rsidR="00000000" w:rsidDel="00000000" w:rsidP="00000000" w:rsidRDefault="00000000" w:rsidRPr="00000000" w14:paraId="000000E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начале занятия были поставлены цели:</w:t>
      </w:r>
    </w:p>
    <w:p w:rsidR="00000000" w:rsidDel="00000000" w:rsidP="00000000" w:rsidRDefault="00000000" w:rsidRPr="00000000" w14:paraId="000000E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Дидактическая - сформировать у учащихся представление о методе сотрудничества в педагогике.</w:t>
      </w:r>
    </w:p>
    <w:p w:rsidR="00000000" w:rsidDel="00000000" w:rsidP="00000000" w:rsidRDefault="00000000" w:rsidRPr="00000000" w14:paraId="000000E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Развивающая - развитие понимания плюсов и минусов данной педагогической методики.</w:t>
      </w:r>
    </w:p>
    <w:p w:rsidR="00000000" w:rsidDel="00000000" w:rsidP="00000000" w:rsidRDefault="00000000" w:rsidRPr="00000000" w14:paraId="000000E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Воспитательная - воспитание умений логически мыслить и грамотно высказываться, а так же воспитание уважения к чужому мнению.</w:t>
      </w:r>
    </w:p>
    <w:p w:rsidR="00000000" w:rsidDel="00000000" w:rsidP="00000000" w:rsidRDefault="00000000" w:rsidRPr="00000000" w14:paraId="000000E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того чтобы достигнуть цели, необходимо было выполнить следующие задачи:</w:t>
      </w:r>
    </w:p>
    <w:p w:rsidR="00000000" w:rsidDel="00000000" w:rsidP="00000000" w:rsidRDefault="00000000" w:rsidRPr="00000000" w14:paraId="000000E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Познакомиться с понятием «Педагогика сотрудничества»;</w:t>
      </w:r>
    </w:p>
    <w:p w:rsidR="00000000" w:rsidDel="00000000" w:rsidP="00000000" w:rsidRDefault="00000000" w:rsidRPr="00000000" w14:paraId="000000E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Проанализировать плюсы и минусы данной методики;</w:t>
      </w:r>
    </w:p>
    <w:p w:rsidR="00000000" w:rsidDel="00000000" w:rsidP="00000000" w:rsidRDefault="00000000" w:rsidRPr="00000000" w14:paraId="000000E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Выяснить различные точки зрения на данную методику, а так же создать свое аргументированное мнение относительно данного вопроса. Несмотря на обилие сложных элементов в данной теме, задачи были выполнены, благодаря рациональному использованию времени.</w:t>
      </w:r>
    </w:p>
    <w:p w:rsidR="00000000" w:rsidDel="00000000" w:rsidP="00000000" w:rsidRDefault="00000000" w:rsidRPr="00000000" w14:paraId="000000E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ходе дискуссий удалось выявить контроль усвоения знаний.</w:t>
      </w:r>
    </w:p>
    <w:p w:rsidR="00000000" w:rsidDel="00000000" w:rsidP="00000000" w:rsidRDefault="00000000" w:rsidRPr="00000000" w14:paraId="000000E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 уроке наблюдалась высокая работоспособность обучающихся, обусловленная благоприятным микроклиматом. Учащиеся активно дискуссировали и заинтересованно высказывали свои мысли и убеждения, касаемо данной методики. Наблюдалось уважительное взаимоотношение учеников с преподавателем.</w:t>
      </w:r>
    </w:p>
    <w:p w:rsidR="00000000" w:rsidDel="00000000" w:rsidP="00000000" w:rsidRDefault="00000000" w:rsidRPr="00000000" w14:paraId="000000E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EE">
      <w:pPr>
        <w:spacing w:after="200" w:before="0" w:line="276"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EF">
      <w:pPr>
        <w:spacing w:after="200" w:before="0" w:line="276" w:lineRule="auto"/>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F0">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Заключение</w:t>
      </w:r>
    </w:p>
    <w:p w:rsidR="00000000" w:rsidDel="00000000" w:rsidP="00000000" w:rsidRDefault="00000000" w:rsidRPr="00000000" w14:paraId="000000F1">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F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 время прохождения практики я познакомилась с профилем образовательного учреждения, направлением работы; познакомилась с руководителями и педагогическим коллективом образовательного учреждения; ознакомилась с системой профессионально-педагогической деятельности преподавателя; узнала об учебно-воспитательной работе в образовательном учреждении; исследовала учебный процесс на занятиях; спроектировала и провела учебные занятия; так же был произведен анализ проведенных занятий.</w:t>
      </w:r>
    </w:p>
    <w:p w:rsidR="00000000" w:rsidDel="00000000" w:rsidP="00000000" w:rsidRDefault="00000000" w:rsidRPr="00000000" w14:paraId="000000F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 время практики я полностью влилась в образовательный процесс. Наблюдая за преподавателем и студентами, я подчеркивала для себя плюсы и минусы, которые возникали в процессе обучения, выделяла главные принципы и аспекты образовательной деятельности, вела наблюдение за студентами и испробовала на себе роль организатора урока.</w:t>
      </w:r>
    </w:p>
    <w:p w:rsidR="00000000" w:rsidDel="00000000" w:rsidP="00000000" w:rsidRDefault="00000000" w:rsidRPr="00000000" w14:paraId="000000F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F5">
      <w:pPr>
        <w:spacing w:after="200" w:before="0" w:line="276"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F6">
      <w:pPr>
        <w:spacing w:after="200" w:before="0" w:line="276" w:lineRule="auto"/>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F7">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Список литературы</w:t>
      </w:r>
    </w:p>
    <w:p w:rsidR="00000000" w:rsidDel="00000000" w:rsidP="00000000" w:rsidRDefault="00000000" w:rsidRPr="00000000" w14:paraId="000000F8">
      <w:pPr>
        <w:spacing w:line="360" w:lineRule="auto"/>
        <w:ind w:left="0" w:firstLine="709"/>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F9">
      <w:pPr>
        <w:tabs>
          <w:tab w:val="left" w:pos="426"/>
        </w:tabs>
        <w:spacing w:line="360" w:lineRule="auto"/>
        <w:jc w:val="both"/>
        <w:rPr/>
      </w:pPr>
      <w:r w:rsidDel="00000000" w:rsidR="00000000" w:rsidRPr="00000000">
        <w:rPr>
          <w:rFonts w:ascii="Times New Roman" w:cs="Times New Roman" w:eastAsia="Times New Roman" w:hAnsi="Times New Roman"/>
          <w:b w:val="0"/>
          <w:color w:val="000000"/>
          <w:sz w:val="28"/>
          <w:szCs w:val="28"/>
          <w:rtl w:val="0"/>
        </w:rPr>
        <w:t xml:space="preserve">1.</w:t>
        <w:tab/>
      </w:r>
      <w:hyperlink r:id="rId6">
        <w:r w:rsidDel="00000000" w:rsidR="00000000" w:rsidRPr="00000000">
          <w:rPr>
            <w:rFonts w:ascii="Times New Roman" w:cs="Times New Roman" w:eastAsia="Times New Roman" w:hAnsi="Times New Roman"/>
            <w:b w:val="0"/>
            <w:color w:val="000000"/>
            <w:sz w:val="28"/>
            <w:szCs w:val="28"/>
            <w:u w:val="single"/>
            <w:rtl w:val="0"/>
          </w:rPr>
          <w:t xml:space="preserve">https://www.google.com/url</w:t>
        </w:r>
      </w:hyperlink>
      <w:r w:rsidDel="00000000" w:rsidR="00000000" w:rsidRPr="00000000">
        <w:rPr>
          <w:rFonts w:ascii="Times New Roman" w:cs="Times New Roman" w:eastAsia="Times New Roman" w:hAnsi="Times New Roman"/>
          <w:b w:val="0"/>
          <w:color w:val="000000"/>
          <w:sz w:val="28"/>
          <w:szCs w:val="28"/>
          <w:rtl w:val="0"/>
        </w:rPr>
        <w:t xml:space="preserve">? q=http://knowledge.allbest.ru/pedagogics/2c0b65635b2bd78b5c53b89421316c26_0.html&amp;sa=U&amp;ei=DCoqU8-iC-eM4wSz8YGADQ&amp;ved=0CAoQFjAC&amp;client=internal-uds-cse&amp;usg=AFQjCNF9f7twZO7lA5hXoNiGhm-WMly_jA</w:t>
      </w:r>
      <w:r w:rsidDel="00000000" w:rsidR="00000000" w:rsidRPr="00000000">
        <w:rPr>
          <w:rtl w:val="0"/>
        </w:rPr>
      </w:r>
    </w:p>
    <w:p w:rsidR="00000000" w:rsidDel="00000000" w:rsidP="00000000" w:rsidRDefault="00000000" w:rsidRPr="00000000" w14:paraId="000000FA">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w:t>
        <w:tab/>
        <w:t xml:space="preserve">Азаров Ю.Н. Искусство воспитывать: книга для учителя. - 2-е изд., испр. и доп. - М.: Просвещение, 2007.</w:t>
      </w:r>
    </w:p>
    <w:p w:rsidR="00000000" w:rsidDel="00000000" w:rsidP="00000000" w:rsidRDefault="00000000" w:rsidRPr="00000000" w14:paraId="000000FB">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Власов В.В. Профессия и семья // Социологические исследования. - 2009.</w:t>
      </w:r>
    </w:p>
    <w:p w:rsidR="00000000" w:rsidDel="00000000" w:rsidP="00000000" w:rsidRDefault="00000000" w:rsidRPr="00000000" w14:paraId="000000FC">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Соколова В.Н., Юзефович Г.Я. Отцы и дети в меняющемся мире: книга для учителей и родителей. - М.: Просвещение, 2009</w:t>
      </w:r>
    </w:p>
    <w:p w:rsidR="00000000" w:rsidDel="00000000" w:rsidP="00000000" w:rsidRDefault="00000000" w:rsidRPr="00000000" w14:paraId="000000FD">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Сухомлинский В.А. Как воспитать настоящего человека. - Минск: Народная газета, 2009.</w:t>
      </w:r>
    </w:p>
    <w:p w:rsidR="00000000" w:rsidDel="00000000" w:rsidP="00000000" w:rsidRDefault="00000000" w:rsidRPr="00000000" w14:paraId="000000FE">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Богатырев Н.И. Методика воспитательной работы в школе. - М.: Просвещение, 1981</w:t>
      </w:r>
    </w:p>
    <w:p w:rsidR="00000000" w:rsidDel="00000000" w:rsidP="00000000" w:rsidRDefault="00000000" w:rsidRPr="00000000" w14:paraId="000000FF">
      <w:pPr>
        <w:tabs>
          <w:tab w:val="left" w:pos="426"/>
        </w:tabs>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w:t>
        <w:tab/>
      </w:r>
      <w:hyperlink r:id="rId7">
        <w:r w:rsidDel="00000000" w:rsidR="00000000" w:rsidRPr="00000000">
          <w:rPr>
            <w:rFonts w:ascii="Times New Roman" w:cs="Times New Roman" w:eastAsia="Times New Roman" w:hAnsi="Times New Roman"/>
            <w:b w:val="0"/>
            <w:color w:val="000000"/>
            <w:sz w:val="28"/>
            <w:szCs w:val="28"/>
            <w:u w:val="single"/>
            <w:rtl w:val="0"/>
          </w:rPr>
          <w:t xml:space="preserve">http://osvarke.info/</w:t>
        </w:r>
      </w:hyperlink>
      <w:r w:rsidDel="00000000" w:rsidR="00000000" w:rsidRPr="00000000">
        <w:rPr>
          <w:rtl w:val="0"/>
        </w:rPr>
      </w:r>
    </w:p>
    <w:p w:rsidR="00000000" w:rsidDel="00000000" w:rsidP="00000000" w:rsidRDefault="00000000" w:rsidRPr="00000000" w14:paraId="00000100">
      <w:pPr>
        <w:tabs>
          <w:tab w:val="left" w:pos="426"/>
        </w:tabs>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Симоненко В.Д. (ред.) Общая и профессиональная педагогика. Учебное пособие для студентов педагогических вузов / под ред. В.Д. Симоненко. - М: Вентана-Граф, 2006, 368 с.</w:t>
      </w:r>
    </w:p>
    <w:p w:rsidR="00000000" w:rsidDel="00000000" w:rsidP="00000000" w:rsidRDefault="00000000" w:rsidRPr="00000000" w14:paraId="00000101">
      <w:pPr>
        <w:spacing w:line="360" w:lineRule="auto"/>
        <w:jc w:val="both"/>
        <w:rPr>
          <w:rFonts w:ascii="Calibri" w:cs="Calibri" w:eastAsia="Calibri" w:hAnsi="Calibri"/>
          <w:b w:val="0"/>
          <w:color w:val="000000"/>
          <w:sz w:val="22"/>
          <w:szCs w:val="22"/>
        </w:rPr>
      </w:pPr>
      <w:r w:rsidDel="00000000" w:rsidR="00000000" w:rsidRPr="00000000">
        <w:rPr>
          <w:rFonts w:ascii="Times New Roman" w:cs="Times New Roman" w:eastAsia="Times New Roman" w:hAnsi="Times New Roman"/>
          <w:b w:val="0"/>
          <w:color w:val="000000"/>
          <w:sz w:val="28"/>
          <w:szCs w:val="28"/>
          <w:rtl w:val="0"/>
        </w:rPr>
        <w:t xml:space="preserve">9.</w:t>
        <w:tab/>
        <w:t xml:space="preserve">Дьяченко В.К. Организационная структура учебного процесса и ее развитие. - М.: Педагогика, 1989</w:t>
      </w:r>
      <w:r w:rsidDel="00000000" w:rsidR="00000000" w:rsidRPr="00000000">
        <w:rPr>
          <w:rtl w:val="0"/>
        </w:rPr>
      </w:r>
    </w:p>
    <w:sectPr>
      <w:footerReference r:id="rId8" w:type="default"/>
      <w:pgSz w:h="16838" w:w="11906"/>
      <w:pgMar w:bottom="1134" w:top="1134" w:left="1134" w:right="1134" w:header="0" w:footer="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0" w:type="dxa"/>
        <w:bottom w:w="0.0" w:type="dxa"/>
        <w:right w:w="108.0" w:type="dxa"/>
      </w:tblCellMar>
    </w:tblPr>
  </w:style>
  <w:style w:type="table" w:styleId="Table2">
    <w:basedOn w:val="TableNormal"/>
    <w:tblPr>
      <w:tblStyleRowBandSize w:val="1"/>
      <w:tblStyleColBandSize w:val="1"/>
      <w:tblCellMar>
        <w:top w:w="0.0" w:type="dxa"/>
        <w:left w:w="100.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oogle.com/url" TargetMode="External"/><Relationship Id="rId7" Type="http://schemas.openxmlformats.org/officeDocument/2006/relationships/hyperlink" Target="http://osvarke.info/"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