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Производственная практика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Работа техника-программиста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соответствии с учебным планом я проходила производственную практику в ИП "RA ZEYDA " С 7-го июля 2015-го года по 7-е августа 2015-го года.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 была принята для прохождения производственной практики в штат общества на должность техника-программиста.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производственной практики я: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ПО (Программным Обеспечением).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ОС (Операционной системой).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со структурой организации.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организацией и выполняемыми функциями и обязанностями работников предприятия.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содержанием технической работы.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видами программирования и их спецификой.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Ознакомилась с особенностями работы техник-программиста.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Научилась переустанавливать ОС (Операционные Системы) на компьютерах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Совершенствовать свои знания в использовании электронных книг.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Проводила локальную сеть.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Принимала непосредственное участие в сборке компьютеров.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Выполняла функции программиста.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Осуществляла иную, связанную с программированием деятельность.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Должностная инструкция "Техник-программиста"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Общая цель должности: выполняет работу по обеспечению механизированной и автоматизированной обработки поступающей в вычислительный (информационно-вычислительный) центр (ВЦ, ИВЦ) информации, разработки технологии решение экономических и других задач производственного и научно-исследовательского характера.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Должностные обязанности: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-Выполняет работу по обеспечению механизированной и автоматизированной обработки поступающей в вычислительный (информационно вычислительный) центр (ВЦ, ИВЦ) информации, разработки технологии решения экономических других задач производственного и научно-исследовательского характера.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-Принимаем участие в проектировании системы обработки данных и систем математического обеспечения машины.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-Выполняет подготовительные операции, с осуществлением вычислительного процесса, ведёт наблюдение за работой машин.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-Составляет простые схемы технологического процесса обработки информации, алгоритмы решения задач, схемы коммутации, макеты, рабочие инструкции и необходимые пояснения к ним.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Разрабатывают программы решения простых задач, проводит их отладку и экспериментальную проверку отдельных этапов работ.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-Выполняет работу по подготовки технических носителей информации, обеспечивающих автоматический ввод данных и вычислительную машину, по накоплению и систематизации показателей нормативного и справочного фонда, разработки форм исходящих документов, внесению необходимых изменений и своевременному корректированию рабочих программ.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вствует в выполнении различных операций технологического процесса обработки информации.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-Ведёт учёт использования машинного времени, объемов выполненных работ.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программирование вычислительный информация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График работы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Каждое утро мы должны приходить строго в 9:00. Начинаем мы с проверки системы компьютеров, так как это очень важно, если хоть один компьютер испортится, нам приходится разбираться, в чём дело и исправлять неполадки, а иногда доходит до того, что нам приходится переустанавливать Windows.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Вторым этапом является проверка, починка и чистка принтеров если хоть один принтер сломался или что то в нём испортилось нам приходилось всё исправлять, а на время починки мы подключали компьютеры этого принтера к другому, но это не рекомендуется делать так как на другом уже подключены компьютеры, после того как мы исправили сломанный принтер мы ставили всё на свои места.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Дальше по плану у нас шла уборка помещения, если там не убираться то всё покроется тонером (краской для принтера) потому что в данном помещении мы заправляем картриджи, а это не очень хорошо, можно замараться и тонер плохо отходит от схем компьютера и компьютер очень тяжело после этого чистить.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Ближе к 12:00 работы становится меньше, но мы времени не теряли и сами искали работу, один раз даже нашли не рабочий компьютер, который стоял у них для запчастей, поменяли ему блок питания, и он к нашему удивлению заработал, нас даже похвалили.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13:00 у рабочих начинается обед, а мы шли домой, так как наш рабочий день был до обеда.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Архитектурное построение персональных компьютеров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Компьютер-это многофункциональное электронное устройство, предназначенное для накопления, обработки и передач информации.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 архитектурой персонального компьютера 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основу построения большинства компьютеров положены принципы, сформулированные Джоном фон Нейманом: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-Принцип программного управления – программа состоит из набора команд, которые выполняются процессором автоматически друг за другом в определенной последовательности;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-Принцип однородности памяти – программы и иные хранятся в одной и той же памяти; над командами можно выполнять те же действия, что и над данными;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-Принцип адресности – основная память структурно состоит из пронумерованных ячеек.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Компьютеры, построенные на этих принципах, имеют классическую архитектуру.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Архитектура компьютера определяет принцип действия, информационные связи и взаимное соединение сновных логических узлов компьютера, к которым относятся: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-центральный процессор;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-основная память;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-внешняя память;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-периферийные устройства.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-системная плата;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-блок питания;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-накопитель на жестком магнитном диске;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-накопитель на гибком магнитном диске;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-накопитель на оптическом диске;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-разъемы для дополнительных устройств.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системной (материнской) плате в свою очередь размещаются: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-микропроцессор;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-математический сопроцессор;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-генератор тактовых импульсов;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-микросхемы памяти;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-контроллеры внешних устройств;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-звуковая и видеокарты;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-таймер.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устройств взаимодействуют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Микропроцессор –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Системная шина 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-между микропроцессором и основной памятью;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-между микропроцессором и портами ввода-вывода внешних устройств;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-между основной памятью и портами ввода-вывода внешних устройств.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Порты ввода-вывода 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память предназначена для хранения и оперативного обмена информацией с прочими блоками компьютера.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Внешняя память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Источник питания – это блок, содержащий системы автономного и сетевого питания компьютера.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Таймер – это внутримашинные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функциональными характеристиками персонального компьютера являются: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производительность, быстродействие, тактовая частота. Производительность современных ЭВМ измеряют обычно в миллионах операций в секунду;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разрядность микропроцессора и кодовых шин интерфейса. Разрядность –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 при прочих равных условиях, будет больше и производительность ПК;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типы системного и локальных интерфейсов. 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емкость оперативной памяти. Емкость оперативной памяти измеряется обычно в Мбайтах.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емкость накопителя на жестких магнитных дисках (винчестера). Емкость винчестера измеряется обычно в Гбайтах;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тип и емкость накопителей на гибких магнитных дисках. 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наличие, виды и емкость кэш-памяти. Кэш-память –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тип видеомонитора и видеоадаптера;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 и тип принтера;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 и тип накопителя на компакт дисках CD-ROM;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 и тип модема;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 и виды мультимедийных аудиовидео-средств;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имеющееся программное обеспечение и вид операционной системы;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аппаратная и программная совместимость с другими типами ЭВМ. 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возможность работы в вычислительной сети;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надежность. Надежность – это способность системы выполнять полностью и правильно все заданные ей функции;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стоимость;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габаритами вес.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Производство и производительность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Производство – это создание товаров и услуг. Производственный (операционный) менеджмент является деятельностью, которая относится к созданию товаров и услуг путем преобразования входов (необходимых ресурсов всех видов) в выходы (готовые товары, услуги).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производством и услугами обеспечивает согласованность между операциями (процессами) и выполняет общие функции, возникающие в жизнедеятельности производственной или сервисной системы в целом.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Обычно производство ассоциируется с заводом, машинами, заготовительными, обрабатывающими и сборочными процессами. Однако с конца, 20 в. теория управления производством применяется также в сфере услуг, здравоохранении, общественном питании, индустрии развлечений и отдыха, в банковском деле, гостиничном хозяйстве, в розничной торговле, образовании, на транспорте, в государственных и региональных органах управления и др.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Термины "управление операциями" и "операционный менеджмент", "управление производством" и "производственный менеджмент" далее будем считать равнозначными и взаимозаменяемыми.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Производительность – внесистемная величина, равная отношению объема проделанной работы к времени, за которое она была совершена.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Производительность характеризует эффективность нашей работы. Для измерения производительности экономисты определяют объём товаров и услуг, создаваемых на каждую единицу затрат. Затратой считается любой ресурс, используемый в производстве. Производительность обычно измеряется количеством единиц выпускаемой продукции на одного рабочего в час.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Производительность зависит от: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Качества трудовых ресурсов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Качество машин и оборудований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Эффективности использования ресурсов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Деловой конъюктуры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Причины снижения производительности: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Изменение рабочей силы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Высокие затраты на энергию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Уменьшение научно-исследовательских и опытно-конструкторских разработок (НИОКР)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Рост отраслей инфраструктуры.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Техника безопасности на предприятии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Общие требования безопасности.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1.1. Работники офиса при производстве работ согласно имеющейся квалификации обязаны выполнять требования безопасности, изложенные в настоящей Инструкции.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1.2. Требования настоящей Инструкции являются обязательными для работников, невыполнение этих требований рассматривается как нарушение трудовой дисциплины.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Требования безопасности перед началом работы.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 Подготовить рабочее место для безопасной работы: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а) обеспечить наличие свободных проходов;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б) проверить устойчивость стола, стеллажа и т.п.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в) надежно установить передвижное (переносное) оборудование и инвентарь (на подставке, рабочем столе);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г) удобно и устойчиво разместить инструменты, приспособления, материалы в соответствии с частотой использования и расходования;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д) проверить внешним осмотром достаточность освещения рабочего места;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е) проверить внешним осмотром отсутствие свисающих и оголенных концов электропроводки, наличие и надежность заземляющих соединений. Не приступать к работе при отсутствии или ненадежности заземления;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ж) проверить исправность применяемого оборудования, инвентаря, приспособлений и инструмента.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Требования безопасности во время работы.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3.1. Применять необходимые для безопасной работы исправные приспособления, инструмент, специальную одежду, специальную обувь и другие средства индивидуальной защиты.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3.2. Использовать инструмент, приспособления, материалы, средства индивидуальной защиты только для тех работ, для которых они предназначены.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 Выполнять только порученную работу.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3.4. Содержать рабочее место в чистоте.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3.5. Быть внимательным к выполнению своих прямых обязанностей, не отвлекаться и не отвлекать других.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3.6. Следить за достаточной освещенностью рабочего места, исправностью и чистотой светильников. Помнить, что установка и очистка светильников, смена перегоревших электроламп и ремонт электрических сетей должны производится электротехническим персоналом.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3.7. Работнику не разрешается: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а) загромождать рабочее место, проходы к нему инвентарем, посторонними предметами и т.п., 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б) прикасаться к оголенным и плохо изолированным проводам;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в) поднимать и перемещать тяжести выше установленных норм:; Для женщин – не более 7 кг.; Для мужчин – не более 30 кг.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3.8. Во время работы с использованием оборудования соблюдать требования безопасности, изложенные в эксплутационной документации заводов-изготовителей оборудования.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3.9. Оборудование, приборы, аппараты, работающие от электрической сети, включать (выключать) сухими руками. Не выдергивать за шнур вилку из розетки. При включении и выключении вилки в розетку не прикасайтесь к заземленному предмету (отопительные трубы, корпусу оборудования).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3.10. Не кладите на оборудование инструменты и инвентарь.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3.11.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Требования безопасности в аварийных ситуациях.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4.2. В случае возникновения возгорания или пожара,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4.3. При травмировании, отравлении или внезапном заболевании прекратить работу и обратиться за помощью к мед. работнику,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4.4. В ситуациях, угрожающих жизни и здоровью; покинуть опасный участок.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5.1. Произвести уборку рабочего места.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5.2. Проверить противопожарное состояние кабинета.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5.3. Закрыть окна, свет, отключить электрические приборы, закрыть двери.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Прохождение производственной практики является важным элементом учебного процесса по подготовки специалиста в области программирования.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время её прохождения будущий программист применяет полученные в процессе обучения знания, умения и навыки на практике.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задачами производственной практики являются: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получения практического опыта работы в качестве программист-консультанта;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улучшения качества профессиональной подготовки;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закрепление полученных знаний по общим и специальным дисциплинам;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проверка умения студентов пользоваться персональным компьютером.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Широкий охват отраслей, с которыми мне пришлось сталкиваться на практике, позволил мне лучше усвоить изученный теоретический материал, полученных на занятиях в университете.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 освоила некоторые тонкости применения ПО на практике, поняла, как работают некоторые программы, подпрограммы, которые мне были не понятны, осознала их значимость в практической деятельности.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Практическая деятельность мне помогла научиться самостоятельно решать определённый круг задач, возникающих в ходе работы программиста. В частности, я научилась составлять некоторые виды программ. В процессе прохождения практики мне пришлось столкнуться с внутренностями компьютера.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 ещё раз убедилась, что на практике будет востребована основная часть знаний, полученных мной на занятиях. Так же большую помощь в решении поставленных задач оказала мировая сеть Интернет, в которой можно в настоящее время найти множество полезной информации в области программирования.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Бондарев В.М., Рублинецкий В.И., Качко Е.Г. Основы программирования. — Харьков: Фолио, Ростов н/Д: Феникс, 1997.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Дагене В.А., Григас Г.К., Аугутис К.Ф. 100 задач по программированию. – М.: Просвещение, 1993.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Керниган Б., Ритчи Д. Язык программирования Си: Пер. с англ. – М.: Финансы и статистика, 1992.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589" w:hanging="35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09" w:hanging="43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29" w:hanging="50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49" w:hanging="57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69" w:hanging="64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189" w:hanging="7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