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FC6" w:rsidRPr="00844C4D" w:rsidRDefault="0059111E" w:rsidP="00844C4D">
      <w:pPr>
        <w:spacing w:after="0" w:line="360" w:lineRule="auto"/>
        <w:ind w:firstLine="709"/>
        <w:jc w:val="both"/>
        <w:rPr>
          <w:rFonts w:ascii="Times New Roman" w:hAnsi="Times New Roman"/>
          <w:b/>
          <w:color w:val="000000"/>
          <w:sz w:val="28"/>
          <w:szCs w:val="28"/>
        </w:rPr>
      </w:pPr>
      <w:r w:rsidRPr="00844C4D">
        <w:rPr>
          <w:rFonts w:ascii="Times New Roman" w:hAnsi="Times New Roman"/>
          <w:b/>
          <w:color w:val="000000"/>
          <w:sz w:val="28"/>
          <w:szCs w:val="28"/>
        </w:rPr>
        <w:t>Характеристика предприятия</w:t>
      </w:r>
    </w:p>
    <w:p w:rsidR="00844C4D" w:rsidRDefault="00844C4D" w:rsidP="00844C4D">
      <w:pPr>
        <w:spacing w:after="0" w:line="360" w:lineRule="auto"/>
        <w:ind w:firstLine="709"/>
        <w:jc w:val="both"/>
        <w:rPr>
          <w:rFonts w:ascii="Times New Roman" w:hAnsi="Times New Roman"/>
          <w:color w:val="000000"/>
          <w:sz w:val="28"/>
          <w:szCs w:val="28"/>
        </w:rPr>
      </w:pPr>
    </w:p>
    <w:p w:rsidR="00F83FC6" w:rsidRPr="00844C4D" w:rsidRDefault="0008677B" w:rsidP="00844C4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Торговое </w:t>
      </w:r>
      <w:r w:rsidR="00F83FC6" w:rsidRPr="00844C4D">
        <w:rPr>
          <w:rFonts w:ascii="Times New Roman" w:hAnsi="Times New Roman"/>
          <w:color w:val="000000"/>
          <w:sz w:val="28"/>
          <w:szCs w:val="28"/>
        </w:rPr>
        <w:t>предприятие ЗАО «Тандер» магазин «Магнит» «нотариус» находится по адресу: ул.</w:t>
      </w:r>
      <w:r w:rsidR="00844C4D">
        <w:rPr>
          <w:rFonts w:ascii="Times New Roman" w:hAnsi="Times New Roman"/>
          <w:color w:val="000000"/>
          <w:sz w:val="28"/>
          <w:szCs w:val="28"/>
        </w:rPr>
        <w:t> </w:t>
      </w:r>
      <w:r w:rsidR="00844C4D" w:rsidRPr="00844C4D">
        <w:rPr>
          <w:rFonts w:ascii="Times New Roman" w:hAnsi="Times New Roman"/>
          <w:color w:val="000000"/>
          <w:sz w:val="28"/>
          <w:szCs w:val="28"/>
        </w:rPr>
        <w:t>Производственная</w:t>
      </w:r>
      <w:r w:rsidR="00F83FC6" w:rsidRPr="00844C4D">
        <w:rPr>
          <w:rFonts w:ascii="Times New Roman" w:hAnsi="Times New Roman"/>
          <w:color w:val="000000"/>
          <w:sz w:val="28"/>
          <w:szCs w:val="28"/>
        </w:rPr>
        <w:t>, дом 44. Оно является розничным торговым предприятием.</w:t>
      </w:r>
    </w:p>
    <w:p w:rsidR="00F83FC6" w:rsidRPr="00844C4D" w:rsidRDefault="00F83FC6"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Полное фирменное наименование предприятия – закрытое акционерное общество «ТАНДЕР». Юридический адрес ЗАО «ТАНДЕР» соответствует почтовому: Российская Федерация, 350002, </w:t>
      </w:r>
      <w:r w:rsidR="00844C4D" w:rsidRPr="00844C4D">
        <w:rPr>
          <w:rFonts w:ascii="Times New Roman" w:hAnsi="Times New Roman"/>
          <w:color w:val="000000"/>
          <w:sz w:val="28"/>
          <w:szCs w:val="28"/>
        </w:rPr>
        <w:t>г.</w:t>
      </w:r>
      <w:r w:rsidR="00844C4D">
        <w:rPr>
          <w:rFonts w:ascii="Times New Roman" w:hAnsi="Times New Roman"/>
          <w:color w:val="000000"/>
          <w:sz w:val="28"/>
          <w:szCs w:val="28"/>
        </w:rPr>
        <w:t> </w:t>
      </w:r>
      <w:r w:rsidR="00844C4D" w:rsidRPr="00844C4D">
        <w:rPr>
          <w:rFonts w:ascii="Times New Roman" w:hAnsi="Times New Roman"/>
          <w:color w:val="000000"/>
          <w:sz w:val="28"/>
          <w:szCs w:val="28"/>
        </w:rPr>
        <w:t>Краснодар</w:t>
      </w:r>
      <w:r w:rsidRPr="00844C4D">
        <w:rPr>
          <w:rFonts w:ascii="Times New Roman" w:hAnsi="Times New Roman"/>
          <w:color w:val="000000"/>
          <w:sz w:val="28"/>
          <w:szCs w:val="28"/>
        </w:rPr>
        <w:t>.</w:t>
      </w:r>
    </w:p>
    <w:p w:rsidR="00F83FC6" w:rsidRPr="00844C4D" w:rsidRDefault="00F83FC6"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Акционерное общество закрытого типа «Тандер» представляет собой предприятие, занятое в отрасли производства и продажи товаров и имеющее в качестве основной цели своей деятельности </w:t>
      </w:r>
      <w:r w:rsidR="00844C4D">
        <w:rPr>
          <w:rFonts w:ascii="Times New Roman" w:hAnsi="Times New Roman"/>
          <w:color w:val="000000"/>
          <w:sz w:val="28"/>
          <w:szCs w:val="28"/>
        </w:rPr>
        <w:t>–</w:t>
      </w:r>
      <w:r w:rsidR="00844C4D" w:rsidRPr="00844C4D">
        <w:rPr>
          <w:rFonts w:ascii="Times New Roman" w:hAnsi="Times New Roman"/>
          <w:color w:val="000000"/>
          <w:sz w:val="28"/>
          <w:szCs w:val="28"/>
        </w:rPr>
        <w:t xml:space="preserve"> </w:t>
      </w:r>
      <w:r w:rsidRPr="00844C4D">
        <w:rPr>
          <w:rFonts w:ascii="Times New Roman" w:hAnsi="Times New Roman"/>
          <w:color w:val="000000"/>
          <w:sz w:val="28"/>
          <w:szCs w:val="28"/>
        </w:rPr>
        <w:t>получение прибыли, для чего объединяются материальные, трудовые, интеллектуальные и финансовые ресурсы его участников.</w:t>
      </w:r>
    </w:p>
    <w:p w:rsidR="00F83FC6" w:rsidRPr="00844C4D" w:rsidRDefault="00F83FC6"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Бизнес начался с оптовых продаж бытовой химии, косметики и парфюмерии, в настоящее время ЗАО «Тандер» имеет более чем 15</w:t>
      </w:r>
      <w:r w:rsidR="00844C4D">
        <w:rPr>
          <w:rFonts w:ascii="Times New Roman" w:hAnsi="Times New Roman"/>
          <w:color w:val="000000"/>
          <w:sz w:val="28"/>
          <w:szCs w:val="28"/>
        </w:rPr>
        <w:t>-</w:t>
      </w:r>
      <w:r w:rsidR="00844C4D" w:rsidRPr="00844C4D">
        <w:rPr>
          <w:rFonts w:ascii="Times New Roman" w:hAnsi="Times New Roman"/>
          <w:color w:val="000000"/>
          <w:sz w:val="28"/>
          <w:szCs w:val="28"/>
        </w:rPr>
        <w:t>л</w:t>
      </w:r>
      <w:r w:rsidRPr="00844C4D">
        <w:rPr>
          <w:rFonts w:ascii="Times New Roman" w:hAnsi="Times New Roman"/>
          <w:color w:val="000000"/>
          <w:sz w:val="28"/>
          <w:szCs w:val="28"/>
        </w:rPr>
        <w:t>етний опыт работы на рынке.</w:t>
      </w:r>
    </w:p>
    <w:p w:rsidR="00F83FC6" w:rsidRPr="00844C4D" w:rsidRDefault="00F83FC6"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Постепенно компания продвигала товар через свою розничную сеть. К 1996 году насчитывалось около 30 торговых точек в Краснодаре и Краснодарском крае. Параллельно шел процесс становления компании как дистрибьютора ведущих мировых производителей в данной товарной группе.</w:t>
      </w:r>
      <w:r w:rsidRPr="00844C4D">
        <w:rPr>
          <w:rFonts w:ascii="Times New Roman" w:hAnsi="Times New Roman"/>
          <w:color w:val="000000"/>
          <w:sz w:val="28"/>
          <w:szCs w:val="28"/>
        </w:rPr>
        <w:br/>
        <w:t>1997 – продовольственные товары.</w:t>
      </w:r>
    </w:p>
    <w:p w:rsidR="00F83FC6" w:rsidRPr="00844C4D" w:rsidRDefault="00F83FC6"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На сегодняшний день компания охватила 9 регионов, в которых сосредоточено 52 филиала.</w:t>
      </w:r>
    </w:p>
    <w:p w:rsidR="00F83FC6" w:rsidRPr="00844C4D" w:rsidRDefault="00971C0A"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По особенностям устройства это специально оборудованное отдельно стоящее одноэтажное</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здание, предназначенное для продажи товаров и оказания услуг, обладает достаточным количеством помещений для нормального функционирования торгово-технологического процесса.</w:t>
      </w:r>
    </w:p>
    <w:p w:rsidR="00F83FC6" w:rsidRPr="00844C4D" w:rsidRDefault="00F83FC6"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Согласно ГОСТ Р 51773</w:t>
      </w:r>
      <w:r w:rsidR="00844C4D">
        <w:rPr>
          <w:rFonts w:ascii="Times New Roman" w:hAnsi="Times New Roman"/>
          <w:color w:val="000000"/>
          <w:sz w:val="28"/>
          <w:szCs w:val="28"/>
        </w:rPr>
        <w:t>–</w:t>
      </w:r>
      <w:r w:rsidR="00844C4D" w:rsidRPr="00844C4D">
        <w:rPr>
          <w:rFonts w:ascii="Times New Roman" w:hAnsi="Times New Roman"/>
          <w:color w:val="000000"/>
          <w:sz w:val="28"/>
          <w:szCs w:val="28"/>
        </w:rPr>
        <w:t>2</w:t>
      </w:r>
      <w:r w:rsidRPr="00844C4D">
        <w:rPr>
          <w:rFonts w:ascii="Times New Roman" w:hAnsi="Times New Roman"/>
          <w:color w:val="000000"/>
          <w:sz w:val="28"/>
          <w:szCs w:val="28"/>
        </w:rPr>
        <w:t>001 «Розничная торговля. Классификация предприятий»</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 xml:space="preserve">по типу данный магазин относится к универсаму (супермаркету) – реализует продовольственные товары универсального </w:t>
      </w:r>
      <w:r w:rsidRPr="00844C4D">
        <w:rPr>
          <w:rFonts w:ascii="Times New Roman" w:hAnsi="Times New Roman"/>
          <w:color w:val="000000"/>
          <w:sz w:val="28"/>
          <w:szCs w:val="28"/>
        </w:rPr>
        <w:lastRenderedPageBreak/>
        <w:t xml:space="preserve">ассортимента и непродовольственные товары частого спроса методом самообслуживания. По специализации данное предприятие является смешанным, </w:t>
      </w:r>
      <w:r w:rsidR="00844C4D">
        <w:rPr>
          <w:rFonts w:ascii="Times New Roman" w:hAnsi="Times New Roman"/>
          <w:color w:val="000000"/>
          <w:sz w:val="28"/>
          <w:szCs w:val="28"/>
        </w:rPr>
        <w:t>т.е.</w:t>
      </w:r>
      <w:r w:rsidRPr="00844C4D">
        <w:rPr>
          <w:rFonts w:ascii="Times New Roman" w:hAnsi="Times New Roman"/>
          <w:color w:val="000000"/>
          <w:sz w:val="28"/>
          <w:szCs w:val="28"/>
        </w:rPr>
        <w:t xml:space="preserve"> реализует широкий ассортимент продовольственных товаров и универсальную группу непродовольственных товаров.</w:t>
      </w:r>
    </w:p>
    <w:p w:rsidR="00F83FC6" w:rsidRPr="00844C4D" w:rsidRDefault="00F83FC6"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В магазине основный метод продажи – самообслуживание. При таком методе обслуживания уменьшаются затраты времени на покупку, покупатель имеет возможность самостоятельно выбрать товар, а также расплатиться в едином кассовом узле. Кроме того используется и индивидуальный метод обслуживания в деликатесном отделе, но оплата за эти товары производится в едином контрольно-кассовом узле.</w:t>
      </w:r>
    </w:p>
    <w:p w:rsidR="00F83FC6" w:rsidRPr="00844C4D" w:rsidRDefault="00F83FC6"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В данном магазине оказывают основные и дополнительные услуги. Основная – реализация различных групп товаров в магазине.</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Дополнительные – информационно-консультационные (предоставление информации о товарах и их изготовителях, консультации специалистов о товарах, проведение рекламных презентаций товаров); оказание помощи покупателю в совершении покупки (прием и исполнение заказов на товар, упаковка купленных в ма</w:t>
      </w:r>
      <w:r w:rsidR="00971C0A" w:rsidRPr="00844C4D">
        <w:rPr>
          <w:rFonts w:ascii="Times New Roman" w:hAnsi="Times New Roman"/>
          <w:color w:val="000000"/>
          <w:sz w:val="28"/>
          <w:szCs w:val="28"/>
        </w:rPr>
        <w:t>газине товаров.</w:t>
      </w:r>
      <w:r w:rsidRPr="00844C4D">
        <w:rPr>
          <w:rFonts w:ascii="Times New Roman" w:hAnsi="Times New Roman"/>
          <w:color w:val="000000"/>
          <w:sz w:val="28"/>
          <w:szCs w:val="28"/>
        </w:rPr>
        <w:t>); создание удобств покупателям (гарантированное хранение купленных товаров, прием и хранение вещей покупателей); несвязанные на прямую с совершаемыми ими покупками (телефонные услуги, прокат аудио- и видеокассет, проявление фотопленок и печать фотографий, продажа газет и журналов).</w:t>
      </w:r>
    </w:p>
    <w:p w:rsidR="00F83FC6" w:rsidRPr="00844C4D" w:rsidRDefault="00971C0A"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Место</w:t>
      </w:r>
      <w:r w:rsidR="00F83FC6" w:rsidRPr="00844C4D">
        <w:rPr>
          <w:rFonts w:ascii="Times New Roman" w:hAnsi="Times New Roman"/>
          <w:color w:val="000000"/>
          <w:sz w:val="28"/>
          <w:szCs w:val="28"/>
        </w:rPr>
        <w:t>расположение маг</w:t>
      </w:r>
      <w:r w:rsidRPr="00844C4D">
        <w:rPr>
          <w:rFonts w:ascii="Times New Roman" w:hAnsi="Times New Roman"/>
          <w:color w:val="000000"/>
          <w:sz w:val="28"/>
          <w:szCs w:val="28"/>
        </w:rPr>
        <w:t>азина удачное, т</w:t>
      </w:r>
      <w:r w:rsidR="00844C4D">
        <w:rPr>
          <w:rFonts w:ascii="Times New Roman" w:hAnsi="Times New Roman"/>
          <w:color w:val="000000"/>
          <w:sz w:val="28"/>
          <w:szCs w:val="28"/>
        </w:rPr>
        <w:t>.</w:t>
      </w:r>
      <w:r w:rsidR="00844C4D" w:rsidRPr="00844C4D">
        <w:rPr>
          <w:rFonts w:ascii="Times New Roman" w:hAnsi="Times New Roman"/>
          <w:color w:val="000000"/>
          <w:sz w:val="28"/>
          <w:szCs w:val="28"/>
        </w:rPr>
        <w:t>к</w:t>
      </w:r>
      <w:r w:rsidRPr="00844C4D">
        <w:rPr>
          <w:rFonts w:ascii="Times New Roman" w:hAnsi="Times New Roman"/>
          <w:color w:val="000000"/>
          <w:sz w:val="28"/>
          <w:szCs w:val="28"/>
        </w:rPr>
        <w:t>. находится в</w:t>
      </w:r>
      <w:r w:rsidR="00F83FC6" w:rsidRPr="00844C4D">
        <w:rPr>
          <w:rFonts w:ascii="Times New Roman" w:hAnsi="Times New Roman"/>
          <w:color w:val="000000"/>
          <w:sz w:val="28"/>
          <w:szCs w:val="28"/>
        </w:rPr>
        <w:t>близи остановки и нового жилого комплекса.</w:t>
      </w:r>
    </w:p>
    <w:p w:rsidR="00F83FC6" w:rsidRPr="00844C4D" w:rsidRDefault="00F83FC6"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Режим работы магазина: с 10:0</w:t>
      </w:r>
      <w:r w:rsidR="00844C4D" w:rsidRPr="00844C4D">
        <w:rPr>
          <w:rFonts w:ascii="Times New Roman" w:hAnsi="Times New Roman"/>
          <w:color w:val="000000"/>
          <w:sz w:val="28"/>
          <w:szCs w:val="28"/>
        </w:rPr>
        <w:t>0</w:t>
      </w:r>
      <w:r w:rsidR="00844C4D">
        <w:rPr>
          <w:rFonts w:ascii="Times New Roman" w:hAnsi="Times New Roman"/>
          <w:color w:val="000000"/>
          <w:sz w:val="28"/>
          <w:szCs w:val="28"/>
        </w:rPr>
        <w:t> </w:t>
      </w:r>
      <w:r w:rsidR="00844C4D" w:rsidRPr="00844C4D">
        <w:rPr>
          <w:rFonts w:ascii="Times New Roman" w:hAnsi="Times New Roman"/>
          <w:color w:val="000000"/>
          <w:sz w:val="28"/>
          <w:szCs w:val="28"/>
        </w:rPr>
        <w:t>ч</w:t>
      </w:r>
      <w:r w:rsidRPr="00844C4D">
        <w:rPr>
          <w:rFonts w:ascii="Times New Roman" w:hAnsi="Times New Roman"/>
          <w:color w:val="000000"/>
          <w:sz w:val="28"/>
          <w:szCs w:val="28"/>
        </w:rPr>
        <w:t xml:space="preserve"> до 21:3</w:t>
      </w:r>
      <w:r w:rsidR="00844C4D" w:rsidRPr="00844C4D">
        <w:rPr>
          <w:rFonts w:ascii="Times New Roman" w:hAnsi="Times New Roman"/>
          <w:color w:val="000000"/>
          <w:sz w:val="28"/>
          <w:szCs w:val="28"/>
        </w:rPr>
        <w:t>0</w:t>
      </w:r>
      <w:r w:rsidR="00844C4D">
        <w:rPr>
          <w:rFonts w:ascii="Times New Roman" w:hAnsi="Times New Roman"/>
          <w:color w:val="000000"/>
          <w:sz w:val="28"/>
          <w:szCs w:val="28"/>
        </w:rPr>
        <w:t> </w:t>
      </w:r>
      <w:r w:rsidR="00844C4D" w:rsidRPr="00844C4D">
        <w:rPr>
          <w:rFonts w:ascii="Times New Roman" w:hAnsi="Times New Roman"/>
          <w:color w:val="000000"/>
          <w:sz w:val="28"/>
          <w:szCs w:val="28"/>
        </w:rPr>
        <w:t>ч</w:t>
      </w:r>
      <w:r w:rsidRPr="00844C4D">
        <w:rPr>
          <w:rFonts w:ascii="Times New Roman" w:hAnsi="Times New Roman"/>
          <w:color w:val="000000"/>
          <w:sz w:val="28"/>
          <w:szCs w:val="28"/>
        </w:rPr>
        <w:t xml:space="preserve"> без перерыва на обед и выходных.</w:t>
      </w:r>
    </w:p>
    <w:p w:rsidR="00F83FC6" w:rsidRPr="00844C4D" w:rsidRDefault="00F83FC6"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Предприятие является юридическим лицом. В соответствии с ГК РФ юридическим лицом признается организация, имеющая в собственности обособленное имущество и отвечающая им по своим обязательствам. Такая организация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844C4D" w:rsidRDefault="00F83FC6"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По организационно правовой форме является закрытым акционерным обществом (ЗАО).</w:t>
      </w:r>
    </w:p>
    <w:p w:rsidR="00810550" w:rsidRDefault="004810E5" w:rsidP="00844C4D">
      <w:pPr>
        <w:spacing w:after="0" w:line="360" w:lineRule="auto"/>
        <w:ind w:firstLine="709"/>
        <w:jc w:val="both"/>
        <w:rPr>
          <w:rStyle w:val="apple-converted-space"/>
          <w:rFonts w:ascii="Times New Roman" w:hAnsi="Times New Roman"/>
          <w:color w:val="000000"/>
          <w:sz w:val="28"/>
          <w:szCs w:val="28"/>
        </w:rPr>
      </w:pPr>
      <w:r w:rsidRPr="00844C4D">
        <w:rPr>
          <w:rStyle w:val="apple-style-span"/>
          <w:rFonts w:ascii="Times New Roman" w:hAnsi="Times New Roman"/>
          <w:color w:val="000000"/>
          <w:sz w:val="28"/>
          <w:szCs w:val="28"/>
        </w:rPr>
        <w:t>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810550" w:rsidRDefault="004810E5" w:rsidP="00844C4D">
      <w:pPr>
        <w:spacing w:after="0" w:line="360" w:lineRule="auto"/>
        <w:ind w:firstLine="709"/>
        <w:jc w:val="both"/>
        <w:rPr>
          <w:rStyle w:val="apple-converted-space"/>
          <w:rFonts w:ascii="Times New Roman" w:hAnsi="Times New Roman"/>
          <w:color w:val="000000"/>
          <w:sz w:val="28"/>
          <w:szCs w:val="28"/>
        </w:rPr>
      </w:pPr>
      <w:r w:rsidRPr="00844C4D">
        <w:rPr>
          <w:rStyle w:val="apple-style-span"/>
          <w:rFonts w:ascii="Times New Roman" w:hAnsi="Times New Roman"/>
          <w:color w:val="000000"/>
          <w:sz w:val="28"/>
          <w:szCs w:val="28"/>
        </w:rPr>
        <w:t>Акционеры закрытого акционерного общества имеют преимущественное право приобретения акций, продаваемых другими акционерами этого общества.</w:t>
      </w:r>
    </w:p>
    <w:p w:rsidR="004810E5" w:rsidRPr="00844C4D" w:rsidRDefault="004810E5" w:rsidP="00844C4D">
      <w:pPr>
        <w:spacing w:after="0" w:line="360" w:lineRule="auto"/>
        <w:ind w:firstLine="709"/>
        <w:jc w:val="both"/>
        <w:rPr>
          <w:rFonts w:ascii="Times New Roman" w:hAnsi="Times New Roman"/>
          <w:color w:val="000000"/>
          <w:sz w:val="28"/>
          <w:szCs w:val="28"/>
        </w:rPr>
      </w:pPr>
      <w:r w:rsidRPr="00844C4D">
        <w:rPr>
          <w:rStyle w:val="apple-style-span"/>
          <w:rFonts w:ascii="Times New Roman" w:hAnsi="Times New Roman"/>
          <w:color w:val="000000"/>
          <w:sz w:val="28"/>
          <w:szCs w:val="28"/>
        </w:rPr>
        <w:t xml:space="preserve">Число участников закрытого акционерного общества не должно превышать числа, установленного Законом об акционерных обществах, в противном случае оно подлежит преобразованию в открытое акционерное общество в течение года, а по истечении этого срока </w:t>
      </w:r>
      <w:r w:rsidR="00844C4D">
        <w:rPr>
          <w:rStyle w:val="apple-style-span"/>
          <w:rFonts w:ascii="Times New Roman" w:hAnsi="Times New Roman"/>
          <w:color w:val="000000"/>
          <w:sz w:val="28"/>
          <w:szCs w:val="28"/>
        </w:rPr>
        <w:t>–</w:t>
      </w:r>
      <w:r w:rsidR="00844C4D" w:rsidRPr="00844C4D">
        <w:rPr>
          <w:rStyle w:val="apple-style-span"/>
          <w:rFonts w:ascii="Times New Roman" w:hAnsi="Times New Roman"/>
          <w:color w:val="000000"/>
          <w:sz w:val="28"/>
          <w:szCs w:val="28"/>
        </w:rPr>
        <w:t xml:space="preserve"> </w:t>
      </w:r>
      <w:r w:rsidRPr="00844C4D">
        <w:rPr>
          <w:rStyle w:val="apple-style-span"/>
          <w:rFonts w:ascii="Times New Roman" w:hAnsi="Times New Roman"/>
          <w:color w:val="000000"/>
          <w:sz w:val="28"/>
          <w:szCs w:val="28"/>
        </w:rPr>
        <w:t>ликвидации в судебном порядке, если их число не уменьшится до установленного законом предела</w:t>
      </w:r>
      <w:r w:rsidR="00810550">
        <w:rPr>
          <w:rStyle w:val="apple-style-span"/>
          <w:rFonts w:ascii="Times New Roman" w:hAnsi="Times New Roman"/>
          <w:color w:val="000000"/>
          <w:sz w:val="28"/>
          <w:szCs w:val="28"/>
        </w:rPr>
        <w:t>.</w:t>
      </w:r>
    </w:p>
    <w:p w:rsidR="00F83FC6" w:rsidRPr="00844C4D" w:rsidRDefault="00F83FC6"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Правовое положение </w:t>
      </w:r>
      <w:r w:rsidR="008D7294" w:rsidRPr="00844C4D">
        <w:rPr>
          <w:rFonts w:ascii="Times New Roman" w:hAnsi="Times New Roman"/>
          <w:color w:val="000000"/>
          <w:sz w:val="28"/>
          <w:szCs w:val="28"/>
        </w:rPr>
        <w:t>ЗАО</w:t>
      </w:r>
      <w:r w:rsidR="00B2540E" w:rsidRPr="00844C4D">
        <w:rPr>
          <w:rFonts w:ascii="Times New Roman" w:hAnsi="Times New Roman"/>
          <w:color w:val="000000"/>
          <w:sz w:val="28"/>
          <w:szCs w:val="28"/>
        </w:rPr>
        <w:t>,</w:t>
      </w:r>
      <w:r w:rsidRPr="00844C4D">
        <w:rPr>
          <w:rFonts w:ascii="Times New Roman" w:hAnsi="Times New Roman"/>
          <w:color w:val="000000"/>
          <w:sz w:val="28"/>
          <w:szCs w:val="28"/>
        </w:rPr>
        <w:t xml:space="preserve"> права и обязанности его участников определяются ГК РФ и</w:t>
      </w:r>
      <w:r w:rsidR="004810E5" w:rsidRPr="00844C4D">
        <w:rPr>
          <w:rStyle w:val="apple-style-span"/>
          <w:rFonts w:ascii="Times New Roman" w:hAnsi="Times New Roman"/>
          <w:color w:val="000000"/>
          <w:sz w:val="28"/>
          <w:szCs w:val="17"/>
        </w:rPr>
        <w:t xml:space="preserve"> </w:t>
      </w:r>
      <w:r w:rsidR="004810E5" w:rsidRPr="00844C4D">
        <w:rPr>
          <w:rStyle w:val="apple-style-span"/>
          <w:rFonts w:ascii="Times New Roman" w:hAnsi="Times New Roman"/>
          <w:color w:val="000000"/>
          <w:sz w:val="28"/>
          <w:szCs w:val="28"/>
        </w:rPr>
        <w:t xml:space="preserve">ФЗ от 26 декабря 1995 года </w:t>
      </w:r>
      <w:r w:rsidR="00844C4D">
        <w:rPr>
          <w:rStyle w:val="apple-style-span"/>
          <w:rFonts w:ascii="Times New Roman" w:hAnsi="Times New Roman"/>
          <w:color w:val="000000"/>
          <w:sz w:val="28"/>
          <w:szCs w:val="28"/>
        </w:rPr>
        <w:t>№</w:t>
      </w:r>
      <w:r w:rsidR="00844C4D" w:rsidRPr="00844C4D">
        <w:rPr>
          <w:rStyle w:val="apple-style-span"/>
          <w:rFonts w:ascii="Times New Roman" w:hAnsi="Times New Roman"/>
          <w:color w:val="000000"/>
          <w:sz w:val="28"/>
          <w:szCs w:val="28"/>
        </w:rPr>
        <w:t>2</w:t>
      </w:r>
      <w:r w:rsidR="004810E5" w:rsidRPr="00844C4D">
        <w:rPr>
          <w:rStyle w:val="apple-style-span"/>
          <w:rFonts w:ascii="Times New Roman" w:hAnsi="Times New Roman"/>
          <w:color w:val="000000"/>
          <w:sz w:val="28"/>
          <w:szCs w:val="28"/>
        </w:rPr>
        <w:t>08</w:t>
      </w:r>
      <w:r w:rsidR="00844C4D">
        <w:rPr>
          <w:rStyle w:val="apple-style-span"/>
          <w:rFonts w:ascii="Times New Roman" w:hAnsi="Times New Roman"/>
          <w:color w:val="000000"/>
          <w:sz w:val="28"/>
          <w:szCs w:val="28"/>
        </w:rPr>
        <w:t>-</w:t>
      </w:r>
      <w:r w:rsidR="00844C4D" w:rsidRPr="00844C4D">
        <w:rPr>
          <w:rStyle w:val="apple-style-span"/>
          <w:rFonts w:ascii="Times New Roman" w:hAnsi="Times New Roman"/>
          <w:color w:val="000000"/>
          <w:sz w:val="28"/>
          <w:szCs w:val="28"/>
        </w:rPr>
        <w:t>Ф</w:t>
      </w:r>
      <w:r w:rsidR="004810E5" w:rsidRPr="00844C4D">
        <w:rPr>
          <w:rStyle w:val="apple-style-span"/>
          <w:rFonts w:ascii="Times New Roman" w:hAnsi="Times New Roman"/>
          <w:color w:val="000000"/>
          <w:sz w:val="28"/>
          <w:szCs w:val="28"/>
        </w:rPr>
        <w:t xml:space="preserve">З </w:t>
      </w:r>
      <w:r w:rsidR="00844C4D">
        <w:rPr>
          <w:rStyle w:val="apple-style-span"/>
          <w:rFonts w:ascii="Times New Roman" w:hAnsi="Times New Roman"/>
          <w:color w:val="000000"/>
          <w:sz w:val="28"/>
          <w:szCs w:val="28"/>
        </w:rPr>
        <w:t>«</w:t>
      </w:r>
      <w:r w:rsidR="00844C4D" w:rsidRPr="00844C4D">
        <w:rPr>
          <w:rStyle w:val="apple-style-span"/>
          <w:rFonts w:ascii="Times New Roman" w:hAnsi="Times New Roman"/>
          <w:color w:val="000000"/>
          <w:sz w:val="28"/>
          <w:szCs w:val="28"/>
        </w:rPr>
        <w:t>О</w:t>
      </w:r>
      <w:r w:rsidR="004810E5" w:rsidRPr="00844C4D">
        <w:rPr>
          <w:rStyle w:val="apple-style-span"/>
          <w:rFonts w:ascii="Times New Roman" w:hAnsi="Times New Roman"/>
          <w:color w:val="000000"/>
          <w:sz w:val="28"/>
          <w:szCs w:val="28"/>
        </w:rPr>
        <w:t>б акционерных обществах</w:t>
      </w:r>
      <w:r w:rsidR="00844C4D">
        <w:rPr>
          <w:rStyle w:val="apple-style-span"/>
          <w:rFonts w:ascii="Times New Roman" w:hAnsi="Times New Roman"/>
          <w:color w:val="000000"/>
          <w:sz w:val="28"/>
          <w:szCs w:val="28"/>
        </w:rPr>
        <w:t>»</w:t>
      </w:r>
      <w:r w:rsidR="00844C4D" w:rsidRPr="00844C4D">
        <w:rPr>
          <w:rStyle w:val="apple-style-span"/>
          <w:rFonts w:ascii="Times New Roman" w:hAnsi="Times New Roman"/>
          <w:color w:val="000000"/>
          <w:sz w:val="28"/>
          <w:szCs w:val="28"/>
        </w:rPr>
        <w:t>.</w:t>
      </w:r>
    </w:p>
    <w:p w:rsidR="00F83FC6" w:rsidRPr="00844C4D" w:rsidRDefault="00F83FC6"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Так как данное предприятие является юридическим лицом, то его права и обязанности должны соответствовать целям деятельности, предусмотренным в его учредительных документах. Основным учредительным документом является устав, который утверждается учредителями юридического лица. В нем указывается:</w:t>
      </w:r>
    </w:p>
    <w:p w:rsidR="00F83FC6" w:rsidRPr="00844C4D" w:rsidRDefault="00F83FC6" w:rsidP="00844C4D">
      <w:pPr>
        <w:numPr>
          <w:ilvl w:val="0"/>
          <w:numId w:val="1"/>
        </w:numPr>
        <w:tabs>
          <w:tab w:val="clear" w:pos="972"/>
        </w:tabs>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Наименование юридического лица (с обязательным указанием его организационно-правовой формы и фирменного наименования);</w:t>
      </w:r>
    </w:p>
    <w:p w:rsidR="00F83FC6" w:rsidRPr="00844C4D" w:rsidRDefault="00971C0A" w:rsidP="00844C4D">
      <w:pPr>
        <w:numPr>
          <w:ilvl w:val="0"/>
          <w:numId w:val="1"/>
        </w:numPr>
        <w:tabs>
          <w:tab w:val="clear" w:pos="972"/>
        </w:tabs>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Местонахождение</w:t>
      </w:r>
      <w:r w:rsidR="00F83FC6" w:rsidRPr="00844C4D">
        <w:rPr>
          <w:rFonts w:ascii="Times New Roman" w:hAnsi="Times New Roman"/>
          <w:color w:val="000000"/>
          <w:sz w:val="28"/>
          <w:szCs w:val="28"/>
        </w:rPr>
        <w:t xml:space="preserve"> юридического лица;</w:t>
      </w:r>
    </w:p>
    <w:p w:rsidR="00F83FC6" w:rsidRPr="00844C4D" w:rsidRDefault="00F83FC6" w:rsidP="00844C4D">
      <w:pPr>
        <w:numPr>
          <w:ilvl w:val="0"/>
          <w:numId w:val="1"/>
        </w:numPr>
        <w:tabs>
          <w:tab w:val="clear" w:pos="972"/>
        </w:tabs>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Порядок управления деятельностью юридического лица;</w:t>
      </w:r>
    </w:p>
    <w:p w:rsidR="00F83FC6" w:rsidRPr="00844C4D" w:rsidRDefault="00F83FC6" w:rsidP="00844C4D">
      <w:pPr>
        <w:numPr>
          <w:ilvl w:val="0"/>
          <w:numId w:val="1"/>
        </w:numPr>
        <w:tabs>
          <w:tab w:val="clear" w:pos="972"/>
        </w:tabs>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Другие сведения.</w:t>
      </w:r>
    </w:p>
    <w:p w:rsidR="00F83FC6" w:rsidRPr="00844C4D" w:rsidRDefault="00F83FC6"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Отдельными видами деятельности (реализация товаров, оказание услуг, заключение договоров), перечень которых определен ФЗ от 08.08.2001 </w:t>
      </w:r>
      <w:r w:rsidR="00844C4D">
        <w:rPr>
          <w:rFonts w:ascii="Times New Roman" w:hAnsi="Times New Roman"/>
          <w:color w:val="000000"/>
          <w:sz w:val="28"/>
          <w:szCs w:val="28"/>
        </w:rPr>
        <w:t>№</w:t>
      </w:r>
      <w:r w:rsidR="00844C4D" w:rsidRPr="00844C4D">
        <w:rPr>
          <w:rFonts w:ascii="Times New Roman" w:hAnsi="Times New Roman"/>
          <w:color w:val="000000"/>
          <w:sz w:val="28"/>
          <w:szCs w:val="28"/>
        </w:rPr>
        <w:t>3</w:t>
      </w:r>
      <w:r w:rsidRPr="00844C4D">
        <w:rPr>
          <w:rFonts w:ascii="Times New Roman" w:hAnsi="Times New Roman"/>
          <w:color w:val="000000"/>
          <w:sz w:val="28"/>
          <w:szCs w:val="28"/>
        </w:rPr>
        <w:t> 128</w:t>
      </w:r>
      <w:r w:rsidR="00844C4D">
        <w:rPr>
          <w:rFonts w:ascii="Times New Roman" w:hAnsi="Times New Roman"/>
          <w:color w:val="000000"/>
          <w:sz w:val="28"/>
          <w:szCs w:val="28"/>
        </w:rPr>
        <w:t>-</w:t>
      </w:r>
      <w:r w:rsidR="00844C4D" w:rsidRPr="00844C4D">
        <w:rPr>
          <w:rFonts w:ascii="Times New Roman" w:hAnsi="Times New Roman"/>
          <w:color w:val="000000"/>
          <w:sz w:val="28"/>
          <w:szCs w:val="28"/>
        </w:rPr>
        <w:t>Ф</w:t>
      </w:r>
      <w:r w:rsidRPr="00844C4D">
        <w:rPr>
          <w:rFonts w:ascii="Times New Roman" w:hAnsi="Times New Roman"/>
          <w:color w:val="000000"/>
          <w:sz w:val="28"/>
          <w:szCs w:val="28"/>
        </w:rPr>
        <w:t>З «О лицензировании отдельных видов деятельности», данная организация может заниматься только на основании спец</w:t>
      </w:r>
      <w:r w:rsidR="00810550">
        <w:rPr>
          <w:rFonts w:ascii="Times New Roman" w:hAnsi="Times New Roman"/>
          <w:color w:val="000000"/>
          <w:sz w:val="28"/>
          <w:szCs w:val="28"/>
        </w:rPr>
        <w:t>иального разрешения – лицензии.</w:t>
      </w:r>
    </w:p>
    <w:p w:rsidR="004A7D0E" w:rsidRPr="00844C4D" w:rsidRDefault="004A7D0E"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На магазине имеется большая красочная вывеска с наименованием предприятия. Вывеска, на которой указаны режим работы, организационно-правовая форма, юридический адрес вывешена у входа в магазин. В торговом зале имеются вывески с наименованием отделов, при помощи которых покупатели легко ориентируются в магазине.</w:t>
      </w:r>
    </w:p>
    <w:p w:rsidR="004A7D0E" w:rsidRPr="00844C4D" w:rsidRDefault="004A7D0E"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У входа располагается доска «Информация для потребителей», на ней указано:</w:t>
      </w:r>
    </w:p>
    <w:p w:rsidR="004A7D0E" w:rsidRPr="00844C4D" w:rsidRDefault="004A7D0E" w:rsidP="00844C4D">
      <w:pPr>
        <w:numPr>
          <w:ilvl w:val="0"/>
          <w:numId w:val="2"/>
        </w:numPr>
        <w:tabs>
          <w:tab w:val="clear" w:pos="1828"/>
          <w:tab w:val="num" w:pos="0"/>
        </w:tabs>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ФЗ «О защите прав потребителей»</w:t>
      </w:r>
    </w:p>
    <w:p w:rsidR="004A7D0E" w:rsidRPr="00844C4D" w:rsidRDefault="004A7D0E" w:rsidP="00844C4D">
      <w:pPr>
        <w:numPr>
          <w:ilvl w:val="0"/>
          <w:numId w:val="2"/>
        </w:numPr>
        <w:tabs>
          <w:tab w:val="clear" w:pos="1828"/>
          <w:tab w:val="num" w:pos="0"/>
        </w:tabs>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Книга отзывов и предложений</w:t>
      </w:r>
    </w:p>
    <w:p w:rsidR="004A7D0E" w:rsidRPr="00844C4D" w:rsidRDefault="004A7D0E" w:rsidP="00844C4D">
      <w:pPr>
        <w:numPr>
          <w:ilvl w:val="0"/>
          <w:numId w:val="2"/>
        </w:numPr>
        <w:tabs>
          <w:tab w:val="clear" w:pos="1828"/>
          <w:tab w:val="num" w:pos="0"/>
        </w:tabs>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Выдержки из Постановления </w:t>
      </w:r>
      <w:r w:rsidR="00844C4D">
        <w:rPr>
          <w:rFonts w:ascii="Times New Roman" w:hAnsi="Times New Roman"/>
          <w:color w:val="000000"/>
          <w:sz w:val="28"/>
          <w:szCs w:val="28"/>
        </w:rPr>
        <w:t>№</w:t>
      </w:r>
      <w:r w:rsidR="00844C4D" w:rsidRPr="00844C4D">
        <w:rPr>
          <w:rFonts w:ascii="Times New Roman" w:hAnsi="Times New Roman"/>
          <w:color w:val="000000"/>
          <w:sz w:val="28"/>
          <w:szCs w:val="28"/>
        </w:rPr>
        <w:t>5</w:t>
      </w:r>
      <w:r w:rsidRPr="00844C4D">
        <w:rPr>
          <w:rFonts w:ascii="Times New Roman" w:hAnsi="Times New Roman"/>
          <w:color w:val="000000"/>
          <w:sz w:val="28"/>
          <w:szCs w:val="28"/>
        </w:rPr>
        <w:t>5 «Правила продажи отдельных видов товаров»</w:t>
      </w:r>
    </w:p>
    <w:p w:rsidR="004A7D0E" w:rsidRPr="00844C4D" w:rsidRDefault="004A7D0E" w:rsidP="00844C4D">
      <w:pPr>
        <w:numPr>
          <w:ilvl w:val="0"/>
          <w:numId w:val="2"/>
        </w:numPr>
        <w:tabs>
          <w:tab w:val="clear" w:pos="1828"/>
          <w:tab w:val="num" w:pos="0"/>
        </w:tabs>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Лицензия н</w:t>
      </w:r>
      <w:r w:rsidR="00810550">
        <w:rPr>
          <w:rFonts w:ascii="Times New Roman" w:hAnsi="Times New Roman"/>
          <w:color w:val="000000"/>
          <w:sz w:val="28"/>
          <w:szCs w:val="28"/>
        </w:rPr>
        <w:t>а право торговли</w:t>
      </w:r>
    </w:p>
    <w:p w:rsidR="004A7D0E" w:rsidRPr="00844C4D" w:rsidRDefault="004A7D0E"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При покупке товаров, покупатель имеет право потребовать:</w:t>
      </w:r>
    </w:p>
    <w:p w:rsidR="004A7D0E" w:rsidRPr="00844C4D" w:rsidRDefault="004A7D0E" w:rsidP="00844C4D">
      <w:pPr>
        <w:numPr>
          <w:ilvl w:val="0"/>
          <w:numId w:val="3"/>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Сертифи</w:t>
      </w:r>
      <w:r w:rsidR="00810550">
        <w:rPr>
          <w:rFonts w:ascii="Times New Roman" w:hAnsi="Times New Roman"/>
          <w:color w:val="000000"/>
          <w:sz w:val="28"/>
          <w:szCs w:val="28"/>
        </w:rPr>
        <w:t>кат соответствия</w:t>
      </w:r>
    </w:p>
    <w:p w:rsidR="004A7D0E" w:rsidRPr="00844C4D" w:rsidRDefault="004A7D0E" w:rsidP="00844C4D">
      <w:pPr>
        <w:numPr>
          <w:ilvl w:val="0"/>
          <w:numId w:val="3"/>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Декларацию о соответствии</w:t>
      </w:r>
    </w:p>
    <w:p w:rsidR="004A7D0E" w:rsidRPr="00844C4D" w:rsidRDefault="004A7D0E" w:rsidP="00844C4D">
      <w:pPr>
        <w:numPr>
          <w:ilvl w:val="0"/>
          <w:numId w:val="3"/>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Копии, имеющие юридическую силу</w:t>
      </w:r>
    </w:p>
    <w:p w:rsidR="004A7D0E" w:rsidRPr="00844C4D" w:rsidRDefault="004A7D0E" w:rsidP="00844C4D">
      <w:pPr>
        <w:numPr>
          <w:ilvl w:val="0"/>
          <w:numId w:val="3"/>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Товарно-сопроводит</w:t>
      </w:r>
      <w:r w:rsidR="00810550">
        <w:rPr>
          <w:rFonts w:ascii="Times New Roman" w:hAnsi="Times New Roman"/>
          <w:color w:val="000000"/>
          <w:sz w:val="28"/>
          <w:szCs w:val="28"/>
        </w:rPr>
        <w:t>ельные документы</w:t>
      </w:r>
    </w:p>
    <w:p w:rsidR="004A7D0E" w:rsidRPr="00844C4D" w:rsidRDefault="004A7D0E" w:rsidP="00844C4D">
      <w:pPr>
        <w:spacing w:after="0" w:line="360" w:lineRule="auto"/>
        <w:ind w:firstLine="709"/>
        <w:jc w:val="both"/>
        <w:rPr>
          <w:rFonts w:ascii="Times New Roman" w:hAnsi="Times New Roman"/>
          <w:color w:val="000000"/>
          <w:sz w:val="28"/>
          <w:szCs w:val="28"/>
        </w:rPr>
      </w:pPr>
    </w:p>
    <w:p w:rsidR="004A7D0E" w:rsidRPr="00844C4D" w:rsidRDefault="004A7D0E"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На продаваемые товары в магазине о</w:t>
      </w:r>
      <w:r w:rsidR="00A9662C" w:rsidRPr="00844C4D">
        <w:rPr>
          <w:rFonts w:ascii="Times New Roman" w:hAnsi="Times New Roman"/>
          <w:color w:val="000000"/>
          <w:sz w:val="28"/>
          <w:szCs w:val="28"/>
        </w:rPr>
        <w:t>формлены ценники</w:t>
      </w:r>
      <w:r w:rsidRPr="00844C4D">
        <w:rPr>
          <w:rFonts w:ascii="Times New Roman" w:hAnsi="Times New Roman"/>
          <w:color w:val="000000"/>
          <w:sz w:val="28"/>
          <w:szCs w:val="28"/>
        </w:rPr>
        <w:t>.</w:t>
      </w:r>
    </w:p>
    <w:p w:rsidR="004A7D0E" w:rsidRPr="00844C4D" w:rsidRDefault="004A7D0E"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В них указано:</w:t>
      </w:r>
    </w:p>
    <w:p w:rsidR="004A7D0E" w:rsidRPr="00844C4D" w:rsidRDefault="004A7D0E" w:rsidP="00844C4D">
      <w:pPr>
        <w:numPr>
          <w:ilvl w:val="0"/>
          <w:numId w:val="4"/>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Наименование товара</w:t>
      </w:r>
    </w:p>
    <w:p w:rsidR="004A7D0E" w:rsidRPr="00844C4D" w:rsidRDefault="004A7D0E" w:rsidP="00844C4D">
      <w:pPr>
        <w:numPr>
          <w:ilvl w:val="0"/>
          <w:numId w:val="4"/>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Производитель товара</w:t>
      </w:r>
    </w:p>
    <w:p w:rsidR="004A7D0E" w:rsidRPr="00844C4D" w:rsidRDefault="004A7D0E" w:rsidP="00844C4D">
      <w:pPr>
        <w:numPr>
          <w:ilvl w:val="0"/>
          <w:numId w:val="4"/>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Цена за единицу</w:t>
      </w:r>
    </w:p>
    <w:p w:rsidR="004A7D0E" w:rsidRPr="00844C4D" w:rsidRDefault="004A7D0E" w:rsidP="00844C4D">
      <w:pPr>
        <w:numPr>
          <w:ilvl w:val="0"/>
          <w:numId w:val="4"/>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Печать организации</w:t>
      </w:r>
    </w:p>
    <w:p w:rsidR="004A7D0E" w:rsidRPr="00844C4D" w:rsidRDefault="00971C0A" w:rsidP="00844C4D">
      <w:pPr>
        <w:numPr>
          <w:ilvl w:val="0"/>
          <w:numId w:val="4"/>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Подпись администратора</w:t>
      </w:r>
    </w:p>
    <w:p w:rsidR="0059111E" w:rsidRPr="00844C4D" w:rsidRDefault="004A7D0E"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Документом, на основании которого осуществляется договор купли-продажи, между магазином и покупателем, является ценник, поэтому ценники в магазине оформляют четко и правильно. Каждый ценник находится около указанного в нем товаре.</w:t>
      </w:r>
    </w:p>
    <w:p w:rsidR="00A9662C" w:rsidRPr="00844C4D" w:rsidRDefault="00A9662C"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Внутренняя среда организации</w:t>
      </w:r>
      <w:r w:rsidR="0059111E" w:rsidRPr="00844C4D">
        <w:rPr>
          <w:rFonts w:ascii="Times New Roman" w:hAnsi="Times New Roman"/>
          <w:color w:val="000000"/>
          <w:sz w:val="28"/>
          <w:szCs w:val="28"/>
        </w:rPr>
        <w:t>.</w:t>
      </w:r>
    </w:p>
    <w:p w:rsidR="0059111E" w:rsidRPr="00844C4D" w:rsidRDefault="0059111E" w:rsidP="00844C4D">
      <w:pPr>
        <w:spacing w:after="0" w:line="360" w:lineRule="auto"/>
        <w:ind w:firstLine="709"/>
        <w:jc w:val="both"/>
        <w:rPr>
          <w:rFonts w:ascii="Times New Roman" w:hAnsi="Times New Roman"/>
          <w:color w:val="000000"/>
          <w:sz w:val="28"/>
          <w:szCs w:val="28"/>
        </w:rPr>
      </w:pPr>
    </w:p>
    <w:p w:rsidR="00AB593A" w:rsidRPr="00844C4D" w:rsidRDefault="003E5577" w:rsidP="00844C4D">
      <w:pPr>
        <w:spacing w:after="0" w:line="360" w:lineRule="auto"/>
        <w:ind w:firstLine="709"/>
        <w:jc w:val="both"/>
        <w:rPr>
          <w:rFonts w:ascii="Times New Roman" w:hAnsi="Times New Roman"/>
          <w:b/>
          <w:color w:val="000000"/>
          <w:sz w:val="28"/>
          <w:szCs w:val="28"/>
        </w:rPr>
      </w:pPr>
      <w:r>
        <w:rPr>
          <w:noProof/>
        </w:rPr>
        <w:pict>
          <v:rect id="_x0000_s1026" style="position:absolute;left:0;text-align:left;margin-left:331.95pt;margin-top:.1pt;width:78.75pt;height:29.25pt;z-index:251656704">
            <v:textbox>
              <w:txbxContent>
                <w:p w:rsidR="00405EC8" w:rsidRDefault="00405EC8">
                  <w:r>
                    <w:t>товаровед</w:t>
                  </w:r>
                </w:p>
              </w:txbxContent>
            </v:textbox>
          </v:rect>
        </w:pict>
      </w:r>
      <w:r>
        <w:rPr>
          <w:noProof/>
        </w:rPr>
        <w:pict>
          <v:rect id="_x0000_s1027" style="position:absolute;left:0;text-align:left;margin-left:37.2pt;margin-top:.1pt;width:93pt;height:41.25pt;z-index:251655680">
            <v:textbox>
              <w:txbxContent>
                <w:p w:rsidR="00405EC8" w:rsidRDefault="00405EC8">
                  <w:r>
                    <w:t>Старший продавец</w:t>
                  </w:r>
                </w:p>
              </w:txbxContent>
            </v:textbox>
          </v:rect>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283.2pt;margin-top:22.6pt;width:48.75pt;height:0;z-index:251654656" o:connectortype="straight">
            <v:stroke endarrow="block"/>
          </v:shape>
        </w:pict>
      </w:r>
      <w:r>
        <w:rPr>
          <w:noProof/>
        </w:rPr>
        <w:pict>
          <v:shape id="_x0000_s1029" type="#_x0000_t32" style="position:absolute;left:0;text-align:left;margin-left:130.2pt;margin-top:22.6pt;width:54pt;height:0;flip:x;z-index:251653632" o:connectortype="straight">
            <v:stroke endarrow="block"/>
          </v:shape>
        </w:pict>
      </w:r>
      <w:r>
        <w:rPr>
          <w:noProof/>
        </w:rPr>
        <w:pict>
          <v:rect id="_x0000_s1030" style="position:absolute;left:0;text-align:left;margin-left:184.2pt;margin-top:.1pt;width:99pt;height:41.25pt;z-index:251652608">
            <v:textbox>
              <w:txbxContent>
                <w:p w:rsidR="00405EC8" w:rsidRDefault="00405EC8" w:rsidP="005D5E6C">
                  <w:pPr>
                    <w:jc w:val="center"/>
                  </w:pPr>
                  <w:r>
                    <w:t>директор</w:t>
                  </w:r>
                </w:p>
              </w:txbxContent>
            </v:textbox>
          </v:rect>
        </w:pict>
      </w:r>
    </w:p>
    <w:p w:rsidR="005D5E6C" w:rsidRPr="00844C4D" w:rsidRDefault="003E5577" w:rsidP="00844C4D">
      <w:pPr>
        <w:spacing w:after="0" w:line="360" w:lineRule="auto"/>
        <w:ind w:firstLine="709"/>
        <w:jc w:val="both"/>
        <w:rPr>
          <w:rFonts w:ascii="Times New Roman" w:hAnsi="Times New Roman"/>
          <w:b/>
          <w:color w:val="000000"/>
          <w:sz w:val="28"/>
          <w:szCs w:val="28"/>
        </w:rPr>
      </w:pPr>
      <w:r>
        <w:rPr>
          <w:noProof/>
        </w:rPr>
        <w:pict>
          <v:shape id="_x0000_s1031" type="#_x0000_t32" style="position:absolute;left:0;text-align:left;margin-left:265.95pt;margin-top:7.2pt;width:66pt;height:39.75pt;z-index:251659776" o:connectortype="straight">
            <v:stroke endarrow="block"/>
          </v:shape>
        </w:pict>
      </w:r>
      <w:r>
        <w:rPr>
          <w:noProof/>
        </w:rPr>
        <w:pict>
          <v:shape id="_x0000_s1032" type="#_x0000_t32" style="position:absolute;left:0;text-align:left;margin-left:233.7pt;margin-top:7.2pt;width:0;height:39.75pt;z-index:251658752" o:connectortype="straight">
            <v:stroke endarrow="block"/>
          </v:shape>
        </w:pict>
      </w:r>
      <w:r>
        <w:rPr>
          <w:noProof/>
        </w:rPr>
        <w:pict>
          <v:shape id="_x0000_s1033" type="#_x0000_t32" style="position:absolute;left:0;text-align:left;margin-left:130.2pt;margin-top:7.2pt;width:81pt;height:39.75pt;flip:x;z-index:251657728" o:connectortype="straight">
            <v:stroke endarrow="block"/>
          </v:shape>
        </w:pict>
      </w:r>
    </w:p>
    <w:p w:rsidR="005D5E6C" w:rsidRPr="00844C4D" w:rsidRDefault="003E5577" w:rsidP="00844C4D">
      <w:pPr>
        <w:spacing w:after="0" w:line="360" w:lineRule="auto"/>
        <w:ind w:firstLine="709"/>
        <w:jc w:val="both"/>
        <w:rPr>
          <w:rFonts w:ascii="Times New Roman" w:hAnsi="Times New Roman"/>
          <w:b/>
          <w:color w:val="000000"/>
          <w:sz w:val="28"/>
          <w:szCs w:val="28"/>
        </w:rPr>
      </w:pPr>
      <w:r>
        <w:rPr>
          <w:noProof/>
        </w:rPr>
        <w:pict>
          <v:rect id="_x0000_s1034" style="position:absolute;left:0;text-align:left;margin-left:307.95pt;margin-top:12.8pt;width:88.5pt;height:43.5pt;z-index:251661824">
            <v:textbox>
              <w:txbxContent>
                <w:p w:rsidR="00405EC8" w:rsidRDefault="00405EC8">
                  <w:r>
                    <w:t xml:space="preserve">Уборщица </w:t>
                  </w:r>
                </w:p>
              </w:txbxContent>
            </v:textbox>
          </v:rect>
        </w:pict>
      </w:r>
      <w:r>
        <w:rPr>
          <w:noProof/>
        </w:rPr>
        <w:pict>
          <v:rect id="_x0000_s1035" style="position:absolute;left:0;text-align:left;margin-left:62.7pt;margin-top:12.8pt;width:85.5pt;height:53.25pt;z-index:251660800">
            <v:textbox>
              <w:txbxContent>
                <w:p w:rsidR="00405EC8" w:rsidRDefault="00405EC8">
                  <w:r>
                    <w:t>Продавцы-универсалы</w:t>
                  </w:r>
                </w:p>
              </w:txbxContent>
            </v:textbox>
          </v:rect>
        </w:pict>
      </w:r>
      <w:r>
        <w:rPr>
          <w:noProof/>
        </w:rPr>
        <w:pict>
          <v:rect id="_x0000_s1036" style="position:absolute;left:0;text-align:left;margin-left:211.2pt;margin-top:12.8pt;width:54.75pt;height:63.75pt;z-index:251662848">
            <v:textbox>
              <w:txbxContent>
                <w:p w:rsidR="00405EC8" w:rsidRDefault="00405EC8">
                  <w:r>
                    <w:t>Продавцы ОН</w:t>
                  </w:r>
                </w:p>
              </w:txbxContent>
            </v:textbox>
          </v:rect>
        </w:pict>
      </w:r>
    </w:p>
    <w:p w:rsidR="005D5E6C" w:rsidRPr="00844C4D" w:rsidRDefault="005D5E6C" w:rsidP="00844C4D">
      <w:pPr>
        <w:spacing w:after="0" w:line="360" w:lineRule="auto"/>
        <w:ind w:firstLine="709"/>
        <w:jc w:val="both"/>
        <w:rPr>
          <w:rFonts w:ascii="Times New Roman" w:hAnsi="Times New Roman"/>
          <w:b/>
          <w:color w:val="000000"/>
          <w:sz w:val="28"/>
          <w:szCs w:val="28"/>
        </w:rPr>
      </w:pPr>
    </w:p>
    <w:p w:rsidR="005D5E6C" w:rsidRPr="00844C4D" w:rsidRDefault="005D5E6C" w:rsidP="00844C4D">
      <w:pPr>
        <w:spacing w:after="0" w:line="360" w:lineRule="auto"/>
        <w:ind w:firstLine="709"/>
        <w:jc w:val="both"/>
        <w:rPr>
          <w:rFonts w:ascii="Times New Roman" w:hAnsi="Times New Roman"/>
          <w:b/>
          <w:color w:val="000000"/>
          <w:sz w:val="28"/>
          <w:szCs w:val="28"/>
        </w:rPr>
      </w:pPr>
    </w:p>
    <w:p w:rsidR="00810550" w:rsidRDefault="00810550" w:rsidP="00844C4D">
      <w:pPr>
        <w:spacing w:after="0" w:line="360" w:lineRule="auto"/>
        <w:ind w:firstLine="709"/>
        <w:jc w:val="both"/>
        <w:rPr>
          <w:rFonts w:ascii="Times New Roman" w:hAnsi="Times New Roman"/>
          <w:color w:val="000000"/>
          <w:sz w:val="28"/>
          <w:szCs w:val="28"/>
        </w:rPr>
      </w:pPr>
    </w:p>
    <w:p w:rsidR="00456282" w:rsidRPr="00844C4D" w:rsidRDefault="0045628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Рисунок</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1</w:t>
      </w:r>
      <w:r w:rsidR="00844C4D">
        <w:rPr>
          <w:rFonts w:ascii="Times New Roman" w:hAnsi="Times New Roman"/>
          <w:color w:val="000000"/>
          <w:sz w:val="28"/>
          <w:szCs w:val="28"/>
        </w:rPr>
        <w:t>.</w:t>
      </w:r>
      <w:r w:rsidRPr="00844C4D">
        <w:rPr>
          <w:rFonts w:ascii="Times New Roman" w:hAnsi="Times New Roman"/>
          <w:color w:val="000000"/>
          <w:sz w:val="28"/>
          <w:szCs w:val="28"/>
        </w:rPr>
        <w:t xml:space="preserve"> Структура аппарата управления магазином</w:t>
      </w:r>
    </w:p>
    <w:p w:rsidR="00456282" w:rsidRPr="00810550" w:rsidRDefault="00456282" w:rsidP="00844C4D">
      <w:pPr>
        <w:spacing w:after="0" w:line="360" w:lineRule="auto"/>
        <w:ind w:firstLine="709"/>
        <w:jc w:val="both"/>
        <w:rPr>
          <w:rFonts w:ascii="Times New Roman" w:hAnsi="Times New Roman"/>
          <w:color w:val="000000"/>
          <w:sz w:val="28"/>
          <w:szCs w:val="28"/>
        </w:rPr>
      </w:pPr>
    </w:p>
    <w:p w:rsidR="00AB593A" w:rsidRPr="00844C4D" w:rsidRDefault="005D5E6C"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В магазине «Магнит</w:t>
      </w:r>
      <w:r w:rsidR="00AB593A" w:rsidRPr="00844C4D">
        <w:rPr>
          <w:rFonts w:ascii="Times New Roman" w:hAnsi="Times New Roman"/>
          <w:color w:val="000000"/>
          <w:sz w:val="28"/>
          <w:szCs w:val="28"/>
        </w:rPr>
        <w:t>» используется линейная структура управления. Для этой структуры характерно сосредоточение всех функций управления в руках директора. Персонал делится на примерно равные части. Работники выполняют примерно одинаковые действия.</w:t>
      </w:r>
    </w:p>
    <w:p w:rsidR="00AB593A" w:rsidRPr="00844C4D" w:rsidRDefault="00AB593A"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Преимущества данной структуры: обеспечение принципа единоначалия, ясность и четкость связей управления, оперативность управления.</w:t>
      </w:r>
    </w:p>
    <w:p w:rsidR="00AB593A" w:rsidRPr="00844C4D" w:rsidRDefault="00AB593A"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Недостаток – необходимость обладания разносторонних знаний директора.</w:t>
      </w:r>
    </w:p>
    <w:p w:rsidR="00810550" w:rsidRDefault="00810550" w:rsidP="00844C4D">
      <w:pPr>
        <w:spacing w:after="0" w:line="360" w:lineRule="auto"/>
        <w:ind w:firstLine="709"/>
        <w:jc w:val="both"/>
        <w:rPr>
          <w:rFonts w:ascii="Times New Roman" w:hAnsi="Times New Roman"/>
          <w:color w:val="000000"/>
          <w:sz w:val="28"/>
          <w:szCs w:val="28"/>
        </w:rPr>
      </w:pPr>
    </w:p>
    <w:p w:rsidR="00AB593A" w:rsidRPr="00844C4D" w:rsidRDefault="0045628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Таблица 1</w:t>
      </w:r>
      <w:r w:rsidR="00844C4D">
        <w:rPr>
          <w:rFonts w:ascii="Times New Roman" w:hAnsi="Times New Roman"/>
          <w:color w:val="000000"/>
          <w:sz w:val="28"/>
          <w:szCs w:val="28"/>
        </w:rPr>
        <w:t>.</w:t>
      </w:r>
      <w:r w:rsidRPr="00844C4D">
        <w:rPr>
          <w:rFonts w:ascii="Times New Roman" w:hAnsi="Times New Roman"/>
          <w:color w:val="000000"/>
          <w:sz w:val="28"/>
          <w:szCs w:val="28"/>
        </w:rPr>
        <w:t xml:space="preserve"> «</w:t>
      </w:r>
      <w:r w:rsidR="00AB593A" w:rsidRPr="00844C4D">
        <w:rPr>
          <w:rFonts w:ascii="Times New Roman" w:hAnsi="Times New Roman"/>
          <w:color w:val="000000"/>
          <w:sz w:val="28"/>
          <w:szCs w:val="28"/>
        </w:rPr>
        <w:t>Штатное расписание</w:t>
      </w:r>
      <w:r w:rsidRPr="00844C4D">
        <w:rPr>
          <w:rFonts w:ascii="Times New Roman" w:hAnsi="Times New Roman"/>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7"/>
        <w:gridCol w:w="3100"/>
        <w:gridCol w:w="3100"/>
      </w:tblGrid>
      <w:tr w:rsidR="00AB593A" w:rsidRPr="008073D8" w:rsidTr="008073D8">
        <w:trPr>
          <w:cantSplit/>
          <w:trHeight w:val="144"/>
          <w:jc w:val="center"/>
        </w:trPr>
        <w:tc>
          <w:tcPr>
            <w:tcW w:w="1666"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Должность</w:t>
            </w:r>
          </w:p>
        </w:tc>
        <w:tc>
          <w:tcPr>
            <w:tcW w:w="1667"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Количество работников</w:t>
            </w:r>
          </w:p>
        </w:tc>
        <w:tc>
          <w:tcPr>
            <w:tcW w:w="1667"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Заработная плата</w:t>
            </w:r>
          </w:p>
        </w:tc>
      </w:tr>
      <w:tr w:rsidR="00AB593A" w:rsidRPr="008073D8" w:rsidTr="008073D8">
        <w:trPr>
          <w:cantSplit/>
          <w:trHeight w:val="144"/>
          <w:jc w:val="center"/>
        </w:trPr>
        <w:tc>
          <w:tcPr>
            <w:tcW w:w="1666"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Директор</w:t>
            </w:r>
          </w:p>
        </w:tc>
        <w:tc>
          <w:tcPr>
            <w:tcW w:w="1667"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1</w:t>
            </w:r>
          </w:p>
        </w:tc>
        <w:tc>
          <w:tcPr>
            <w:tcW w:w="1667" w:type="pct"/>
            <w:shd w:val="clear" w:color="auto" w:fill="auto"/>
          </w:tcPr>
          <w:p w:rsidR="00AB593A" w:rsidRPr="008073D8" w:rsidRDefault="005D5E6C"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25</w:t>
            </w:r>
            <w:r w:rsidR="00AB593A" w:rsidRPr="008073D8">
              <w:rPr>
                <w:rFonts w:ascii="Times New Roman" w:hAnsi="Times New Roman"/>
                <w:color w:val="000000"/>
                <w:sz w:val="20"/>
                <w:szCs w:val="28"/>
              </w:rPr>
              <w:t xml:space="preserve"> 000</w:t>
            </w:r>
          </w:p>
        </w:tc>
      </w:tr>
      <w:tr w:rsidR="00AB593A" w:rsidRPr="008073D8" w:rsidTr="008073D8">
        <w:trPr>
          <w:cantSplit/>
          <w:trHeight w:val="144"/>
          <w:jc w:val="center"/>
        </w:trPr>
        <w:tc>
          <w:tcPr>
            <w:tcW w:w="1666"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Товаровед</w:t>
            </w:r>
          </w:p>
        </w:tc>
        <w:tc>
          <w:tcPr>
            <w:tcW w:w="1667" w:type="pct"/>
            <w:shd w:val="clear" w:color="auto" w:fill="auto"/>
          </w:tcPr>
          <w:p w:rsidR="00AB593A" w:rsidRPr="008073D8" w:rsidRDefault="003106B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w:t>
            </w:r>
          </w:p>
        </w:tc>
        <w:tc>
          <w:tcPr>
            <w:tcW w:w="1667" w:type="pct"/>
            <w:shd w:val="clear" w:color="auto" w:fill="auto"/>
          </w:tcPr>
          <w:p w:rsidR="00AB593A" w:rsidRPr="008073D8" w:rsidRDefault="005D5E6C"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17</w:t>
            </w:r>
            <w:r w:rsidR="00AB593A" w:rsidRPr="008073D8">
              <w:rPr>
                <w:rFonts w:ascii="Times New Roman" w:hAnsi="Times New Roman"/>
                <w:color w:val="000000"/>
                <w:sz w:val="20"/>
                <w:szCs w:val="28"/>
              </w:rPr>
              <w:t xml:space="preserve"> 000</w:t>
            </w:r>
          </w:p>
        </w:tc>
      </w:tr>
      <w:tr w:rsidR="005D5E6C" w:rsidRPr="008073D8" w:rsidTr="008073D8">
        <w:trPr>
          <w:cantSplit/>
          <w:trHeight w:val="144"/>
          <w:jc w:val="center"/>
        </w:trPr>
        <w:tc>
          <w:tcPr>
            <w:tcW w:w="1666" w:type="pct"/>
            <w:shd w:val="clear" w:color="auto" w:fill="auto"/>
          </w:tcPr>
          <w:p w:rsidR="005D5E6C" w:rsidRPr="008073D8" w:rsidRDefault="005D5E6C"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Старший продавец</w:t>
            </w:r>
          </w:p>
        </w:tc>
        <w:tc>
          <w:tcPr>
            <w:tcW w:w="1667" w:type="pct"/>
            <w:shd w:val="clear" w:color="auto" w:fill="auto"/>
          </w:tcPr>
          <w:p w:rsidR="005D5E6C" w:rsidRPr="008073D8" w:rsidRDefault="005D5E6C"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1</w:t>
            </w:r>
          </w:p>
        </w:tc>
        <w:tc>
          <w:tcPr>
            <w:tcW w:w="1667" w:type="pct"/>
            <w:shd w:val="clear" w:color="auto" w:fill="auto"/>
          </w:tcPr>
          <w:p w:rsidR="005D5E6C" w:rsidRPr="008073D8" w:rsidRDefault="005D5E6C"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15 000</w:t>
            </w:r>
          </w:p>
        </w:tc>
      </w:tr>
      <w:tr w:rsidR="00AB593A" w:rsidRPr="008073D8" w:rsidTr="008073D8">
        <w:trPr>
          <w:cantSplit/>
          <w:trHeight w:val="411"/>
          <w:jc w:val="center"/>
        </w:trPr>
        <w:tc>
          <w:tcPr>
            <w:tcW w:w="1666"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Продав</w:t>
            </w:r>
            <w:r w:rsidR="005D5E6C" w:rsidRPr="008073D8">
              <w:rPr>
                <w:rFonts w:ascii="Times New Roman" w:hAnsi="Times New Roman"/>
                <w:color w:val="000000"/>
                <w:sz w:val="20"/>
                <w:szCs w:val="28"/>
              </w:rPr>
              <w:t>е</w:t>
            </w:r>
            <w:r w:rsidRPr="008073D8">
              <w:rPr>
                <w:rFonts w:ascii="Times New Roman" w:hAnsi="Times New Roman"/>
                <w:color w:val="000000"/>
                <w:sz w:val="20"/>
                <w:szCs w:val="28"/>
              </w:rPr>
              <w:t>ц-универсал</w:t>
            </w:r>
          </w:p>
        </w:tc>
        <w:tc>
          <w:tcPr>
            <w:tcW w:w="1667" w:type="pct"/>
            <w:shd w:val="clear" w:color="auto" w:fill="auto"/>
          </w:tcPr>
          <w:p w:rsidR="00AB593A" w:rsidRPr="008073D8" w:rsidRDefault="003106B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10</w:t>
            </w:r>
          </w:p>
        </w:tc>
        <w:tc>
          <w:tcPr>
            <w:tcW w:w="1667" w:type="pct"/>
            <w:shd w:val="clear" w:color="auto" w:fill="auto"/>
          </w:tcPr>
          <w:p w:rsidR="00AB593A" w:rsidRPr="008073D8" w:rsidRDefault="005D5E6C"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12</w:t>
            </w:r>
            <w:r w:rsidR="00AB593A" w:rsidRPr="008073D8">
              <w:rPr>
                <w:rFonts w:ascii="Times New Roman" w:hAnsi="Times New Roman"/>
                <w:color w:val="000000"/>
                <w:sz w:val="20"/>
                <w:szCs w:val="28"/>
              </w:rPr>
              <w:t xml:space="preserve"> 000</w:t>
            </w:r>
          </w:p>
        </w:tc>
      </w:tr>
      <w:tr w:rsidR="005D5E6C" w:rsidRPr="008073D8" w:rsidTr="008073D8">
        <w:trPr>
          <w:cantSplit/>
          <w:trHeight w:val="410"/>
          <w:jc w:val="center"/>
        </w:trPr>
        <w:tc>
          <w:tcPr>
            <w:tcW w:w="1666" w:type="pct"/>
            <w:shd w:val="clear" w:color="auto" w:fill="auto"/>
          </w:tcPr>
          <w:p w:rsidR="005D5E6C" w:rsidRPr="008073D8" w:rsidRDefault="005D5E6C"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Продавец О</w:t>
            </w:r>
            <w:r w:rsidR="00844C4D" w:rsidRPr="008073D8">
              <w:rPr>
                <w:rFonts w:ascii="Times New Roman" w:hAnsi="Times New Roman"/>
                <w:color w:val="000000"/>
                <w:sz w:val="20"/>
                <w:szCs w:val="28"/>
              </w:rPr>
              <w:t xml:space="preserve">Н (отдела </w:t>
            </w:r>
            <w:r w:rsidRPr="008073D8">
              <w:rPr>
                <w:rFonts w:ascii="Times New Roman" w:hAnsi="Times New Roman"/>
                <w:color w:val="000000"/>
                <w:sz w:val="20"/>
                <w:szCs w:val="28"/>
              </w:rPr>
              <w:t>нарезки)</w:t>
            </w:r>
          </w:p>
        </w:tc>
        <w:tc>
          <w:tcPr>
            <w:tcW w:w="1667" w:type="pct"/>
            <w:shd w:val="clear" w:color="auto" w:fill="auto"/>
          </w:tcPr>
          <w:p w:rsidR="005D5E6C" w:rsidRPr="008073D8" w:rsidRDefault="005D5E6C"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2</w:t>
            </w:r>
          </w:p>
        </w:tc>
        <w:tc>
          <w:tcPr>
            <w:tcW w:w="1667" w:type="pct"/>
            <w:shd w:val="clear" w:color="auto" w:fill="auto"/>
          </w:tcPr>
          <w:p w:rsidR="005D5E6C" w:rsidRPr="008073D8" w:rsidRDefault="005D5E6C"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12 000</w:t>
            </w:r>
          </w:p>
        </w:tc>
      </w:tr>
      <w:tr w:rsidR="005D5E6C" w:rsidRPr="008073D8" w:rsidTr="008073D8">
        <w:trPr>
          <w:cantSplit/>
          <w:trHeight w:val="479"/>
          <w:jc w:val="center"/>
        </w:trPr>
        <w:tc>
          <w:tcPr>
            <w:tcW w:w="1666" w:type="pct"/>
            <w:shd w:val="clear" w:color="auto" w:fill="auto"/>
          </w:tcPr>
          <w:p w:rsidR="005D5E6C" w:rsidRPr="008073D8" w:rsidRDefault="005D5E6C"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Уборщица</w:t>
            </w:r>
          </w:p>
        </w:tc>
        <w:tc>
          <w:tcPr>
            <w:tcW w:w="1667" w:type="pct"/>
            <w:shd w:val="clear" w:color="auto" w:fill="auto"/>
          </w:tcPr>
          <w:p w:rsidR="005D5E6C" w:rsidRPr="008073D8" w:rsidRDefault="00A9662C"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1</w:t>
            </w:r>
          </w:p>
        </w:tc>
        <w:tc>
          <w:tcPr>
            <w:tcW w:w="1667" w:type="pct"/>
            <w:shd w:val="clear" w:color="auto" w:fill="auto"/>
          </w:tcPr>
          <w:p w:rsidR="005D5E6C" w:rsidRPr="008073D8" w:rsidRDefault="005D5E6C"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4 400</w:t>
            </w:r>
          </w:p>
        </w:tc>
      </w:tr>
    </w:tbl>
    <w:p w:rsidR="00AB593A" w:rsidRPr="00844C4D" w:rsidRDefault="00AB593A" w:rsidP="00844C4D">
      <w:pPr>
        <w:spacing w:after="0" w:line="360" w:lineRule="auto"/>
        <w:ind w:firstLine="709"/>
        <w:jc w:val="both"/>
        <w:rPr>
          <w:rFonts w:ascii="Times New Roman" w:hAnsi="Times New Roman"/>
          <w:color w:val="000000"/>
          <w:sz w:val="28"/>
          <w:szCs w:val="28"/>
        </w:rPr>
      </w:pPr>
    </w:p>
    <w:p w:rsidR="00AB593A" w:rsidRPr="00844C4D" w:rsidRDefault="00AB593A"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Для нормального функционирования торгового процесса на предприятии составляется график выхода на раб</w:t>
      </w:r>
      <w:r w:rsidR="00810550">
        <w:rPr>
          <w:rFonts w:ascii="Times New Roman" w:hAnsi="Times New Roman"/>
          <w:color w:val="000000"/>
          <w:sz w:val="28"/>
          <w:szCs w:val="28"/>
        </w:rPr>
        <w:t>оту персонала</w:t>
      </w:r>
      <w:r w:rsidRPr="00844C4D">
        <w:rPr>
          <w:rFonts w:ascii="Times New Roman" w:hAnsi="Times New Roman"/>
          <w:color w:val="000000"/>
          <w:sz w:val="28"/>
          <w:szCs w:val="28"/>
        </w:rPr>
        <w:t>.</w:t>
      </w:r>
    </w:p>
    <w:p w:rsidR="00AB593A" w:rsidRPr="00844C4D" w:rsidRDefault="00AB593A"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Например: директор приходит на работу к </w:t>
      </w:r>
      <w:r w:rsidR="00AD5EA1" w:rsidRPr="00844C4D">
        <w:rPr>
          <w:rFonts w:ascii="Times New Roman" w:hAnsi="Times New Roman"/>
          <w:color w:val="000000"/>
          <w:sz w:val="28"/>
          <w:szCs w:val="28"/>
        </w:rPr>
        <w:t>10</w:t>
      </w:r>
      <w:r w:rsidRPr="00844C4D">
        <w:rPr>
          <w:rFonts w:ascii="Times New Roman" w:hAnsi="Times New Roman"/>
          <w:color w:val="000000"/>
          <w:sz w:val="28"/>
          <w:szCs w:val="28"/>
        </w:rPr>
        <w:t>:0</w:t>
      </w:r>
      <w:r w:rsidR="00844C4D" w:rsidRPr="00844C4D">
        <w:rPr>
          <w:rFonts w:ascii="Times New Roman" w:hAnsi="Times New Roman"/>
          <w:color w:val="000000"/>
          <w:sz w:val="28"/>
          <w:szCs w:val="28"/>
        </w:rPr>
        <w:t>0</w:t>
      </w:r>
      <w:r w:rsidR="00844C4D">
        <w:rPr>
          <w:rFonts w:ascii="Times New Roman" w:hAnsi="Times New Roman"/>
          <w:color w:val="000000"/>
          <w:sz w:val="28"/>
          <w:szCs w:val="28"/>
        </w:rPr>
        <w:t> </w:t>
      </w:r>
      <w:r w:rsidR="00844C4D" w:rsidRPr="00844C4D">
        <w:rPr>
          <w:rFonts w:ascii="Times New Roman" w:hAnsi="Times New Roman"/>
          <w:color w:val="000000"/>
          <w:sz w:val="28"/>
          <w:szCs w:val="28"/>
        </w:rPr>
        <w:t>ч</w:t>
      </w:r>
      <w:r w:rsidRPr="00844C4D">
        <w:rPr>
          <w:rFonts w:ascii="Times New Roman" w:hAnsi="Times New Roman"/>
          <w:color w:val="000000"/>
          <w:sz w:val="28"/>
          <w:szCs w:val="28"/>
        </w:rPr>
        <w:t xml:space="preserve">, </w:t>
      </w:r>
      <w:r w:rsidR="0059111E" w:rsidRPr="00844C4D">
        <w:rPr>
          <w:rFonts w:ascii="Times New Roman" w:hAnsi="Times New Roman"/>
          <w:color w:val="000000"/>
          <w:sz w:val="28"/>
          <w:szCs w:val="28"/>
        </w:rPr>
        <w:t>ст. продавец</w:t>
      </w:r>
      <w:r w:rsidRPr="00844C4D">
        <w:rPr>
          <w:rFonts w:ascii="Times New Roman" w:hAnsi="Times New Roman"/>
          <w:color w:val="000000"/>
          <w:sz w:val="28"/>
          <w:szCs w:val="28"/>
        </w:rPr>
        <w:t xml:space="preserve"> – к </w:t>
      </w:r>
      <w:r w:rsidR="00AD5EA1" w:rsidRPr="00844C4D">
        <w:rPr>
          <w:rFonts w:ascii="Times New Roman" w:hAnsi="Times New Roman"/>
          <w:color w:val="000000"/>
          <w:sz w:val="28"/>
          <w:szCs w:val="28"/>
        </w:rPr>
        <w:t>9</w:t>
      </w:r>
      <w:r w:rsidRPr="00844C4D">
        <w:rPr>
          <w:rFonts w:ascii="Times New Roman" w:hAnsi="Times New Roman"/>
          <w:color w:val="000000"/>
          <w:sz w:val="28"/>
          <w:szCs w:val="28"/>
        </w:rPr>
        <w:t>:3</w:t>
      </w:r>
      <w:r w:rsidR="00844C4D" w:rsidRPr="00844C4D">
        <w:rPr>
          <w:rFonts w:ascii="Times New Roman" w:hAnsi="Times New Roman"/>
          <w:color w:val="000000"/>
          <w:sz w:val="28"/>
          <w:szCs w:val="28"/>
        </w:rPr>
        <w:t>0</w:t>
      </w:r>
      <w:r w:rsidR="00844C4D">
        <w:rPr>
          <w:rFonts w:ascii="Times New Roman" w:hAnsi="Times New Roman"/>
          <w:color w:val="000000"/>
          <w:sz w:val="28"/>
          <w:szCs w:val="28"/>
        </w:rPr>
        <w:t> </w:t>
      </w:r>
      <w:r w:rsidR="00844C4D" w:rsidRPr="00844C4D">
        <w:rPr>
          <w:rFonts w:ascii="Times New Roman" w:hAnsi="Times New Roman"/>
          <w:color w:val="000000"/>
          <w:sz w:val="28"/>
          <w:szCs w:val="28"/>
        </w:rPr>
        <w:t>ч</w:t>
      </w:r>
      <w:r w:rsidRPr="00844C4D">
        <w:rPr>
          <w:rFonts w:ascii="Times New Roman" w:hAnsi="Times New Roman"/>
          <w:color w:val="000000"/>
          <w:sz w:val="28"/>
          <w:szCs w:val="28"/>
        </w:rPr>
        <w:t xml:space="preserve"> и открывает служебный вход, продавцы приходят к </w:t>
      </w:r>
      <w:r w:rsidR="00AD5EA1" w:rsidRPr="00844C4D">
        <w:rPr>
          <w:rFonts w:ascii="Times New Roman" w:hAnsi="Times New Roman"/>
          <w:color w:val="000000"/>
          <w:sz w:val="28"/>
          <w:szCs w:val="28"/>
        </w:rPr>
        <w:t>9</w:t>
      </w:r>
      <w:r w:rsidRPr="00844C4D">
        <w:rPr>
          <w:rFonts w:ascii="Times New Roman" w:hAnsi="Times New Roman"/>
          <w:color w:val="000000"/>
          <w:sz w:val="28"/>
          <w:szCs w:val="28"/>
        </w:rPr>
        <w:t>:3</w:t>
      </w:r>
      <w:r w:rsidR="00844C4D" w:rsidRPr="00844C4D">
        <w:rPr>
          <w:rFonts w:ascii="Times New Roman" w:hAnsi="Times New Roman"/>
          <w:color w:val="000000"/>
          <w:sz w:val="28"/>
          <w:szCs w:val="28"/>
        </w:rPr>
        <w:t>0</w:t>
      </w:r>
      <w:r w:rsidR="00844C4D">
        <w:rPr>
          <w:rFonts w:ascii="Times New Roman" w:hAnsi="Times New Roman"/>
          <w:color w:val="000000"/>
          <w:sz w:val="28"/>
          <w:szCs w:val="28"/>
        </w:rPr>
        <w:t> </w:t>
      </w:r>
      <w:r w:rsidR="00844C4D" w:rsidRPr="00844C4D">
        <w:rPr>
          <w:rFonts w:ascii="Times New Roman" w:hAnsi="Times New Roman"/>
          <w:color w:val="000000"/>
          <w:sz w:val="28"/>
          <w:szCs w:val="28"/>
        </w:rPr>
        <w:t>ч</w:t>
      </w:r>
      <w:r w:rsidRPr="00844C4D">
        <w:rPr>
          <w:rFonts w:ascii="Times New Roman" w:hAnsi="Times New Roman"/>
          <w:color w:val="000000"/>
          <w:sz w:val="28"/>
          <w:szCs w:val="28"/>
        </w:rPr>
        <w:t>, чтобы подготовить рабочие места и кассы к работе.</w:t>
      </w:r>
    </w:p>
    <w:p w:rsidR="00AB593A" w:rsidRPr="00844C4D" w:rsidRDefault="00AB593A"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Коммерческая деятельность предприятия торговли связана с выполнением различных операций и требует от выполняющих их работников разносторонних знаний и умений. Поэтому в состав персонала магазина входят работники различных категорий (работники низшего, среднего и высшего звена).</w:t>
      </w:r>
    </w:p>
    <w:p w:rsidR="00AB593A" w:rsidRPr="00844C4D" w:rsidRDefault="00AB593A"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Для каждой должности руководством организации составляются и утверждаются должностн</w:t>
      </w:r>
      <w:r w:rsidR="00810550">
        <w:rPr>
          <w:rFonts w:ascii="Times New Roman" w:hAnsi="Times New Roman"/>
          <w:color w:val="000000"/>
          <w:sz w:val="28"/>
          <w:szCs w:val="28"/>
        </w:rPr>
        <w:t>ые инструкции</w:t>
      </w:r>
      <w:r w:rsidRPr="00844C4D">
        <w:rPr>
          <w:rFonts w:ascii="Times New Roman" w:hAnsi="Times New Roman"/>
          <w:color w:val="000000"/>
          <w:sz w:val="28"/>
          <w:szCs w:val="28"/>
        </w:rPr>
        <w:t>, содержащие перечень должностных обязанностей работников с учетом особенностей организации производства, труда и управления, их прав и ответственности.</w:t>
      </w:r>
    </w:p>
    <w:p w:rsidR="00AB593A" w:rsidRPr="00844C4D" w:rsidRDefault="00AB593A"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Например: руководителем среднего звена в магазине является заместитель директора</w:t>
      </w:r>
      <w:r w:rsidR="00AD5EA1" w:rsidRPr="00844C4D">
        <w:rPr>
          <w:rFonts w:ascii="Times New Roman" w:hAnsi="Times New Roman"/>
          <w:color w:val="000000"/>
          <w:sz w:val="28"/>
          <w:szCs w:val="28"/>
        </w:rPr>
        <w:t xml:space="preserve"> </w:t>
      </w:r>
      <w:r w:rsidR="00844C4D">
        <w:rPr>
          <w:rFonts w:ascii="Times New Roman" w:hAnsi="Times New Roman"/>
          <w:color w:val="000000"/>
          <w:sz w:val="28"/>
          <w:szCs w:val="28"/>
        </w:rPr>
        <w:t>–</w:t>
      </w:r>
      <w:r w:rsidR="00844C4D" w:rsidRPr="00844C4D">
        <w:rPr>
          <w:rFonts w:ascii="Times New Roman" w:hAnsi="Times New Roman"/>
          <w:color w:val="000000"/>
          <w:sz w:val="28"/>
          <w:szCs w:val="28"/>
        </w:rPr>
        <w:t xml:space="preserve"> </w:t>
      </w:r>
      <w:r w:rsidR="00AD5EA1" w:rsidRPr="00844C4D">
        <w:rPr>
          <w:rFonts w:ascii="Times New Roman" w:hAnsi="Times New Roman"/>
          <w:color w:val="000000"/>
          <w:sz w:val="28"/>
          <w:szCs w:val="28"/>
        </w:rPr>
        <w:t>товаровед</w:t>
      </w:r>
      <w:r w:rsidRPr="00844C4D">
        <w:rPr>
          <w:rFonts w:ascii="Times New Roman" w:hAnsi="Times New Roman"/>
          <w:color w:val="000000"/>
          <w:sz w:val="28"/>
          <w:szCs w:val="28"/>
        </w:rPr>
        <w:t>. Он принимает участие в работе выставок, ярмарок и др.</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мероприятиях, где происходит знакомство с предприятиями-изготовителями и предлагаемыми ими товарами.</w:t>
      </w:r>
    </w:p>
    <w:p w:rsidR="00AB593A" w:rsidRPr="00844C4D" w:rsidRDefault="00AB593A"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Организует подготовку и заключение договоров поставки товаров с предприятиями-изготовителями.</w:t>
      </w:r>
    </w:p>
    <w:p w:rsidR="00AB593A" w:rsidRPr="00844C4D" w:rsidRDefault="00AB593A"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Принимает меры по выполнению договорных обязательств поставщиками.</w:t>
      </w:r>
    </w:p>
    <w:p w:rsidR="00AB593A" w:rsidRPr="00844C4D" w:rsidRDefault="00AB593A"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Участвует в формировании ассортимента товаров.</w:t>
      </w:r>
    </w:p>
    <w:p w:rsidR="00AB593A" w:rsidRPr="00844C4D" w:rsidRDefault="00AB593A"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Организует приемку товаров от поставщика на склады.</w:t>
      </w:r>
    </w:p>
    <w:p w:rsidR="00AB593A" w:rsidRPr="00844C4D" w:rsidRDefault="00AB593A"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Руководит работниками.</w:t>
      </w:r>
    </w:p>
    <w:p w:rsidR="00AB593A" w:rsidRPr="00844C4D" w:rsidRDefault="00AD5EA1" w:rsidP="00844C4D">
      <w:pPr>
        <w:spacing w:after="0" w:line="360" w:lineRule="auto"/>
        <w:ind w:firstLine="709"/>
        <w:jc w:val="both"/>
        <w:rPr>
          <w:rFonts w:ascii="Times New Roman" w:hAnsi="Times New Roman"/>
          <w:b/>
          <w:color w:val="000000"/>
          <w:sz w:val="28"/>
          <w:szCs w:val="28"/>
        </w:rPr>
      </w:pPr>
      <w:r w:rsidRPr="00844C4D">
        <w:rPr>
          <w:rFonts w:ascii="Times New Roman" w:hAnsi="Times New Roman"/>
          <w:color w:val="000000"/>
          <w:sz w:val="28"/>
          <w:szCs w:val="28"/>
        </w:rPr>
        <w:t>Внешняя среда организации</w:t>
      </w:r>
      <w:r w:rsidRPr="00844C4D">
        <w:rPr>
          <w:rFonts w:ascii="Times New Roman" w:hAnsi="Times New Roman"/>
          <w:b/>
          <w:color w:val="000000"/>
          <w:sz w:val="28"/>
          <w:szCs w:val="28"/>
        </w:rPr>
        <w:t>.</w:t>
      </w:r>
    </w:p>
    <w:p w:rsidR="00AB593A" w:rsidRPr="00844C4D" w:rsidRDefault="00AD5EA1"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У магазина «Магнит</w:t>
      </w:r>
      <w:r w:rsidR="00AB593A" w:rsidRPr="00844C4D">
        <w:rPr>
          <w:rFonts w:ascii="Times New Roman" w:hAnsi="Times New Roman"/>
          <w:color w:val="000000"/>
          <w:sz w:val="28"/>
          <w:szCs w:val="28"/>
        </w:rPr>
        <w:t>» имеется несколько конкурентов, расположенных в этом районе:</w:t>
      </w:r>
    </w:p>
    <w:p w:rsidR="00810550" w:rsidRDefault="00810550" w:rsidP="00844C4D">
      <w:pPr>
        <w:spacing w:after="0" w:line="360" w:lineRule="auto"/>
        <w:ind w:firstLine="709"/>
        <w:jc w:val="both"/>
        <w:rPr>
          <w:rFonts w:ascii="Times New Roman" w:hAnsi="Times New Roman"/>
          <w:color w:val="000000"/>
          <w:sz w:val="28"/>
          <w:szCs w:val="28"/>
        </w:rPr>
      </w:pPr>
    </w:p>
    <w:p w:rsidR="00456282" w:rsidRPr="00844C4D" w:rsidRDefault="0045628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Таблица</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2</w:t>
      </w:r>
      <w:r w:rsidR="00844C4D">
        <w:rPr>
          <w:rFonts w:ascii="Times New Roman" w:hAnsi="Times New Roman"/>
          <w:color w:val="000000"/>
          <w:sz w:val="28"/>
          <w:szCs w:val="28"/>
        </w:rPr>
        <w:t>.</w:t>
      </w:r>
      <w:r w:rsidRPr="00844C4D">
        <w:rPr>
          <w:rFonts w:ascii="Times New Roman" w:hAnsi="Times New Roman"/>
          <w:color w:val="000000"/>
          <w:sz w:val="28"/>
          <w:szCs w:val="28"/>
        </w:rPr>
        <w:t xml:space="preserve"> «Конкуренты»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64"/>
        <w:gridCol w:w="2250"/>
        <w:gridCol w:w="1250"/>
        <w:gridCol w:w="1893"/>
        <w:gridCol w:w="2540"/>
      </w:tblGrid>
      <w:tr w:rsidR="00AB593A" w:rsidRPr="008073D8" w:rsidTr="008073D8">
        <w:trPr>
          <w:jc w:val="center"/>
        </w:trPr>
        <w:tc>
          <w:tcPr>
            <w:tcW w:w="734"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Конкуренты</w:t>
            </w:r>
          </w:p>
        </w:tc>
        <w:tc>
          <w:tcPr>
            <w:tcW w:w="1210"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Реализуемые товарные группы</w:t>
            </w:r>
          </w:p>
        </w:tc>
        <w:tc>
          <w:tcPr>
            <w:tcW w:w="672"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Цена</w:t>
            </w:r>
          </w:p>
        </w:tc>
        <w:tc>
          <w:tcPr>
            <w:tcW w:w="1018"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Реклама</w:t>
            </w:r>
          </w:p>
        </w:tc>
        <w:tc>
          <w:tcPr>
            <w:tcW w:w="1367"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Торговое</w:t>
            </w:r>
            <w:r w:rsidR="00810550" w:rsidRPr="008073D8">
              <w:rPr>
                <w:rFonts w:ascii="Times New Roman" w:hAnsi="Times New Roman"/>
                <w:color w:val="000000"/>
                <w:sz w:val="20"/>
                <w:szCs w:val="28"/>
              </w:rPr>
              <w:t xml:space="preserve"> </w:t>
            </w:r>
            <w:r w:rsidRPr="008073D8">
              <w:rPr>
                <w:rFonts w:ascii="Times New Roman" w:hAnsi="Times New Roman"/>
                <w:color w:val="000000"/>
                <w:sz w:val="20"/>
                <w:szCs w:val="28"/>
              </w:rPr>
              <w:t>оборудование</w:t>
            </w:r>
          </w:p>
        </w:tc>
      </w:tr>
      <w:tr w:rsidR="00AB593A" w:rsidRPr="008073D8" w:rsidTr="008073D8">
        <w:trPr>
          <w:jc w:val="center"/>
        </w:trPr>
        <w:tc>
          <w:tcPr>
            <w:tcW w:w="734"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«Пятерочка»</w:t>
            </w:r>
          </w:p>
        </w:tc>
        <w:tc>
          <w:tcPr>
            <w:tcW w:w="1210"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Мясная</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гастрономия,</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Молочные товары,</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Кондитерские изде</w:t>
            </w:r>
            <w:r w:rsidR="00810550" w:rsidRPr="008073D8">
              <w:rPr>
                <w:rFonts w:ascii="Times New Roman" w:hAnsi="Times New Roman"/>
                <w:color w:val="000000"/>
                <w:sz w:val="20"/>
                <w:szCs w:val="28"/>
              </w:rPr>
              <w:t>л</w:t>
            </w:r>
            <w:r w:rsidRPr="008073D8">
              <w:rPr>
                <w:rFonts w:ascii="Times New Roman" w:hAnsi="Times New Roman"/>
                <w:color w:val="000000"/>
                <w:sz w:val="20"/>
                <w:szCs w:val="28"/>
              </w:rPr>
              <w:t>ия,</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Алкоголь</w:t>
            </w:r>
            <w:r w:rsidR="00810550" w:rsidRPr="008073D8">
              <w:rPr>
                <w:rFonts w:ascii="Times New Roman" w:hAnsi="Times New Roman"/>
                <w:color w:val="000000"/>
                <w:sz w:val="20"/>
                <w:szCs w:val="28"/>
              </w:rPr>
              <w:t>н</w:t>
            </w:r>
            <w:r w:rsidRPr="008073D8">
              <w:rPr>
                <w:rFonts w:ascii="Times New Roman" w:hAnsi="Times New Roman"/>
                <w:color w:val="000000"/>
                <w:sz w:val="20"/>
                <w:szCs w:val="28"/>
              </w:rPr>
              <w:t>ые и безалкогольные напитки,</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Хлебобулочные изделия,</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Чай и кофе,</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Овощи и</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Фрукты,</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Непродовольственные товары</w:t>
            </w:r>
          </w:p>
        </w:tc>
        <w:tc>
          <w:tcPr>
            <w:tcW w:w="672" w:type="pct"/>
            <w:shd w:val="clear" w:color="auto" w:fill="auto"/>
          </w:tcPr>
          <w:p w:rsidR="00844C4D"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w:t>
            </w:r>
            <w:r w:rsidR="00844C4D" w:rsidRPr="008073D8">
              <w:rPr>
                <w:rFonts w:ascii="Times New Roman" w:hAnsi="Times New Roman"/>
                <w:color w:val="000000"/>
                <w:sz w:val="20"/>
                <w:szCs w:val="28"/>
              </w:rPr>
              <w:t>100 руб.</w:t>
            </w:r>
          </w:p>
          <w:p w:rsidR="00AB593A" w:rsidRPr="008073D8" w:rsidRDefault="00AB593A" w:rsidP="008073D8">
            <w:pPr>
              <w:spacing w:after="0" w:line="360" w:lineRule="auto"/>
              <w:jc w:val="both"/>
              <w:rPr>
                <w:rFonts w:ascii="Times New Roman" w:hAnsi="Times New Roman"/>
                <w:color w:val="000000"/>
                <w:sz w:val="20"/>
                <w:szCs w:val="28"/>
              </w:rPr>
            </w:pPr>
          </w:p>
          <w:p w:rsidR="00844C4D"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w:t>
            </w:r>
            <w:r w:rsidR="00844C4D" w:rsidRPr="008073D8">
              <w:rPr>
                <w:rFonts w:ascii="Times New Roman" w:hAnsi="Times New Roman"/>
                <w:color w:val="000000"/>
                <w:sz w:val="20"/>
                <w:szCs w:val="28"/>
              </w:rPr>
              <w:t>15 руб.</w:t>
            </w:r>
          </w:p>
          <w:p w:rsidR="00AB593A" w:rsidRPr="008073D8" w:rsidRDefault="00AB593A" w:rsidP="008073D8">
            <w:pPr>
              <w:spacing w:after="0" w:line="360" w:lineRule="auto"/>
              <w:jc w:val="both"/>
              <w:rPr>
                <w:rFonts w:ascii="Times New Roman" w:hAnsi="Times New Roman"/>
                <w:color w:val="000000"/>
                <w:sz w:val="20"/>
                <w:szCs w:val="28"/>
              </w:rPr>
            </w:pPr>
          </w:p>
          <w:p w:rsidR="00844C4D"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w:t>
            </w:r>
            <w:r w:rsidR="00844C4D" w:rsidRPr="008073D8">
              <w:rPr>
                <w:rFonts w:ascii="Times New Roman" w:hAnsi="Times New Roman"/>
                <w:color w:val="000000"/>
                <w:sz w:val="20"/>
                <w:szCs w:val="28"/>
              </w:rPr>
              <w:t>10 руб.</w:t>
            </w:r>
          </w:p>
          <w:p w:rsidR="00AB593A" w:rsidRPr="008073D8" w:rsidRDefault="00AB593A" w:rsidP="008073D8">
            <w:pPr>
              <w:spacing w:after="0" w:line="360" w:lineRule="auto"/>
              <w:jc w:val="both"/>
              <w:rPr>
                <w:rFonts w:ascii="Times New Roman" w:hAnsi="Times New Roman"/>
                <w:color w:val="000000"/>
                <w:sz w:val="20"/>
                <w:szCs w:val="28"/>
              </w:rPr>
            </w:pPr>
          </w:p>
          <w:p w:rsidR="00844C4D"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w:t>
            </w:r>
            <w:r w:rsidR="00844C4D" w:rsidRPr="008073D8">
              <w:rPr>
                <w:rFonts w:ascii="Times New Roman" w:hAnsi="Times New Roman"/>
                <w:color w:val="000000"/>
                <w:sz w:val="20"/>
                <w:szCs w:val="28"/>
              </w:rPr>
              <w:t>15 руб.</w:t>
            </w:r>
          </w:p>
          <w:p w:rsidR="00AB593A" w:rsidRPr="008073D8" w:rsidRDefault="00AB593A" w:rsidP="008073D8">
            <w:pPr>
              <w:spacing w:after="0" w:line="360" w:lineRule="auto"/>
              <w:jc w:val="both"/>
              <w:rPr>
                <w:rFonts w:ascii="Times New Roman" w:hAnsi="Times New Roman"/>
                <w:color w:val="000000"/>
                <w:sz w:val="20"/>
                <w:szCs w:val="28"/>
              </w:rPr>
            </w:pPr>
          </w:p>
          <w:p w:rsidR="00844C4D"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w:t>
            </w:r>
            <w:r w:rsidR="00844C4D" w:rsidRPr="008073D8">
              <w:rPr>
                <w:rFonts w:ascii="Times New Roman" w:hAnsi="Times New Roman"/>
                <w:color w:val="000000"/>
                <w:sz w:val="20"/>
                <w:szCs w:val="28"/>
              </w:rPr>
              <w:t>10 руб.</w:t>
            </w:r>
          </w:p>
          <w:p w:rsidR="00AB593A" w:rsidRPr="008073D8" w:rsidRDefault="00AB593A" w:rsidP="008073D8">
            <w:pPr>
              <w:spacing w:after="0" w:line="360" w:lineRule="auto"/>
              <w:jc w:val="both"/>
              <w:rPr>
                <w:rFonts w:ascii="Times New Roman" w:hAnsi="Times New Roman"/>
                <w:color w:val="000000"/>
                <w:sz w:val="20"/>
                <w:szCs w:val="28"/>
              </w:rPr>
            </w:pPr>
          </w:p>
          <w:p w:rsidR="00844C4D"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w:t>
            </w:r>
            <w:r w:rsidR="00844C4D" w:rsidRPr="008073D8">
              <w:rPr>
                <w:rFonts w:ascii="Times New Roman" w:hAnsi="Times New Roman"/>
                <w:color w:val="000000"/>
                <w:sz w:val="20"/>
                <w:szCs w:val="28"/>
              </w:rPr>
              <w:t>17 руб.</w:t>
            </w:r>
          </w:p>
          <w:p w:rsidR="00844C4D"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w:t>
            </w:r>
            <w:r w:rsidR="00844C4D" w:rsidRPr="008073D8">
              <w:rPr>
                <w:rFonts w:ascii="Times New Roman" w:hAnsi="Times New Roman"/>
                <w:color w:val="000000"/>
                <w:sz w:val="20"/>
                <w:szCs w:val="28"/>
              </w:rPr>
              <w:t>20 руб.</w:t>
            </w:r>
          </w:p>
          <w:p w:rsidR="00AB593A" w:rsidRPr="008073D8" w:rsidRDefault="00AB593A" w:rsidP="008073D8">
            <w:pPr>
              <w:spacing w:after="0" w:line="360" w:lineRule="auto"/>
              <w:jc w:val="both"/>
              <w:rPr>
                <w:rFonts w:ascii="Times New Roman" w:hAnsi="Times New Roman"/>
                <w:color w:val="000000"/>
                <w:sz w:val="20"/>
                <w:szCs w:val="28"/>
              </w:rPr>
            </w:pP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w:t>
            </w:r>
            <w:r w:rsidR="00844C4D" w:rsidRPr="008073D8">
              <w:rPr>
                <w:rFonts w:ascii="Times New Roman" w:hAnsi="Times New Roman"/>
                <w:color w:val="000000"/>
                <w:sz w:val="20"/>
                <w:szCs w:val="28"/>
              </w:rPr>
              <w:t>5 руб</w:t>
            </w:r>
          </w:p>
        </w:tc>
        <w:tc>
          <w:tcPr>
            <w:tcW w:w="1018"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Вывески, устная реклама, листовки,</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каталог, информация для потребителей,</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видеоэкспресс</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информация</w:t>
            </w:r>
          </w:p>
        </w:tc>
        <w:tc>
          <w:tcPr>
            <w:tcW w:w="1367"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Горки пристенные и островные, витрины, шкафы, корзины для фруктов, кассы, столы, холодильное оборудование</w:t>
            </w:r>
          </w:p>
        </w:tc>
      </w:tr>
      <w:tr w:rsidR="00AB593A" w:rsidRPr="008073D8" w:rsidTr="008073D8">
        <w:trPr>
          <w:jc w:val="center"/>
        </w:trPr>
        <w:tc>
          <w:tcPr>
            <w:tcW w:w="734"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«Гроздь»</w:t>
            </w:r>
          </w:p>
        </w:tc>
        <w:tc>
          <w:tcPr>
            <w:tcW w:w="1210"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Мясная</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гастрономия,</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Молочные товары,</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Кондитерские изде</w:t>
            </w:r>
            <w:r w:rsidR="00810550" w:rsidRPr="008073D8">
              <w:rPr>
                <w:rFonts w:ascii="Times New Roman" w:hAnsi="Times New Roman"/>
                <w:color w:val="000000"/>
                <w:sz w:val="20"/>
                <w:szCs w:val="28"/>
              </w:rPr>
              <w:t>л</w:t>
            </w:r>
            <w:r w:rsidRPr="008073D8">
              <w:rPr>
                <w:rFonts w:ascii="Times New Roman" w:hAnsi="Times New Roman"/>
                <w:color w:val="000000"/>
                <w:sz w:val="20"/>
                <w:szCs w:val="28"/>
              </w:rPr>
              <w:t>ия,</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Алкоголь</w:t>
            </w:r>
            <w:r w:rsidR="00810550" w:rsidRPr="008073D8">
              <w:rPr>
                <w:rFonts w:ascii="Times New Roman" w:hAnsi="Times New Roman"/>
                <w:color w:val="000000"/>
                <w:sz w:val="20"/>
                <w:szCs w:val="28"/>
              </w:rPr>
              <w:t>н</w:t>
            </w:r>
            <w:r w:rsidRPr="008073D8">
              <w:rPr>
                <w:rFonts w:ascii="Times New Roman" w:hAnsi="Times New Roman"/>
                <w:color w:val="000000"/>
                <w:sz w:val="20"/>
                <w:szCs w:val="28"/>
              </w:rPr>
              <w:t>ые и безалкогольные напитки,</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Хлебобулочные изделия,</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Чай и кофе,</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Овощи и</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Фрукты,</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Непродовольственные товары</w:t>
            </w:r>
          </w:p>
        </w:tc>
        <w:tc>
          <w:tcPr>
            <w:tcW w:w="672" w:type="pct"/>
            <w:shd w:val="clear" w:color="auto" w:fill="auto"/>
          </w:tcPr>
          <w:p w:rsidR="00844C4D"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w:t>
            </w:r>
            <w:r w:rsidR="00844C4D" w:rsidRPr="008073D8">
              <w:rPr>
                <w:rFonts w:ascii="Times New Roman" w:hAnsi="Times New Roman"/>
                <w:color w:val="000000"/>
                <w:sz w:val="20"/>
                <w:szCs w:val="28"/>
              </w:rPr>
              <w:t>68 руб.</w:t>
            </w:r>
          </w:p>
          <w:p w:rsidR="00AB593A" w:rsidRPr="008073D8" w:rsidRDefault="00AB593A" w:rsidP="008073D8">
            <w:pPr>
              <w:spacing w:after="0" w:line="360" w:lineRule="auto"/>
              <w:jc w:val="both"/>
              <w:rPr>
                <w:rFonts w:ascii="Times New Roman" w:hAnsi="Times New Roman"/>
                <w:color w:val="000000"/>
                <w:sz w:val="20"/>
                <w:szCs w:val="28"/>
              </w:rPr>
            </w:pPr>
          </w:p>
          <w:p w:rsidR="00844C4D"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15 </w:t>
            </w:r>
            <w:r w:rsidR="00844C4D" w:rsidRPr="008073D8">
              <w:rPr>
                <w:rFonts w:ascii="Times New Roman" w:hAnsi="Times New Roman"/>
                <w:color w:val="000000"/>
                <w:sz w:val="20"/>
                <w:szCs w:val="28"/>
              </w:rPr>
              <w:t>руб.</w:t>
            </w:r>
          </w:p>
          <w:p w:rsidR="00AB593A" w:rsidRPr="008073D8" w:rsidRDefault="00AB593A" w:rsidP="008073D8">
            <w:pPr>
              <w:spacing w:after="0" w:line="360" w:lineRule="auto"/>
              <w:jc w:val="both"/>
              <w:rPr>
                <w:rFonts w:ascii="Times New Roman" w:hAnsi="Times New Roman"/>
                <w:color w:val="000000"/>
                <w:sz w:val="20"/>
                <w:szCs w:val="28"/>
              </w:rPr>
            </w:pP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w:t>
            </w:r>
            <w:r w:rsidR="00844C4D" w:rsidRPr="008073D8">
              <w:rPr>
                <w:rFonts w:ascii="Times New Roman" w:hAnsi="Times New Roman"/>
                <w:color w:val="000000"/>
                <w:sz w:val="20"/>
                <w:szCs w:val="28"/>
              </w:rPr>
              <w:t>9 руб. 50 коп</w:t>
            </w:r>
          </w:p>
          <w:p w:rsidR="00844C4D"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w:t>
            </w:r>
            <w:r w:rsidR="00844C4D" w:rsidRPr="008073D8">
              <w:rPr>
                <w:rFonts w:ascii="Times New Roman" w:hAnsi="Times New Roman"/>
                <w:color w:val="000000"/>
                <w:sz w:val="20"/>
                <w:szCs w:val="28"/>
              </w:rPr>
              <w:t>14 руб.</w:t>
            </w:r>
          </w:p>
          <w:p w:rsidR="00AB593A" w:rsidRPr="008073D8" w:rsidRDefault="00AB593A" w:rsidP="008073D8">
            <w:pPr>
              <w:spacing w:after="0" w:line="360" w:lineRule="auto"/>
              <w:jc w:val="both"/>
              <w:rPr>
                <w:rFonts w:ascii="Times New Roman" w:hAnsi="Times New Roman"/>
                <w:color w:val="000000"/>
                <w:sz w:val="20"/>
                <w:szCs w:val="28"/>
              </w:rPr>
            </w:pPr>
          </w:p>
          <w:p w:rsidR="00AB593A" w:rsidRPr="008073D8" w:rsidRDefault="00AB593A" w:rsidP="008073D8">
            <w:pPr>
              <w:spacing w:after="0" w:line="360" w:lineRule="auto"/>
              <w:jc w:val="both"/>
              <w:rPr>
                <w:rFonts w:ascii="Times New Roman" w:hAnsi="Times New Roman"/>
                <w:color w:val="000000"/>
                <w:sz w:val="20"/>
                <w:szCs w:val="28"/>
              </w:rPr>
            </w:pPr>
          </w:p>
          <w:p w:rsidR="00844C4D"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w:t>
            </w:r>
            <w:r w:rsidR="00844C4D" w:rsidRPr="008073D8">
              <w:rPr>
                <w:rFonts w:ascii="Times New Roman" w:hAnsi="Times New Roman"/>
                <w:color w:val="000000"/>
                <w:sz w:val="20"/>
                <w:szCs w:val="28"/>
              </w:rPr>
              <w:t>10 руб.</w:t>
            </w:r>
          </w:p>
          <w:p w:rsidR="00AB593A" w:rsidRPr="008073D8" w:rsidRDefault="00AB593A" w:rsidP="008073D8">
            <w:pPr>
              <w:spacing w:after="0" w:line="360" w:lineRule="auto"/>
              <w:jc w:val="both"/>
              <w:rPr>
                <w:rFonts w:ascii="Times New Roman" w:hAnsi="Times New Roman"/>
                <w:color w:val="000000"/>
                <w:sz w:val="20"/>
                <w:szCs w:val="28"/>
              </w:rPr>
            </w:pPr>
          </w:p>
          <w:p w:rsidR="00844C4D"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w:t>
            </w:r>
            <w:r w:rsidR="00844C4D" w:rsidRPr="008073D8">
              <w:rPr>
                <w:rFonts w:ascii="Times New Roman" w:hAnsi="Times New Roman"/>
                <w:color w:val="000000"/>
                <w:sz w:val="20"/>
                <w:szCs w:val="28"/>
              </w:rPr>
              <w:t>16 руб.</w:t>
            </w:r>
          </w:p>
          <w:p w:rsidR="00844C4D"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w:t>
            </w:r>
            <w:r w:rsidR="00844C4D" w:rsidRPr="008073D8">
              <w:rPr>
                <w:rFonts w:ascii="Times New Roman" w:hAnsi="Times New Roman"/>
                <w:color w:val="000000"/>
                <w:sz w:val="20"/>
                <w:szCs w:val="28"/>
              </w:rPr>
              <w:t>20 руб.</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w:t>
            </w:r>
            <w:r w:rsidR="00844C4D" w:rsidRPr="008073D8">
              <w:rPr>
                <w:rFonts w:ascii="Times New Roman" w:hAnsi="Times New Roman"/>
                <w:color w:val="000000"/>
                <w:sz w:val="20"/>
                <w:szCs w:val="28"/>
              </w:rPr>
              <w:t>5 руб</w:t>
            </w:r>
          </w:p>
        </w:tc>
        <w:tc>
          <w:tcPr>
            <w:tcW w:w="1018"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Вывески, устная реклама, листовки,</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каталог, информация для потребителей,</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радио-реклама</w:t>
            </w:r>
          </w:p>
        </w:tc>
        <w:tc>
          <w:tcPr>
            <w:tcW w:w="1367"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Горки пристенные и островные, витрины, шкафы, корзины для фруктов, кассы, столы, холодильное оборудование</w:t>
            </w:r>
          </w:p>
        </w:tc>
      </w:tr>
      <w:tr w:rsidR="00AB593A" w:rsidRPr="008073D8" w:rsidTr="008073D8">
        <w:trPr>
          <w:jc w:val="center"/>
        </w:trPr>
        <w:tc>
          <w:tcPr>
            <w:tcW w:w="734"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«Оптовик</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5+»</w:t>
            </w:r>
          </w:p>
        </w:tc>
        <w:tc>
          <w:tcPr>
            <w:tcW w:w="1210"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Мясная</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гастрономия,</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Молочные товары,</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Кондитерские изде</w:t>
            </w:r>
            <w:r w:rsidR="00810550" w:rsidRPr="008073D8">
              <w:rPr>
                <w:rFonts w:ascii="Times New Roman" w:hAnsi="Times New Roman"/>
                <w:color w:val="000000"/>
                <w:sz w:val="20"/>
                <w:szCs w:val="28"/>
              </w:rPr>
              <w:t>л</w:t>
            </w:r>
            <w:r w:rsidRPr="008073D8">
              <w:rPr>
                <w:rFonts w:ascii="Times New Roman" w:hAnsi="Times New Roman"/>
                <w:color w:val="000000"/>
                <w:sz w:val="20"/>
                <w:szCs w:val="28"/>
              </w:rPr>
              <w:t>ия,</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Алкоголь</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ые и без</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алкогольные напитки,</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Хлебобулочные изделия,</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Чай и кофе,</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Овощи и</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Фрукты</w:t>
            </w:r>
          </w:p>
        </w:tc>
        <w:tc>
          <w:tcPr>
            <w:tcW w:w="672" w:type="pct"/>
            <w:shd w:val="clear" w:color="auto" w:fill="auto"/>
          </w:tcPr>
          <w:p w:rsidR="00844C4D"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w:t>
            </w:r>
            <w:r w:rsidR="00844C4D" w:rsidRPr="008073D8">
              <w:rPr>
                <w:rFonts w:ascii="Times New Roman" w:hAnsi="Times New Roman"/>
                <w:color w:val="000000"/>
                <w:sz w:val="20"/>
                <w:szCs w:val="28"/>
              </w:rPr>
              <w:t>73 руб.</w:t>
            </w:r>
          </w:p>
          <w:p w:rsidR="00844C4D"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16 </w:t>
            </w:r>
            <w:r w:rsidR="00844C4D" w:rsidRPr="008073D8">
              <w:rPr>
                <w:rFonts w:ascii="Times New Roman" w:hAnsi="Times New Roman"/>
                <w:color w:val="000000"/>
                <w:sz w:val="20"/>
                <w:szCs w:val="28"/>
              </w:rPr>
              <w:t>руб.</w:t>
            </w:r>
          </w:p>
          <w:p w:rsidR="00AB593A" w:rsidRPr="008073D8" w:rsidRDefault="00AB593A" w:rsidP="008073D8">
            <w:pPr>
              <w:spacing w:after="0" w:line="360" w:lineRule="auto"/>
              <w:jc w:val="both"/>
              <w:rPr>
                <w:rFonts w:ascii="Times New Roman" w:hAnsi="Times New Roman"/>
                <w:color w:val="000000"/>
                <w:sz w:val="20"/>
                <w:szCs w:val="28"/>
              </w:rPr>
            </w:pPr>
          </w:p>
          <w:p w:rsidR="00844C4D"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w:t>
            </w:r>
            <w:r w:rsidR="00844C4D" w:rsidRPr="008073D8">
              <w:rPr>
                <w:rFonts w:ascii="Times New Roman" w:hAnsi="Times New Roman"/>
                <w:color w:val="000000"/>
                <w:sz w:val="20"/>
                <w:szCs w:val="28"/>
              </w:rPr>
              <w:t>11 руб.</w:t>
            </w:r>
          </w:p>
          <w:p w:rsidR="00AB593A" w:rsidRPr="008073D8" w:rsidRDefault="00AB593A" w:rsidP="008073D8">
            <w:pPr>
              <w:spacing w:after="0" w:line="360" w:lineRule="auto"/>
              <w:jc w:val="both"/>
              <w:rPr>
                <w:rFonts w:ascii="Times New Roman" w:hAnsi="Times New Roman"/>
                <w:color w:val="000000"/>
                <w:sz w:val="20"/>
                <w:szCs w:val="28"/>
              </w:rPr>
            </w:pPr>
          </w:p>
          <w:p w:rsidR="00844C4D"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w:t>
            </w:r>
            <w:r w:rsidR="00844C4D" w:rsidRPr="008073D8">
              <w:rPr>
                <w:rFonts w:ascii="Times New Roman" w:hAnsi="Times New Roman"/>
                <w:color w:val="000000"/>
                <w:sz w:val="20"/>
                <w:szCs w:val="28"/>
              </w:rPr>
              <w:t>16 руб.</w:t>
            </w:r>
          </w:p>
          <w:p w:rsidR="00AB593A" w:rsidRPr="008073D8" w:rsidRDefault="00AB593A" w:rsidP="008073D8">
            <w:pPr>
              <w:spacing w:after="0" w:line="360" w:lineRule="auto"/>
              <w:jc w:val="both"/>
              <w:rPr>
                <w:rFonts w:ascii="Times New Roman" w:hAnsi="Times New Roman"/>
                <w:color w:val="000000"/>
                <w:sz w:val="20"/>
                <w:szCs w:val="28"/>
              </w:rPr>
            </w:pPr>
          </w:p>
          <w:p w:rsidR="00AB593A" w:rsidRPr="008073D8" w:rsidRDefault="00AB593A" w:rsidP="008073D8">
            <w:pPr>
              <w:spacing w:after="0" w:line="360" w:lineRule="auto"/>
              <w:jc w:val="both"/>
              <w:rPr>
                <w:rFonts w:ascii="Times New Roman" w:hAnsi="Times New Roman"/>
                <w:color w:val="000000"/>
                <w:sz w:val="20"/>
                <w:szCs w:val="28"/>
              </w:rPr>
            </w:pPr>
          </w:p>
          <w:p w:rsidR="00AB593A" w:rsidRPr="008073D8" w:rsidRDefault="00AB593A" w:rsidP="008073D8">
            <w:pPr>
              <w:spacing w:after="0" w:line="360" w:lineRule="auto"/>
              <w:jc w:val="both"/>
              <w:rPr>
                <w:rFonts w:ascii="Times New Roman" w:hAnsi="Times New Roman"/>
                <w:color w:val="000000"/>
                <w:sz w:val="20"/>
                <w:szCs w:val="28"/>
              </w:rPr>
            </w:pPr>
          </w:p>
          <w:p w:rsidR="00844C4D"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w:t>
            </w:r>
            <w:r w:rsidR="00844C4D" w:rsidRPr="008073D8">
              <w:rPr>
                <w:rFonts w:ascii="Times New Roman" w:hAnsi="Times New Roman"/>
                <w:color w:val="000000"/>
                <w:sz w:val="20"/>
                <w:szCs w:val="28"/>
              </w:rPr>
              <w:t>11 руб.</w:t>
            </w:r>
          </w:p>
          <w:p w:rsidR="00844C4D"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w:t>
            </w:r>
            <w:r w:rsidR="00844C4D" w:rsidRPr="008073D8">
              <w:rPr>
                <w:rFonts w:ascii="Times New Roman" w:hAnsi="Times New Roman"/>
                <w:color w:val="000000"/>
                <w:sz w:val="20"/>
                <w:szCs w:val="28"/>
              </w:rPr>
              <w:t>18 руб.</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От </w:t>
            </w:r>
            <w:r w:rsidR="00844C4D" w:rsidRPr="008073D8">
              <w:rPr>
                <w:rFonts w:ascii="Times New Roman" w:hAnsi="Times New Roman"/>
                <w:color w:val="000000"/>
                <w:sz w:val="20"/>
                <w:szCs w:val="28"/>
              </w:rPr>
              <w:t>23 руб</w:t>
            </w:r>
          </w:p>
        </w:tc>
        <w:tc>
          <w:tcPr>
            <w:tcW w:w="1018"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Вывески, устная реклама, информация для потребителей</w:t>
            </w:r>
          </w:p>
        </w:tc>
        <w:tc>
          <w:tcPr>
            <w:tcW w:w="1367" w:type="pct"/>
            <w:shd w:val="clear" w:color="auto" w:fill="auto"/>
          </w:tcPr>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Горки пристенные и островные, витрины,</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холодильное оборудование,</w:t>
            </w:r>
          </w:p>
          <w:p w:rsidR="00AB593A" w:rsidRPr="008073D8" w:rsidRDefault="00AB593A"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кассы</w:t>
            </w:r>
          </w:p>
        </w:tc>
      </w:tr>
    </w:tbl>
    <w:p w:rsidR="0059111E" w:rsidRPr="00844C4D" w:rsidRDefault="0059111E" w:rsidP="00844C4D">
      <w:pPr>
        <w:pStyle w:val="HTML"/>
        <w:spacing w:line="360" w:lineRule="auto"/>
        <w:ind w:firstLine="709"/>
        <w:jc w:val="both"/>
        <w:rPr>
          <w:rFonts w:ascii="Times New Roman" w:hAnsi="Times New Roman" w:cs="Times New Roman"/>
          <w:color w:val="000000"/>
          <w:sz w:val="28"/>
          <w:szCs w:val="28"/>
        </w:rPr>
      </w:pPr>
    </w:p>
    <w:p w:rsidR="00AB593A" w:rsidRPr="00844C4D" w:rsidRDefault="00667697" w:rsidP="00844C4D">
      <w:pPr>
        <w:pStyle w:val="HTML"/>
        <w:spacing w:line="360" w:lineRule="auto"/>
        <w:ind w:firstLine="709"/>
        <w:jc w:val="both"/>
        <w:rPr>
          <w:rFonts w:ascii="Times New Roman" w:hAnsi="Times New Roman" w:cs="Times New Roman"/>
          <w:color w:val="000000"/>
          <w:sz w:val="28"/>
          <w:szCs w:val="28"/>
        </w:rPr>
      </w:pPr>
      <w:r w:rsidRPr="00844C4D">
        <w:rPr>
          <w:rFonts w:ascii="Times New Roman" w:hAnsi="Times New Roman" w:cs="Times New Roman"/>
          <w:color w:val="000000"/>
          <w:sz w:val="28"/>
          <w:szCs w:val="28"/>
        </w:rPr>
        <w:t xml:space="preserve">Принцип работы </w:t>
      </w:r>
      <w:r w:rsidR="0059111E" w:rsidRPr="00844C4D">
        <w:rPr>
          <w:rFonts w:ascii="Times New Roman" w:hAnsi="Times New Roman" w:cs="Times New Roman"/>
          <w:color w:val="000000"/>
          <w:sz w:val="28"/>
          <w:szCs w:val="28"/>
        </w:rPr>
        <w:t>«Магнита»</w:t>
      </w:r>
      <w:r w:rsidRPr="00844C4D">
        <w:rPr>
          <w:rFonts w:ascii="Times New Roman" w:hAnsi="Times New Roman" w:cs="Times New Roman"/>
          <w:color w:val="000000"/>
          <w:sz w:val="28"/>
          <w:szCs w:val="28"/>
        </w:rPr>
        <w:t xml:space="preserve"> </w:t>
      </w:r>
      <w:r w:rsidR="00844C4D">
        <w:rPr>
          <w:rFonts w:ascii="Times New Roman" w:hAnsi="Times New Roman" w:cs="Times New Roman"/>
          <w:color w:val="000000"/>
          <w:sz w:val="28"/>
          <w:szCs w:val="28"/>
        </w:rPr>
        <w:t>–</w:t>
      </w:r>
      <w:r w:rsidR="00844C4D" w:rsidRPr="00844C4D">
        <w:rPr>
          <w:rFonts w:ascii="Times New Roman" w:hAnsi="Times New Roman" w:cs="Times New Roman"/>
          <w:color w:val="000000"/>
          <w:sz w:val="28"/>
          <w:szCs w:val="28"/>
        </w:rPr>
        <w:t xml:space="preserve"> </w:t>
      </w:r>
      <w:r w:rsidRPr="00844C4D">
        <w:rPr>
          <w:rFonts w:ascii="Times New Roman" w:hAnsi="Times New Roman" w:cs="Times New Roman"/>
          <w:color w:val="000000"/>
          <w:sz w:val="28"/>
          <w:szCs w:val="28"/>
        </w:rPr>
        <w:t>обеспечить возможность для покупателя быстро и выгодно приобрести широкий спектр продовольственных товаров.</w:t>
      </w:r>
    </w:p>
    <w:p w:rsidR="00844C4D" w:rsidRDefault="00AB593A"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Магазин «Магнит» конкурентоспособен, так как реализуемые товары качественные цены приемлемые.</w:t>
      </w:r>
    </w:p>
    <w:p w:rsidR="0059111E" w:rsidRPr="00844C4D" w:rsidRDefault="0059111E"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В настоящее время магазин вступил в период активной конкуренции за рынки сбыта. Маркетинговую политику</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деятельности магазина на рынке можно определить как удержание и планомерное увеличение (за счет вытеснения конкурентов) доли занимаемой на рынке.</w:t>
      </w:r>
    </w:p>
    <w:p w:rsidR="0059111E" w:rsidRPr="00844C4D" w:rsidRDefault="0059111E"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«Магнит» конкурентоспособен по следующим преимуществам:</w:t>
      </w:r>
    </w:p>
    <w:p w:rsidR="0059111E" w:rsidRPr="00844C4D" w:rsidRDefault="0059111E" w:rsidP="00844C4D">
      <w:pPr>
        <w:numPr>
          <w:ilvl w:val="0"/>
          <w:numId w:val="6"/>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Относительно низкий уровень цен по сравнению с другими крупными продовольственными магазинами города.</w:t>
      </w:r>
    </w:p>
    <w:p w:rsidR="0059111E" w:rsidRPr="00844C4D" w:rsidRDefault="0059111E" w:rsidP="00844C4D">
      <w:pPr>
        <w:numPr>
          <w:ilvl w:val="0"/>
          <w:numId w:val="6"/>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Квалифицированный и доброжелательный персонал.</w:t>
      </w:r>
    </w:p>
    <w:p w:rsidR="0059111E" w:rsidRPr="00844C4D" w:rsidRDefault="0059111E" w:rsidP="00844C4D">
      <w:pPr>
        <w:numPr>
          <w:ilvl w:val="0"/>
          <w:numId w:val="6"/>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Минимальные временные потери на поиск и покупку товаров.</w:t>
      </w:r>
    </w:p>
    <w:p w:rsidR="0059111E" w:rsidRPr="00844C4D" w:rsidRDefault="0059111E" w:rsidP="00844C4D">
      <w:pPr>
        <w:numPr>
          <w:ilvl w:val="0"/>
          <w:numId w:val="6"/>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Дополнительные услуги.</w:t>
      </w:r>
    </w:p>
    <w:p w:rsidR="0059111E" w:rsidRPr="00844C4D" w:rsidRDefault="0059111E" w:rsidP="00844C4D">
      <w:pPr>
        <w:numPr>
          <w:ilvl w:val="0"/>
          <w:numId w:val="6"/>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Широкий и демократичный ассортимент товаров, которые будут представлены в торговом зале, рассчитанный для потребителей с различным уровнем дохода.</w:t>
      </w:r>
    </w:p>
    <w:p w:rsidR="0059111E" w:rsidRPr="00844C4D" w:rsidRDefault="0059111E" w:rsidP="00844C4D">
      <w:pPr>
        <w:numPr>
          <w:ilvl w:val="0"/>
          <w:numId w:val="6"/>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Современное оборудование, обеспечивающее высокое качество оказываемых услуг, а также соответствующее хранение и </w:t>
      </w:r>
      <w:r w:rsidR="00844C4D">
        <w:rPr>
          <w:rFonts w:ascii="Times New Roman" w:hAnsi="Times New Roman"/>
          <w:color w:val="000000"/>
          <w:sz w:val="28"/>
          <w:szCs w:val="28"/>
        </w:rPr>
        <w:t>«</w:t>
      </w:r>
      <w:r w:rsidRPr="00844C4D">
        <w:rPr>
          <w:rFonts w:ascii="Times New Roman" w:hAnsi="Times New Roman"/>
          <w:color w:val="000000"/>
          <w:sz w:val="28"/>
          <w:szCs w:val="28"/>
        </w:rPr>
        <w:t>фейсинг</w:t>
      </w:r>
      <w:r w:rsidR="00844C4D">
        <w:rPr>
          <w:rFonts w:ascii="Times New Roman" w:hAnsi="Times New Roman"/>
          <w:color w:val="000000"/>
          <w:sz w:val="28"/>
          <w:szCs w:val="28"/>
        </w:rPr>
        <w:t>»</w:t>
      </w:r>
      <w:r w:rsidRPr="00844C4D">
        <w:rPr>
          <w:rFonts w:ascii="Times New Roman" w:hAnsi="Times New Roman"/>
          <w:color w:val="000000"/>
          <w:sz w:val="28"/>
          <w:szCs w:val="28"/>
        </w:rPr>
        <w:t>.</w:t>
      </w:r>
    </w:p>
    <w:p w:rsidR="0059111E" w:rsidRPr="00844C4D" w:rsidRDefault="0059111E" w:rsidP="00844C4D">
      <w:pPr>
        <w:numPr>
          <w:ilvl w:val="0"/>
          <w:numId w:val="6"/>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Реализация программ по стимулированию спроса.</w:t>
      </w:r>
    </w:p>
    <w:p w:rsidR="0059111E" w:rsidRPr="00844C4D" w:rsidRDefault="0059111E" w:rsidP="00844C4D">
      <w:pPr>
        <w:numPr>
          <w:ilvl w:val="0"/>
          <w:numId w:val="6"/>
        </w:numPr>
        <w:spacing w:after="0" w:line="360" w:lineRule="auto"/>
        <w:ind w:left="0" w:firstLine="709"/>
        <w:jc w:val="both"/>
        <w:rPr>
          <w:rFonts w:ascii="Times New Roman" w:hAnsi="Times New Roman"/>
          <w:color w:val="000000"/>
          <w:sz w:val="28"/>
          <w:szCs w:val="15"/>
        </w:rPr>
      </w:pPr>
      <w:r w:rsidRPr="00844C4D">
        <w:rPr>
          <w:rFonts w:ascii="Times New Roman" w:hAnsi="Times New Roman"/>
          <w:color w:val="000000"/>
          <w:sz w:val="28"/>
          <w:szCs w:val="28"/>
        </w:rPr>
        <w:t>Наличие необходимого информационного обеспечения потребителей, включающего в себя присутствие в торговом зале продавцов – кассиров – консультантов, информационные таблички, ценники, рекламные материалы</w:t>
      </w:r>
      <w:r w:rsidRPr="00844C4D">
        <w:rPr>
          <w:rFonts w:ascii="Times New Roman" w:hAnsi="Times New Roman"/>
          <w:color w:val="000000"/>
          <w:sz w:val="28"/>
          <w:szCs w:val="26"/>
        </w:rPr>
        <w:t>.</w:t>
      </w:r>
    </w:p>
    <w:p w:rsidR="00252636" w:rsidRPr="00844C4D" w:rsidRDefault="00252636" w:rsidP="00844C4D">
      <w:pPr>
        <w:spacing w:after="0" w:line="360" w:lineRule="auto"/>
        <w:ind w:firstLine="709"/>
        <w:jc w:val="both"/>
        <w:rPr>
          <w:rStyle w:val="apple-style-span"/>
          <w:rFonts w:ascii="Times New Roman" w:hAnsi="Times New Roman"/>
          <w:color w:val="000000"/>
          <w:sz w:val="28"/>
          <w:szCs w:val="28"/>
        </w:rPr>
      </w:pPr>
      <w:r w:rsidRPr="00844C4D">
        <w:rPr>
          <w:rFonts w:ascii="Times New Roman" w:hAnsi="Times New Roman"/>
          <w:color w:val="000000"/>
          <w:sz w:val="28"/>
          <w:szCs w:val="28"/>
        </w:rPr>
        <w:t xml:space="preserve">Миссия компании: </w:t>
      </w:r>
      <w:r w:rsidRPr="00844C4D">
        <w:rPr>
          <w:rStyle w:val="apple-style-span"/>
          <w:rFonts w:ascii="Times New Roman" w:hAnsi="Times New Roman"/>
          <w:color w:val="000000"/>
          <w:sz w:val="28"/>
          <w:szCs w:val="28"/>
        </w:rPr>
        <w:t>«Мы работаем для повышения благосостояния наших покупателей, сокращая их расходы на покупку качественных товаров повседневного спроса, бережно относясь к ресурсам компании, улучшая технологию и достойно</w:t>
      </w:r>
      <w:r w:rsidRPr="00844C4D">
        <w:rPr>
          <w:rFonts w:ascii="Times New Roman" w:hAnsi="Times New Roman"/>
          <w:color w:val="000000"/>
          <w:sz w:val="28"/>
          <w:szCs w:val="28"/>
        </w:rPr>
        <w:t xml:space="preserve"> </w:t>
      </w:r>
      <w:r w:rsidR="001D69BC" w:rsidRPr="00844C4D">
        <w:rPr>
          <w:rStyle w:val="apple-style-span"/>
          <w:rFonts w:ascii="Times New Roman" w:hAnsi="Times New Roman"/>
          <w:color w:val="000000"/>
          <w:sz w:val="28"/>
          <w:szCs w:val="28"/>
        </w:rPr>
        <w:t>вознаграждая</w:t>
      </w:r>
      <w:r w:rsidRPr="00844C4D">
        <w:rPr>
          <w:rStyle w:val="apple-style-span"/>
          <w:rFonts w:ascii="Times New Roman" w:hAnsi="Times New Roman"/>
          <w:color w:val="000000"/>
          <w:sz w:val="28"/>
          <w:szCs w:val="28"/>
        </w:rPr>
        <w:t>»</w:t>
      </w:r>
      <w:r w:rsidR="003106BA" w:rsidRPr="00844C4D">
        <w:rPr>
          <w:rStyle w:val="apple-style-span"/>
          <w:rFonts w:ascii="Times New Roman" w:hAnsi="Times New Roman"/>
          <w:color w:val="000000"/>
          <w:sz w:val="28"/>
          <w:szCs w:val="28"/>
        </w:rPr>
        <w:t>.</w:t>
      </w:r>
    </w:p>
    <w:p w:rsidR="00C34EFE" w:rsidRPr="00844C4D" w:rsidRDefault="00C34EFE" w:rsidP="00844C4D">
      <w:pPr>
        <w:spacing w:after="0" w:line="360" w:lineRule="auto"/>
        <w:ind w:firstLine="709"/>
        <w:jc w:val="both"/>
        <w:rPr>
          <w:rFonts w:ascii="Times New Roman" w:hAnsi="Times New Roman"/>
          <w:color w:val="000000"/>
          <w:sz w:val="28"/>
          <w:szCs w:val="28"/>
        </w:rPr>
      </w:pPr>
      <w:r w:rsidRPr="00844C4D">
        <w:rPr>
          <w:rStyle w:val="apple-style-span"/>
          <w:rFonts w:ascii="Times New Roman" w:hAnsi="Times New Roman"/>
          <w:color w:val="000000"/>
          <w:sz w:val="28"/>
          <w:szCs w:val="28"/>
        </w:rPr>
        <w:t xml:space="preserve">Цель магазина «Магнит»: совершение продаж заявленного ассортимента </w:t>
      </w:r>
      <w:r w:rsidR="001D69BC" w:rsidRPr="00844C4D">
        <w:rPr>
          <w:rStyle w:val="apple-style-span"/>
          <w:rFonts w:ascii="Times New Roman" w:hAnsi="Times New Roman"/>
          <w:color w:val="000000"/>
          <w:sz w:val="28"/>
          <w:szCs w:val="28"/>
        </w:rPr>
        <w:t>за счет привлечения покупателей</w:t>
      </w:r>
      <w:r w:rsidRPr="00844C4D">
        <w:rPr>
          <w:rStyle w:val="apple-style-span"/>
          <w:rFonts w:ascii="Times New Roman" w:hAnsi="Times New Roman"/>
          <w:color w:val="000000"/>
          <w:sz w:val="28"/>
          <w:szCs w:val="28"/>
        </w:rPr>
        <w:t>, проживающих в районе магазина и побуждения их совершить покупку посредствам воздействия на визуальное восприятие</w:t>
      </w:r>
      <w:r w:rsidR="00844C4D">
        <w:rPr>
          <w:rStyle w:val="apple-style-span"/>
          <w:rFonts w:ascii="Times New Roman" w:hAnsi="Times New Roman"/>
          <w:color w:val="000000"/>
          <w:sz w:val="28"/>
          <w:szCs w:val="28"/>
        </w:rPr>
        <w:t>,</w:t>
      </w:r>
      <w:r w:rsidRPr="00844C4D">
        <w:rPr>
          <w:rStyle w:val="apple-style-span"/>
          <w:rFonts w:ascii="Times New Roman" w:hAnsi="Times New Roman"/>
          <w:color w:val="000000"/>
          <w:sz w:val="28"/>
          <w:szCs w:val="28"/>
        </w:rPr>
        <w:t xml:space="preserve"> ассоциативное мышление.</w:t>
      </w:r>
    </w:p>
    <w:p w:rsidR="00252636" w:rsidRPr="00844C4D" w:rsidRDefault="00252636" w:rsidP="00844C4D">
      <w:pPr>
        <w:spacing w:after="0" w:line="360" w:lineRule="auto"/>
        <w:ind w:firstLine="709"/>
        <w:jc w:val="both"/>
        <w:rPr>
          <w:rFonts w:ascii="Times New Roman" w:hAnsi="Times New Roman"/>
          <w:color w:val="000000"/>
          <w:sz w:val="28"/>
          <w:szCs w:val="17"/>
        </w:rPr>
      </w:pPr>
      <w:r w:rsidRPr="00844C4D">
        <w:rPr>
          <w:rFonts w:ascii="Times New Roman" w:hAnsi="Times New Roman"/>
          <w:color w:val="000000"/>
          <w:sz w:val="28"/>
          <w:szCs w:val="17"/>
        </w:rPr>
        <w:t>Мы работаем для повышения благосостояния наших покупателей,</w:t>
      </w:r>
      <w:r w:rsidR="00276A68">
        <w:rPr>
          <w:rFonts w:ascii="Times New Roman" w:hAnsi="Times New Roman"/>
          <w:color w:val="000000"/>
          <w:sz w:val="28"/>
          <w:szCs w:val="17"/>
        </w:rPr>
        <w:t xml:space="preserve"> </w:t>
      </w:r>
      <w:r w:rsidRPr="00844C4D">
        <w:rPr>
          <w:rFonts w:ascii="Times New Roman" w:hAnsi="Times New Roman"/>
          <w:color w:val="000000"/>
          <w:sz w:val="28"/>
          <w:szCs w:val="28"/>
        </w:rPr>
        <w:t>С</w:t>
      </w:r>
      <w:r w:rsidRPr="00844C4D">
        <w:rPr>
          <w:rFonts w:ascii="Times New Roman" w:hAnsi="Times New Roman"/>
          <w:bCs/>
          <w:color w:val="000000"/>
          <w:sz w:val="28"/>
          <w:szCs w:val="28"/>
        </w:rPr>
        <w:t>тратегия развития</w:t>
      </w:r>
      <w:r w:rsidR="001D69BC" w:rsidRPr="00844C4D">
        <w:rPr>
          <w:rFonts w:ascii="Times New Roman" w:hAnsi="Times New Roman"/>
          <w:bCs/>
          <w:color w:val="000000"/>
          <w:sz w:val="28"/>
          <w:szCs w:val="28"/>
        </w:rPr>
        <w:t xml:space="preserve"> ЗАО «Тандер»</w:t>
      </w:r>
    </w:p>
    <w:p w:rsidR="00252636" w:rsidRPr="00844C4D" w:rsidRDefault="00252636"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bCs/>
          <w:color w:val="000000"/>
          <w:sz w:val="28"/>
          <w:szCs w:val="28"/>
        </w:rPr>
        <w:t xml:space="preserve">Достижение максимальной зоны покрытия сети магазинов </w:t>
      </w:r>
      <w:r w:rsidR="00844C4D">
        <w:rPr>
          <w:rFonts w:ascii="Times New Roman" w:hAnsi="Times New Roman"/>
          <w:bCs/>
          <w:color w:val="000000"/>
          <w:sz w:val="28"/>
          <w:szCs w:val="28"/>
        </w:rPr>
        <w:t>«</w:t>
      </w:r>
      <w:r w:rsidR="00844C4D" w:rsidRPr="00844C4D">
        <w:rPr>
          <w:rFonts w:ascii="Times New Roman" w:hAnsi="Times New Roman"/>
          <w:bCs/>
          <w:color w:val="000000"/>
          <w:sz w:val="28"/>
          <w:szCs w:val="28"/>
        </w:rPr>
        <w:t>М</w:t>
      </w:r>
      <w:r w:rsidRPr="00844C4D">
        <w:rPr>
          <w:rFonts w:ascii="Times New Roman" w:hAnsi="Times New Roman"/>
          <w:bCs/>
          <w:color w:val="000000"/>
          <w:sz w:val="28"/>
          <w:szCs w:val="28"/>
        </w:rPr>
        <w:t>агнит</w:t>
      </w:r>
      <w:r w:rsidR="00844C4D">
        <w:rPr>
          <w:rFonts w:ascii="Times New Roman" w:hAnsi="Times New Roman"/>
          <w:bCs/>
          <w:color w:val="000000"/>
          <w:sz w:val="28"/>
          <w:szCs w:val="28"/>
        </w:rPr>
        <w:t>»</w:t>
      </w:r>
      <w:r w:rsidR="00844C4D" w:rsidRPr="00844C4D">
        <w:rPr>
          <w:rFonts w:ascii="Times New Roman" w:hAnsi="Times New Roman"/>
          <w:bCs/>
          <w:color w:val="000000"/>
          <w:sz w:val="28"/>
          <w:szCs w:val="28"/>
        </w:rPr>
        <w:t>:</w:t>
      </w:r>
    </w:p>
    <w:p w:rsidR="00252636" w:rsidRPr="00844C4D" w:rsidRDefault="00252636" w:rsidP="00844C4D">
      <w:pPr>
        <w:numPr>
          <w:ilvl w:val="0"/>
          <w:numId w:val="5"/>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Стратегическое направление – открытие магазинов в городах с населением менее 500 тыс. человек – где проживает 7</w:t>
      </w:r>
      <w:r w:rsidR="00844C4D" w:rsidRPr="00844C4D">
        <w:rPr>
          <w:rFonts w:ascii="Times New Roman" w:hAnsi="Times New Roman"/>
          <w:color w:val="000000"/>
          <w:sz w:val="28"/>
          <w:szCs w:val="28"/>
        </w:rPr>
        <w:t>3</w:t>
      </w:r>
      <w:r w:rsidR="00844C4D">
        <w:rPr>
          <w:rFonts w:ascii="Times New Roman" w:hAnsi="Times New Roman"/>
          <w:color w:val="000000"/>
          <w:sz w:val="28"/>
          <w:szCs w:val="28"/>
        </w:rPr>
        <w:t>%</w:t>
      </w:r>
      <w:r w:rsidRPr="00844C4D">
        <w:rPr>
          <w:rFonts w:ascii="Times New Roman" w:hAnsi="Times New Roman"/>
          <w:color w:val="000000"/>
          <w:sz w:val="28"/>
          <w:szCs w:val="28"/>
        </w:rPr>
        <w:t xml:space="preserve"> городского населения России;</w:t>
      </w:r>
    </w:p>
    <w:p w:rsidR="00667697" w:rsidRPr="00844C4D" w:rsidRDefault="00252636" w:rsidP="00844C4D">
      <w:pPr>
        <w:numPr>
          <w:ilvl w:val="0"/>
          <w:numId w:val="5"/>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Целевая аудитория «магазина у дома» </w:t>
      </w:r>
      <w:r w:rsidR="00844C4D">
        <w:rPr>
          <w:rFonts w:ascii="Times New Roman" w:hAnsi="Times New Roman"/>
          <w:color w:val="000000"/>
          <w:sz w:val="28"/>
          <w:szCs w:val="28"/>
        </w:rPr>
        <w:t>–</w:t>
      </w:r>
      <w:r w:rsidR="00844C4D" w:rsidRPr="00844C4D">
        <w:rPr>
          <w:rFonts w:ascii="Times New Roman" w:hAnsi="Times New Roman"/>
          <w:color w:val="000000"/>
          <w:sz w:val="28"/>
          <w:szCs w:val="28"/>
        </w:rPr>
        <w:t xml:space="preserve"> </w:t>
      </w:r>
      <w:r w:rsidRPr="00844C4D">
        <w:rPr>
          <w:rFonts w:ascii="Times New Roman" w:hAnsi="Times New Roman"/>
          <w:color w:val="000000"/>
          <w:sz w:val="28"/>
          <w:szCs w:val="28"/>
        </w:rPr>
        <w:t xml:space="preserve">покупатели со средним уровнем дохода, что дает возможность сети </w:t>
      </w:r>
      <w:r w:rsidR="00844C4D">
        <w:rPr>
          <w:rFonts w:ascii="Times New Roman" w:hAnsi="Times New Roman"/>
          <w:color w:val="000000"/>
          <w:sz w:val="28"/>
          <w:szCs w:val="28"/>
        </w:rPr>
        <w:t>«</w:t>
      </w:r>
      <w:r w:rsidR="00844C4D" w:rsidRPr="00844C4D">
        <w:rPr>
          <w:rFonts w:ascii="Times New Roman" w:hAnsi="Times New Roman"/>
          <w:color w:val="000000"/>
          <w:sz w:val="28"/>
          <w:szCs w:val="28"/>
        </w:rPr>
        <w:t>М</w:t>
      </w:r>
      <w:r w:rsidRPr="00844C4D">
        <w:rPr>
          <w:rFonts w:ascii="Times New Roman" w:hAnsi="Times New Roman"/>
          <w:color w:val="000000"/>
          <w:sz w:val="28"/>
          <w:szCs w:val="28"/>
        </w:rPr>
        <w:t>агнит</w:t>
      </w:r>
      <w:r w:rsidR="00844C4D">
        <w:rPr>
          <w:rFonts w:ascii="Times New Roman" w:hAnsi="Times New Roman"/>
          <w:color w:val="000000"/>
          <w:sz w:val="28"/>
          <w:szCs w:val="28"/>
        </w:rPr>
        <w:t>»</w:t>
      </w:r>
      <w:r w:rsidR="00844C4D" w:rsidRPr="00844C4D">
        <w:rPr>
          <w:rFonts w:ascii="Times New Roman" w:hAnsi="Times New Roman"/>
          <w:color w:val="000000"/>
          <w:sz w:val="28"/>
          <w:szCs w:val="28"/>
        </w:rPr>
        <w:t xml:space="preserve"> </w:t>
      </w:r>
      <w:r w:rsidRPr="00844C4D">
        <w:rPr>
          <w:rFonts w:ascii="Times New Roman" w:hAnsi="Times New Roman"/>
          <w:color w:val="000000"/>
          <w:sz w:val="28"/>
          <w:szCs w:val="28"/>
        </w:rPr>
        <w:t>проникать в небольшие города и населенные пункты.</w:t>
      </w:r>
    </w:p>
    <w:p w:rsidR="004B51C6" w:rsidRPr="00844C4D" w:rsidRDefault="004B51C6"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Хозяйственные</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связи</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между поставщиками</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и</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покупателями</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товаров понятие</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очень широкое,</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сюда</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входят</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экономические, административно-правовые, финансовые</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и</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другие</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отношения, складывающиеся</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между</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покупателями</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и</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поставщиками</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в процессе</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поставок</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товаров.</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Рациональные</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хозяйственные</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связи</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способствуют</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планомерному</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развитию</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экономики,</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сбалансированности</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спроса</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и предложения,</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своевременной</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поставки</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продукции.</w:t>
      </w:r>
    </w:p>
    <w:p w:rsidR="00844C4D" w:rsidRDefault="004B51C6"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Для</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поставки</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нашей продукции предприятие тщательно отбирало</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поставщиков.</w:t>
      </w:r>
    </w:p>
    <w:p w:rsidR="004B51C6" w:rsidRPr="00844C4D" w:rsidRDefault="004B51C6" w:rsidP="00844C4D">
      <w:pPr>
        <w:pStyle w:val="a7"/>
        <w:spacing w:line="360" w:lineRule="auto"/>
        <w:ind w:firstLine="709"/>
        <w:jc w:val="both"/>
        <w:rPr>
          <w:color w:val="000000"/>
        </w:rPr>
      </w:pPr>
      <w:r w:rsidRPr="00844C4D">
        <w:rPr>
          <w:color w:val="000000"/>
        </w:rPr>
        <w:t>Поставщики выбираются</w:t>
      </w:r>
      <w:r w:rsidR="00844C4D">
        <w:rPr>
          <w:color w:val="000000"/>
        </w:rPr>
        <w:t xml:space="preserve"> </w:t>
      </w:r>
      <w:r w:rsidRPr="00844C4D">
        <w:rPr>
          <w:color w:val="000000"/>
        </w:rPr>
        <w:t>по</w:t>
      </w:r>
      <w:r w:rsidR="00844C4D">
        <w:rPr>
          <w:color w:val="000000"/>
        </w:rPr>
        <w:t xml:space="preserve"> </w:t>
      </w:r>
      <w:r w:rsidRPr="00844C4D">
        <w:rPr>
          <w:color w:val="000000"/>
        </w:rPr>
        <w:t>следующим</w:t>
      </w:r>
      <w:r w:rsidR="00844C4D">
        <w:rPr>
          <w:color w:val="000000"/>
        </w:rPr>
        <w:t xml:space="preserve"> </w:t>
      </w:r>
      <w:r w:rsidRPr="00844C4D">
        <w:rPr>
          <w:color w:val="000000"/>
        </w:rPr>
        <w:t>характеристикам:</w:t>
      </w:r>
    </w:p>
    <w:p w:rsidR="00844C4D" w:rsidRDefault="004B51C6" w:rsidP="00844C4D">
      <w:pPr>
        <w:pStyle w:val="a7"/>
        <w:numPr>
          <w:ilvl w:val="1"/>
          <w:numId w:val="8"/>
        </w:numPr>
        <w:spacing w:line="360" w:lineRule="auto"/>
        <w:ind w:left="0" w:firstLine="709"/>
        <w:jc w:val="both"/>
        <w:rPr>
          <w:color w:val="000000"/>
        </w:rPr>
      </w:pPr>
      <w:r w:rsidRPr="00844C4D">
        <w:rPr>
          <w:color w:val="000000"/>
        </w:rPr>
        <w:t>Квалифицированный</w:t>
      </w:r>
      <w:r w:rsidR="00844C4D">
        <w:rPr>
          <w:color w:val="000000"/>
        </w:rPr>
        <w:t xml:space="preserve"> </w:t>
      </w:r>
      <w:r w:rsidRPr="00844C4D">
        <w:rPr>
          <w:color w:val="000000"/>
        </w:rPr>
        <w:t>персонал</w:t>
      </w:r>
    </w:p>
    <w:p w:rsidR="004B51C6" w:rsidRPr="00844C4D" w:rsidRDefault="004B51C6" w:rsidP="00844C4D">
      <w:pPr>
        <w:pStyle w:val="a7"/>
        <w:numPr>
          <w:ilvl w:val="1"/>
          <w:numId w:val="8"/>
        </w:numPr>
        <w:spacing w:line="360" w:lineRule="auto"/>
        <w:ind w:left="0" w:firstLine="709"/>
        <w:jc w:val="both"/>
        <w:rPr>
          <w:color w:val="000000"/>
        </w:rPr>
      </w:pPr>
      <w:r w:rsidRPr="00844C4D">
        <w:rPr>
          <w:color w:val="000000"/>
        </w:rPr>
        <w:t>Хорошие</w:t>
      </w:r>
      <w:r w:rsidR="00844C4D">
        <w:rPr>
          <w:color w:val="000000"/>
        </w:rPr>
        <w:t xml:space="preserve"> </w:t>
      </w:r>
      <w:r w:rsidRPr="00844C4D">
        <w:rPr>
          <w:color w:val="000000"/>
        </w:rPr>
        <w:t>рекомендации</w:t>
      </w:r>
    </w:p>
    <w:p w:rsidR="004B51C6" w:rsidRPr="00844C4D" w:rsidRDefault="004B51C6" w:rsidP="00844C4D">
      <w:pPr>
        <w:pStyle w:val="a7"/>
        <w:numPr>
          <w:ilvl w:val="1"/>
          <w:numId w:val="8"/>
        </w:numPr>
        <w:spacing w:line="360" w:lineRule="auto"/>
        <w:ind w:left="0" w:firstLine="709"/>
        <w:jc w:val="both"/>
        <w:rPr>
          <w:color w:val="000000"/>
        </w:rPr>
      </w:pPr>
      <w:r w:rsidRPr="00844C4D">
        <w:rPr>
          <w:color w:val="000000"/>
        </w:rPr>
        <w:t>Качественный товар</w:t>
      </w:r>
    </w:p>
    <w:p w:rsidR="004B51C6" w:rsidRPr="00844C4D" w:rsidRDefault="004B51C6" w:rsidP="00844C4D">
      <w:pPr>
        <w:pStyle w:val="a7"/>
        <w:numPr>
          <w:ilvl w:val="1"/>
          <w:numId w:val="8"/>
        </w:numPr>
        <w:spacing w:line="360" w:lineRule="auto"/>
        <w:ind w:left="0" w:firstLine="709"/>
        <w:jc w:val="both"/>
        <w:rPr>
          <w:color w:val="000000"/>
        </w:rPr>
      </w:pPr>
      <w:r w:rsidRPr="00844C4D">
        <w:rPr>
          <w:color w:val="000000"/>
        </w:rPr>
        <w:t>Цены</w:t>
      </w:r>
      <w:r w:rsidR="00844C4D">
        <w:rPr>
          <w:color w:val="000000"/>
        </w:rPr>
        <w:t xml:space="preserve"> </w:t>
      </w:r>
      <w:r w:rsidRPr="00844C4D">
        <w:rPr>
          <w:color w:val="000000"/>
        </w:rPr>
        <w:t>близкие</w:t>
      </w:r>
      <w:r w:rsidR="00844C4D">
        <w:rPr>
          <w:color w:val="000000"/>
        </w:rPr>
        <w:t xml:space="preserve"> </w:t>
      </w:r>
      <w:r w:rsidRPr="00844C4D">
        <w:rPr>
          <w:color w:val="000000"/>
        </w:rPr>
        <w:t>к</w:t>
      </w:r>
      <w:r w:rsidR="00844C4D">
        <w:rPr>
          <w:color w:val="000000"/>
        </w:rPr>
        <w:t xml:space="preserve"> </w:t>
      </w:r>
      <w:r w:rsidRPr="00844C4D">
        <w:rPr>
          <w:color w:val="000000"/>
        </w:rPr>
        <w:t>ценам</w:t>
      </w:r>
      <w:r w:rsidR="00844C4D">
        <w:rPr>
          <w:color w:val="000000"/>
        </w:rPr>
        <w:t xml:space="preserve"> </w:t>
      </w:r>
      <w:r w:rsidRPr="00844C4D">
        <w:rPr>
          <w:color w:val="000000"/>
        </w:rPr>
        <w:t>производителей</w:t>
      </w:r>
    </w:p>
    <w:p w:rsidR="004B51C6" w:rsidRPr="00844C4D" w:rsidRDefault="004B51C6" w:rsidP="00844C4D">
      <w:pPr>
        <w:pStyle w:val="a7"/>
        <w:numPr>
          <w:ilvl w:val="1"/>
          <w:numId w:val="8"/>
        </w:numPr>
        <w:spacing w:line="360" w:lineRule="auto"/>
        <w:ind w:left="0" w:firstLine="709"/>
        <w:jc w:val="both"/>
        <w:rPr>
          <w:color w:val="000000"/>
        </w:rPr>
      </w:pPr>
      <w:r w:rsidRPr="00844C4D">
        <w:rPr>
          <w:color w:val="000000"/>
        </w:rPr>
        <w:t>Товар</w:t>
      </w:r>
      <w:r w:rsidR="00844C4D">
        <w:rPr>
          <w:color w:val="000000"/>
        </w:rPr>
        <w:t xml:space="preserve"> </w:t>
      </w:r>
      <w:r w:rsidRPr="00844C4D">
        <w:rPr>
          <w:color w:val="000000"/>
        </w:rPr>
        <w:t>доставляется</w:t>
      </w:r>
      <w:r w:rsidR="00844C4D">
        <w:rPr>
          <w:color w:val="000000"/>
        </w:rPr>
        <w:t xml:space="preserve"> </w:t>
      </w:r>
      <w:r w:rsidRPr="00844C4D">
        <w:rPr>
          <w:color w:val="000000"/>
        </w:rPr>
        <w:t>транспортом</w:t>
      </w:r>
      <w:r w:rsidR="00844C4D">
        <w:rPr>
          <w:color w:val="000000"/>
        </w:rPr>
        <w:t xml:space="preserve"> </w:t>
      </w:r>
      <w:r w:rsidRPr="00844C4D">
        <w:rPr>
          <w:color w:val="000000"/>
        </w:rPr>
        <w:t>поставщика</w:t>
      </w:r>
    </w:p>
    <w:p w:rsidR="004B51C6" w:rsidRPr="00844C4D" w:rsidRDefault="004B51C6" w:rsidP="00844C4D">
      <w:pPr>
        <w:pStyle w:val="a7"/>
        <w:numPr>
          <w:ilvl w:val="1"/>
          <w:numId w:val="8"/>
        </w:numPr>
        <w:spacing w:line="360" w:lineRule="auto"/>
        <w:ind w:left="0" w:firstLine="709"/>
        <w:jc w:val="both"/>
        <w:rPr>
          <w:color w:val="000000"/>
        </w:rPr>
      </w:pPr>
      <w:r w:rsidRPr="00844C4D">
        <w:rPr>
          <w:color w:val="000000"/>
        </w:rPr>
        <w:t>Быстрая и временная</w:t>
      </w:r>
      <w:r w:rsidR="00844C4D">
        <w:rPr>
          <w:color w:val="000000"/>
        </w:rPr>
        <w:t xml:space="preserve"> </w:t>
      </w:r>
      <w:r w:rsidRPr="00844C4D">
        <w:rPr>
          <w:color w:val="000000"/>
        </w:rPr>
        <w:t>доставка</w:t>
      </w:r>
      <w:r w:rsidR="00844C4D">
        <w:rPr>
          <w:color w:val="000000"/>
        </w:rPr>
        <w:t xml:space="preserve"> </w:t>
      </w:r>
      <w:r w:rsidRPr="00844C4D">
        <w:rPr>
          <w:color w:val="000000"/>
        </w:rPr>
        <w:t>товара</w:t>
      </w:r>
    </w:p>
    <w:p w:rsidR="004B51C6" w:rsidRPr="00844C4D" w:rsidRDefault="004B51C6"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С каждым</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из</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представителей</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поставщиков</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заключен</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договор</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поставки. В случае невыполнения своих обязательств поставщики выплачивают неустойку, так же предприятие может отказаться от услуг поставщика.</w:t>
      </w:r>
    </w:p>
    <w:p w:rsidR="00667697" w:rsidRPr="00844C4D" w:rsidRDefault="00667697" w:rsidP="00844C4D">
      <w:pPr>
        <w:pStyle w:val="HTML"/>
        <w:spacing w:line="360" w:lineRule="auto"/>
        <w:ind w:firstLine="709"/>
        <w:jc w:val="both"/>
        <w:rPr>
          <w:rFonts w:ascii="Times New Roman" w:hAnsi="Times New Roman" w:cs="Times New Roman"/>
          <w:color w:val="000000"/>
          <w:sz w:val="28"/>
          <w:szCs w:val="28"/>
        </w:rPr>
      </w:pPr>
      <w:r w:rsidRPr="00844C4D">
        <w:rPr>
          <w:rFonts w:ascii="Times New Roman" w:hAnsi="Times New Roman" w:cs="Times New Roman"/>
          <w:color w:val="000000"/>
          <w:sz w:val="28"/>
          <w:szCs w:val="28"/>
        </w:rPr>
        <w:t>Большое внимание уделяется сотрудничеству с местными производителями и поставщиками, что позволяет оперативно решать вопросы обеспечения сетей магазинов свежими товарами местного производства.</w:t>
      </w:r>
    </w:p>
    <w:p w:rsidR="00667697" w:rsidRPr="00844C4D" w:rsidRDefault="00667697" w:rsidP="00844C4D">
      <w:pPr>
        <w:pStyle w:val="HTML"/>
        <w:spacing w:line="360" w:lineRule="auto"/>
        <w:ind w:firstLine="709"/>
        <w:jc w:val="both"/>
        <w:rPr>
          <w:rFonts w:ascii="Times New Roman" w:hAnsi="Times New Roman" w:cs="Times New Roman"/>
          <w:color w:val="000000"/>
          <w:sz w:val="28"/>
          <w:szCs w:val="28"/>
        </w:rPr>
      </w:pPr>
      <w:r w:rsidRPr="00844C4D">
        <w:rPr>
          <w:rFonts w:ascii="Times New Roman" w:hAnsi="Times New Roman" w:cs="Times New Roman"/>
          <w:color w:val="000000"/>
          <w:sz w:val="28"/>
          <w:szCs w:val="28"/>
        </w:rPr>
        <w:t>Магазины компании предлагают покупателям оптимальный ассортимент ходовых товаров повседневного спроса по сниженным розничным ценам. Особое место в ассортименте занимает продукция под частной торговой маркой «Магнит», в настоящий момент насчитывающая более 500 наименований.</w:t>
      </w:r>
    </w:p>
    <w:p w:rsidR="00667697" w:rsidRPr="00844C4D" w:rsidRDefault="00667697" w:rsidP="00844C4D">
      <w:pPr>
        <w:pStyle w:val="HTML"/>
        <w:spacing w:line="360" w:lineRule="auto"/>
        <w:ind w:firstLine="709"/>
        <w:jc w:val="both"/>
        <w:rPr>
          <w:rFonts w:ascii="Times New Roman" w:hAnsi="Times New Roman" w:cs="Times New Roman"/>
          <w:color w:val="000000"/>
          <w:sz w:val="28"/>
          <w:szCs w:val="28"/>
        </w:rPr>
      </w:pPr>
      <w:r w:rsidRPr="00844C4D">
        <w:rPr>
          <w:rFonts w:ascii="Times New Roman" w:hAnsi="Times New Roman" w:cs="Times New Roman"/>
          <w:color w:val="000000"/>
          <w:sz w:val="28"/>
          <w:szCs w:val="28"/>
        </w:rPr>
        <w:t>Приоритеты в формировании базового ассортимента у компании различны. Скажем, «Магнит» делает ставку на быстрооборачивающиеся товары повседневного спроса с раскрученными брэндами, немного товаров с ограниченным сроком хранения и самую популярную бытовую химию.</w:t>
      </w:r>
    </w:p>
    <w:p w:rsidR="00667697" w:rsidRPr="00844C4D" w:rsidRDefault="00667697" w:rsidP="00844C4D">
      <w:pPr>
        <w:pStyle w:val="HTML"/>
        <w:spacing w:line="360" w:lineRule="auto"/>
        <w:ind w:firstLine="709"/>
        <w:jc w:val="both"/>
        <w:rPr>
          <w:rFonts w:ascii="Times New Roman" w:hAnsi="Times New Roman" w:cs="Times New Roman"/>
          <w:color w:val="000000"/>
          <w:sz w:val="28"/>
          <w:szCs w:val="28"/>
        </w:rPr>
      </w:pPr>
      <w:r w:rsidRPr="00844C4D">
        <w:rPr>
          <w:rFonts w:ascii="Times New Roman" w:hAnsi="Times New Roman" w:cs="Times New Roman"/>
          <w:color w:val="000000"/>
          <w:sz w:val="28"/>
          <w:szCs w:val="28"/>
        </w:rPr>
        <w:t>Магазины «Магнит» на сегодняшний день предлагает более 3000 наименований продукции, причем в разных магазинах данный ассортимент может немного отличаться. Основу (8</w:t>
      </w:r>
      <w:r w:rsidR="00844C4D" w:rsidRPr="00844C4D">
        <w:rPr>
          <w:rFonts w:ascii="Times New Roman" w:hAnsi="Times New Roman" w:cs="Times New Roman"/>
          <w:color w:val="000000"/>
          <w:sz w:val="28"/>
          <w:szCs w:val="28"/>
        </w:rPr>
        <w:t>0</w:t>
      </w:r>
      <w:r w:rsidR="00844C4D">
        <w:rPr>
          <w:rFonts w:ascii="Times New Roman" w:hAnsi="Times New Roman" w:cs="Times New Roman"/>
          <w:color w:val="000000"/>
          <w:sz w:val="28"/>
          <w:szCs w:val="28"/>
        </w:rPr>
        <w:t>%</w:t>
      </w:r>
      <w:r w:rsidRPr="00844C4D">
        <w:rPr>
          <w:rFonts w:ascii="Times New Roman" w:hAnsi="Times New Roman" w:cs="Times New Roman"/>
          <w:color w:val="000000"/>
          <w:sz w:val="28"/>
          <w:szCs w:val="28"/>
        </w:rPr>
        <w:t>) составляют продукты питания, остальное – сопутствующие товары.</w:t>
      </w:r>
    </w:p>
    <w:p w:rsidR="00667697" w:rsidRPr="00844C4D" w:rsidRDefault="00667697"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Около 5</w:t>
      </w:r>
      <w:r w:rsidR="00844C4D" w:rsidRPr="00844C4D">
        <w:rPr>
          <w:rFonts w:ascii="Times New Roman" w:hAnsi="Times New Roman"/>
          <w:color w:val="000000"/>
          <w:sz w:val="28"/>
          <w:szCs w:val="28"/>
        </w:rPr>
        <w:t>0</w:t>
      </w:r>
      <w:r w:rsidR="00844C4D">
        <w:rPr>
          <w:rFonts w:ascii="Times New Roman" w:hAnsi="Times New Roman"/>
          <w:color w:val="000000"/>
          <w:sz w:val="28"/>
          <w:szCs w:val="28"/>
        </w:rPr>
        <w:t>%</w:t>
      </w:r>
      <w:r w:rsidRPr="00844C4D">
        <w:rPr>
          <w:rFonts w:ascii="Times New Roman" w:hAnsi="Times New Roman"/>
          <w:color w:val="000000"/>
          <w:sz w:val="28"/>
          <w:szCs w:val="28"/>
        </w:rPr>
        <w:t xml:space="preserve"> товара, представленного в сетях, приходит по дистрибутивным каналам и эксклюзивным договорам, что неудивительно, учитывая, что все сети выросли из оптовых фирм. Данная политика, безусловно, влияет на ассортимент магазинов, поскольку заключенные договора подразумевают выполнение дистрибуторских планов.</w:t>
      </w:r>
    </w:p>
    <w:p w:rsidR="004B51C6" w:rsidRPr="00844C4D" w:rsidRDefault="004B51C6"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У предприятия заключены договора с местными и иногородними поставщиками-изготовителями продукции:</w:t>
      </w:r>
    </w:p>
    <w:p w:rsidR="00456282" w:rsidRPr="00844C4D" w:rsidRDefault="00276A68" w:rsidP="00276A6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456282" w:rsidRPr="00844C4D">
        <w:rPr>
          <w:rFonts w:ascii="Times New Roman" w:hAnsi="Times New Roman"/>
          <w:color w:val="000000"/>
          <w:sz w:val="28"/>
          <w:szCs w:val="28"/>
        </w:rPr>
        <w:t>Таблица</w:t>
      </w:r>
      <w:r w:rsidR="00844C4D">
        <w:rPr>
          <w:rFonts w:ascii="Times New Roman" w:hAnsi="Times New Roman"/>
          <w:color w:val="000000"/>
          <w:sz w:val="28"/>
          <w:szCs w:val="28"/>
        </w:rPr>
        <w:t xml:space="preserve"> </w:t>
      </w:r>
      <w:r w:rsidR="00456282" w:rsidRPr="00844C4D">
        <w:rPr>
          <w:rFonts w:ascii="Times New Roman" w:hAnsi="Times New Roman"/>
          <w:color w:val="000000"/>
          <w:sz w:val="28"/>
          <w:szCs w:val="28"/>
        </w:rPr>
        <w:t>3. «Поставщики»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14"/>
        <w:gridCol w:w="3049"/>
        <w:gridCol w:w="3734"/>
      </w:tblGrid>
      <w:tr w:rsidR="004B51C6" w:rsidRPr="008073D8" w:rsidTr="008073D8">
        <w:trPr>
          <w:cantSplit/>
          <w:jc w:val="center"/>
        </w:trPr>
        <w:tc>
          <w:tcPr>
            <w:tcW w:w="1352" w:type="pct"/>
            <w:shd w:val="clear" w:color="auto" w:fill="auto"/>
          </w:tcPr>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Товар</w:t>
            </w:r>
          </w:p>
        </w:tc>
        <w:tc>
          <w:tcPr>
            <w:tcW w:w="1640" w:type="pct"/>
            <w:shd w:val="clear" w:color="auto" w:fill="auto"/>
          </w:tcPr>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Местные поставщики</w:t>
            </w:r>
          </w:p>
        </w:tc>
        <w:tc>
          <w:tcPr>
            <w:tcW w:w="2008" w:type="pct"/>
            <w:shd w:val="clear" w:color="auto" w:fill="auto"/>
          </w:tcPr>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Иногородние поставщики</w:t>
            </w:r>
          </w:p>
        </w:tc>
      </w:tr>
      <w:tr w:rsidR="004B51C6" w:rsidRPr="008073D8" w:rsidTr="008073D8">
        <w:trPr>
          <w:cantSplit/>
          <w:jc w:val="center"/>
        </w:trPr>
        <w:tc>
          <w:tcPr>
            <w:tcW w:w="1352" w:type="pct"/>
            <w:shd w:val="clear" w:color="auto" w:fill="auto"/>
          </w:tcPr>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Мясная гастрономия</w:t>
            </w:r>
          </w:p>
        </w:tc>
        <w:tc>
          <w:tcPr>
            <w:tcW w:w="1640" w:type="pct"/>
            <w:shd w:val="clear" w:color="auto" w:fill="auto"/>
          </w:tcPr>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«Концерн Дубки», «Фамильные колбасы», «Саратовский мясокомбинат»</w:t>
            </w:r>
          </w:p>
        </w:tc>
        <w:tc>
          <w:tcPr>
            <w:tcW w:w="2008" w:type="pct"/>
            <w:shd w:val="clear" w:color="auto" w:fill="auto"/>
          </w:tcPr>
          <w:p w:rsidR="004B51C6" w:rsidRPr="008073D8" w:rsidRDefault="00276A68"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«Сочинский мясокомбинат»</w:t>
            </w:r>
          </w:p>
        </w:tc>
      </w:tr>
      <w:tr w:rsidR="004B51C6" w:rsidRPr="008073D8" w:rsidTr="008073D8">
        <w:trPr>
          <w:cantSplit/>
          <w:jc w:val="center"/>
        </w:trPr>
        <w:tc>
          <w:tcPr>
            <w:tcW w:w="1352" w:type="pct"/>
            <w:shd w:val="clear" w:color="auto" w:fill="auto"/>
          </w:tcPr>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Хлебобулочные изделия</w:t>
            </w:r>
          </w:p>
        </w:tc>
        <w:tc>
          <w:tcPr>
            <w:tcW w:w="1640" w:type="pct"/>
            <w:shd w:val="clear" w:color="auto" w:fill="auto"/>
          </w:tcPr>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«Саратовский хлебокомбинат им. Стружкина»</w:t>
            </w:r>
          </w:p>
        </w:tc>
        <w:tc>
          <w:tcPr>
            <w:tcW w:w="2008" w:type="pct"/>
            <w:shd w:val="clear" w:color="auto" w:fill="auto"/>
          </w:tcPr>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ОАО</w:t>
            </w:r>
            <w:r w:rsidR="00844C4D" w:rsidRPr="008073D8">
              <w:rPr>
                <w:rFonts w:ascii="Times New Roman" w:hAnsi="Times New Roman"/>
                <w:color w:val="000000"/>
                <w:sz w:val="20"/>
                <w:szCs w:val="28"/>
              </w:rPr>
              <w:t> «</w:t>
            </w:r>
            <w:r w:rsidRPr="008073D8">
              <w:rPr>
                <w:rFonts w:ascii="Times New Roman" w:hAnsi="Times New Roman"/>
                <w:color w:val="000000"/>
                <w:sz w:val="20"/>
                <w:szCs w:val="28"/>
              </w:rPr>
              <w:t>Энгельский хлебокомбинат»</w:t>
            </w:r>
          </w:p>
        </w:tc>
      </w:tr>
      <w:tr w:rsidR="004B51C6" w:rsidRPr="008073D8" w:rsidTr="008073D8">
        <w:trPr>
          <w:cantSplit/>
          <w:jc w:val="center"/>
        </w:trPr>
        <w:tc>
          <w:tcPr>
            <w:tcW w:w="1352" w:type="pct"/>
            <w:shd w:val="clear" w:color="auto" w:fill="auto"/>
          </w:tcPr>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Алкогольные и безалкогольные напитки</w:t>
            </w:r>
          </w:p>
        </w:tc>
        <w:tc>
          <w:tcPr>
            <w:tcW w:w="1640" w:type="pct"/>
            <w:shd w:val="clear" w:color="auto" w:fill="auto"/>
          </w:tcPr>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ЗАО «Ликсар»</w:t>
            </w:r>
          </w:p>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ООО</w:t>
            </w:r>
            <w:r w:rsidR="00844C4D" w:rsidRPr="008073D8">
              <w:rPr>
                <w:rFonts w:ascii="Times New Roman" w:hAnsi="Times New Roman"/>
                <w:color w:val="000000"/>
                <w:sz w:val="20"/>
                <w:szCs w:val="28"/>
              </w:rPr>
              <w:t> «</w:t>
            </w:r>
            <w:r w:rsidRPr="008073D8">
              <w:rPr>
                <w:rFonts w:ascii="Times New Roman" w:hAnsi="Times New Roman"/>
                <w:color w:val="000000"/>
                <w:sz w:val="20"/>
                <w:szCs w:val="28"/>
              </w:rPr>
              <w:t xml:space="preserve">Дикомп </w:t>
            </w:r>
            <w:r w:rsidR="00844C4D" w:rsidRPr="008073D8">
              <w:rPr>
                <w:rFonts w:ascii="Times New Roman" w:hAnsi="Times New Roman"/>
                <w:color w:val="000000"/>
                <w:sz w:val="20"/>
                <w:szCs w:val="28"/>
              </w:rPr>
              <w:t>–</w:t>
            </w:r>
            <w:r w:rsidR="00844C4D" w:rsidRPr="008073D8">
              <w:rPr>
                <w:color w:val="000000"/>
                <w:sz w:val="20"/>
                <w:szCs w:val="28"/>
              </w:rPr>
              <w:t xml:space="preserve"> </w:t>
            </w:r>
            <w:r w:rsidRPr="008073D8">
              <w:rPr>
                <w:rFonts w:ascii="Times New Roman" w:hAnsi="Times New Roman"/>
                <w:color w:val="000000"/>
                <w:sz w:val="20"/>
                <w:szCs w:val="28"/>
              </w:rPr>
              <w:t>Классик»</w:t>
            </w:r>
          </w:p>
        </w:tc>
        <w:tc>
          <w:tcPr>
            <w:tcW w:w="2008" w:type="pct"/>
            <w:shd w:val="clear" w:color="auto" w:fill="auto"/>
          </w:tcPr>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ОАО</w:t>
            </w:r>
            <w:r w:rsidR="00844C4D" w:rsidRPr="008073D8">
              <w:rPr>
                <w:rFonts w:ascii="Times New Roman" w:hAnsi="Times New Roman"/>
                <w:color w:val="000000"/>
                <w:sz w:val="20"/>
                <w:szCs w:val="28"/>
              </w:rPr>
              <w:t> «</w:t>
            </w:r>
            <w:r w:rsidRPr="008073D8">
              <w:rPr>
                <w:rFonts w:ascii="Times New Roman" w:hAnsi="Times New Roman"/>
                <w:color w:val="000000"/>
                <w:sz w:val="20"/>
                <w:szCs w:val="28"/>
              </w:rPr>
              <w:t>Балтика»</w:t>
            </w:r>
          </w:p>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ЗАО «Визит»</w:t>
            </w:r>
          </w:p>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ОАО</w:t>
            </w:r>
            <w:r w:rsidR="00844C4D" w:rsidRPr="008073D8">
              <w:rPr>
                <w:rFonts w:ascii="Times New Roman" w:hAnsi="Times New Roman"/>
                <w:color w:val="000000"/>
                <w:sz w:val="20"/>
                <w:szCs w:val="28"/>
              </w:rPr>
              <w:t> «</w:t>
            </w:r>
            <w:r w:rsidRPr="008073D8">
              <w:rPr>
                <w:rFonts w:ascii="Times New Roman" w:hAnsi="Times New Roman"/>
                <w:color w:val="000000"/>
                <w:sz w:val="20"/>
                <w:szCs w:val="28"/>
              </w:rPr>
              <w:t>САН Интербрю»</w:t>
            </w:r>
          </w:p>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ОАО</w:t>
            </w:r>
            <w:r w:rsidR="00844C4D" w:rsidRPr="008073D8">
              <w:rPr>
                <w:rFonts w:ascii="Times New Roman" w:hAnsi="Times New Roman"/>
                <w:color w:val="000000"/>
                <w:sz w:val="20"/>
                <w:szCs w:val="28"/>
              </w:rPr>
              <w:t> «</w:t>
            </w:r>
            <w:r w:rsidRPr="008073D8">
              <w:rPr>
                <w:rFonts w:ascii="Times New Roman" w:hAnsi="Times New Roman"/>
                <w:color w:val="000000"/>
                <w:sz w:val="20"/>
                <w:szCs w:val="28"/>
              </w:rPr>
              <w:t>Ярпиво»</w:t>
            </w:r>
          </w:p>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ООО</w:t>
            </w:r>
            <w:r w:rsidR="00844C4D" w:rsidRPr="008073D8">
              <w:rPr>
                <w:rFonts w:ascii="Times New Roman" w:hAnsi="Times New Roman"/>
                <w:color w:val="000000"/>
                <w:sz w:val="20"/>
                <w:szCs w:val="28"/>
              </w:rPr>
              <w:t> «</w:t>
            </w:r>
            <w:r w:rsidRPr="008073D8">
              <w:rPr>
                <w:rFonts w:ascii="Times New Roman" w:hAnsi="Times New Roman"/>
                <w:color w:val="000000"/>
                <w:sz w:val="20"/>
                <w:szCs w:val="28"/>
              </w:rPr>
              <w:t>Росм»</w:t>
            </w:r>
          </w:p>
        </w:tc>
      </w:tr>
      <w:tr w:rsidR="004B51C6" w:rsidRPr="008073D8" w:rsidTr="008073D8">
        <w:trPr>
          <w:cantSplit/>
          <w:jc w:val="center"/>
        </w:trPr>
        <w:tc>
          <w:tcPr>
            <w:tcW w:w="1352" w:type="pct"/>
            <w:shd w:val="clear" w:color="auto" w:fill="auto"/>
          </w:tcPr>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Молочные товары</w:t>
            </w:r>
          </w:p>
        </w:tc>
        <w:tc>
          <w:tcPr>
            <w:tcW w:w="1640" w:type="pct"/>
            <w:shd w:val="clear" w:color="auto" w:fill="auto"/>
          </w:tcPr>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«Белая Долина»,</w:t>
            </w:r>
          </w:p>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«Саратовский молочный комбинат»,</w:t>
            </w:r>
          </w:p>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ОАО</w:t>
            </w:r>
            <w:r w:rsidR="00844C4D" w:rsidRPr="008073D8">
              <w:rPr>
                <w:rFonts w:ascii="Times New Roman" w:hAnsi="Times New Roman"/>
                <w:color w:val="000000"/>
                <w:sz w:val="20"/>
                <w:szCs w:val="28"/>
              </w:rPr>
              <w:t> «</w:t>
            </w:r>
            <w:r w:rsidRPr="008073D8">
              <w:rPr>
                <w:rFonts w:ascii="Times New Roman" w:hAnsi="Times New Roman"/>
                <w:color w:val="000000"/>
                <w:sz w:val="20"/>
                <w:szCs w:val="28"/>
              </w:rPr>
              <w:t>ЭМК»</w:t>
            </w:r>
          </w:p>
        </w:tc>
        <w:tc>
          <w:tcPr>
            <w:tcW w:w="2008" w:type="pct"/>
            <w:shd w:val="clear" w:color="auto" w:fill="auto"/>
          </w:tcPr>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«Пензенский молочный комбинат», ОАО</w:t>
            </w:r>
            <w:r w:rsidR="00844C4D" w:rsidRPr="008073D8">
              <w:rPr>
                <w:rFonts w:ascii="Times New Roman" w:hAnsi="Times New Roman"/>
                <w:color w:val="000000"/>
                <w:sz w:val="20"/>
                <w:szCs w:val="28"/>
              </w:rPr>
              <w:t> «</w:t>
            </w:r>
            <w:r w:rsidRPr="008073D8">
              <w:rPr>
                <w:rFonts w:ascii="Times New Roman" w:hAnsi="Times New Roman"/>
                <w:color w:val="000000"/>
                <w:sz w:val="20"/>
                <w:szCs w:val="28"/>
              </w:rPr>
              <w:t>Саушкин продукт», ОАО</w:t>
            </w:r>
            <w:r w:rsidR="00844C4D" w:rsidRPr="008073D8">
              <w:rPr>
                <w:rFonts w:ascii="Times New Roman" w:hAnsi="Times New Roman"/>
                <w:color w:val="000000"/>
                <w:sz w:val="20"/>
                <w:szCs w:val="28"/>
              </w:rPr>
              <w:t> «</w:t>
            </w:r>
            <w:r w:rsidRPr="008073D8">
              <w:rPr>
                <w:rFonts w:ascii="Times New Roman" w:hAnsi="Times New Roman"/>
                <w:color w:val="000000"/>
                <w:sz w:val="20"/>
                <w:szCs w:val="28"/>
              </w:rPr>
              <w:t>Вимм-Билль-Данн»</w:t>
            </w:r>
          </w:p>
        </w:tc>
      </w:tr>
      <w:tr w:rsidR="004B51C6" w:rsidRPr="008073D8" w:rsidTr="008073D8">
        <w:trPr>
          <w:cantSplit/>
          <w:jc w:val="center"/>
        </w:trPr>
        <w:tc>
          <w:tcPr>
            <w:tcW w:w="1352" w:type="pct"/>
            <w:shd w:val="clear" w:color="auto" w:fill="auto"/>
          </w:tcPr>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Чай и кофе</w:t>
            </w:r>
          </w:p>
        </w:tc>
        <w:tc>
          <w:tcPr>
            <w:tcW w:w="1640" w:type="pct"/>
            <w:shd w:val="clear" w:color="auto" w:fill="auto"/>
          </w:tcPr>
          <w:p w:rsidR="004B51C6" w:rsidRPr="008073D8" w:rsidRDefault="004B51C6" w:rsidP="008073D8">
            <w:pPr>
              <w:spacing w:after="0" w:line="360" w:lineRule="auto"/>
              <w:jc w:val="both"/>
              <w:rPr>
                <w:rFonts w:ascii="Times New Roman" w:hAnsi="Times New Roman"/>
                <w:color w:val="000000"/>
                <w:sz w:val="20"/>
                <w:szCs w:val="28"/>
              </w:rPr>
            </w:pPr>
          </w:p>
        </w:tc>
        <w:tc>
          <w:tcPr>
            <w:tcW w:w="2008" w:type="pct"/>
            <w:shd w:val="clear" w:color="auto" w:fill="auto"/>
          </w:tcPr>
          <w:p w:rsidR="004B51C6" w:rsidRPr="008073D8" w:rsidRDefault="004B51C6"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ООО</w:t>
            </w:r>
            <w:r w:rsidR="00844C4D" w:rsidRPr="008073D8">
              <w:rPr>
                <w:rFonts w:ascii="Times New Roman" w:hAnsi="Times New Roman"/>
                <w:color w:val="000000"/>
                <w:sz w:val="20"/>
                <w:szCs w:val="28"/>
              </w:rPr>
              <w:t> «</w:t>
            </w:r>
            <w:r w:rsidRPr="008073D8">
              <w:rPr>
                <w:rFonts w:ascii="Times New Roman" w:hAnsi="Times New Roman"/>
                <w:color w:val="000000"/>
                <w:sz w:val="20"/>
                <w:szCs w:val="28"/>
              </w:rPr>
              <w:t>Орими Трейд», ООО</w:t>
            </w:r>
            <w:r w:rsidR="00844C4D" w:rsidRPr="008073D8">
              <w:rPr>
                <w:rFonts w:ascii="Times New Roman" w:hAnsi="Times New Roman"/>
                <w:color w:val="000000"/>
                <w:sz w:val="20"/>
                <w:szCs w:val="28"/>
              </w:rPr>
              <w:t> «</w:t>
            </w:r>
            <w:r w:rsidRPr="008073D8">
              <w:rPr>
                <w:rFonts w:ascii="Times New Roman" w:hAnsi="Times New Roman"/>
                <w:color w:val="000000"/>
                <w:sz w:val="20"/>
                <w:szCs w:val="28"/>
              </w:rPr>
              <w:t>Неп», ОАО</w:t>
            </w:r>
            <w:r w:rsidR="00844C4D" w:rsidRPr="008073D8">
              <w:rPr>
                <w:rFonts w:ascii="Times New Roman" w:hAnsi="Times New Roman"/>
                <w:color w:val="000000"/>
                <w:sz w:val="20"/>
                <w:szCs w:val="28"/>
              </w:rPr>
              <w:t> «</w:t>
            </w:r>
            <w:r w:rsidRPr="008073D8">
              <w:rPr>
                <w:rFonts w:ascii="Times New Roman" w:hAnsi="Times New Roman"/>
                <w:color w:val="000000"/>
                <w:sz w:val="20"/>
                <w:szCs w:val="28"/>
              </w:rPr>
              <w:t>Кафа Индастрис», «МАЛЛУ ГМБХ»</w:t>
            </w:r>
          </w:p>
        </w:tc>
      </w:tr>
    </w:tbl>
    <w:p w:rsidR="00844C4D" w:rsidRDefault="00844C4D" w:rsidP="00844C4D">
      <w:pPr>
        <w:spacing w:after="0" w:line="360" w:lineRule="auto"/>
        <w:ind w:firstLine="709"/>
        <w:jc w:val="both"/>
        <w:rPr>
          <w:rFonts w:ascii="Times New Roman" w:hAnsi="Times New Roman"/>
          <w:color w:val="000000"/>
          <w:sz w:val="28"/>
          <w:szCs w:val="28"/>
        </w:rPr>
      </w:pPr>
    </w:p>
    <w:p w:rsidR="002832B3" w:rsidRPr="00844C4D" w:rsidRDefault="002832B3"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Для определения количества товаров используется программа «Автозаказ»:</w:t>
      </w:r>
    </w:p>
    <w:p w:rsidR="00276A68" w:rsidRDefault="002832B3"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Автозаказ</w:t>
      </w:r>
      <w:r w:rsidR="001801C1" w:rsidRPr="00844C4D">
        <w:rPr>
          <w:rFonts w:ascii="Times New Roman" w:hAnsi="Times New Roman"/>
          <w:color w:val="000000"/>
          <w:sz w:val="28"/>
          <w:szCs w:val="28"/>
        </w:rPr>
        <w:t xml:space="preserve"> </w:t>
      </w:r>
      <w:r w:rsidRPr="00844C4D">
        <w:rPr>
          <w:rFonts w:ascii="Times New Roman" w:hAnsi="Times New Roman"/>
          <w:color w:val="000000"/>
          <w:sz w:val="28"/>
          <w:szCs w:val="28"/>
        </w:rPr>
        <w:t>– решение для торговых сетей, дистрибьюторов и производственных компаний. Система позволяет существенно снизить издержки компаний в процессах планирования и распределения товаров за счет идеального баланса между минимизацией среднедневных остатков и обеспечением постоянного присутствия товара на полках.</w:t>
      </w:r>
    </w:p>
    <w:p w:rsidR="002832B3" w:rsidRPr="00844C4D" w:rsidRDefault="002832B3"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Программные средства на платформе Автозаказ позволяют целенаправленно решать следующие группы задач:</w:t>
      </w:r>
    </w:p>
    <w:p w:rsidR="002832B3" w:rsidRPr="00844C4D" w:rsidRDefault="002832B3" w:rsidP="00844C4D">
      <w:pPr>
        <w:numPr>
          <w:ilvl w:val="0"/>
          <w:numId w:val="9"/>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качественное прогнозирование продаж;</w:t>
      </w:r>
    </w:p>
    <w:p w:rsidR="002832B3" w:rsidRPr="00844C4D" w:rsidRDefault="002832B3" w:rsidP="00844C4D">
      <w:pPr>
        <w:numPr>
          <w:ilvl w:val="0"/>
          <w:numId w:val="9"/>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контроль доступности товаров и оперативное обнаружение пересортицы;</w:t>
      </w:r>
    </w:p>
    <w:p w:rsidR="002832B3" w:rsidRPr="00844C4D" w:rsidRDefault="002832B3" w:rsidP="00844C4D">
      <w:pPr>
        <w:numPr>
          <w:ilvl w:val="0"/>
          <w:numId w:val="9"/>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прогноз поступления денежных средств;</w:t>
      </w:r>
    </w:p>
    <w:p w:rsidR="002832B3" w:rsidRPr="00844C4D" w:rsidRDefault="002832B3" w:rsidP="00844C4D">
      <w:pPr>
        <w:numPr>
          <w:ilvl w:val="0"/>
          <w:numId w:val="9"/>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оценка и анализ эффективности промо-акций, распродаж и других воздействий на спрос.</w:t>
      </w:r>
    </w:p>
    <w:p w:rsidR="002832B3" w:rsidRPr="00844C4D" w:rsidRDefault="002832B3"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Программные решения на платформе </w:t>
      </w:r>
      <w:r w:rsidR="001801C1" w:rsidRPr="00844C4D">
        <w:rPr>
          <w:rFonts w:ascii="Times New Roman" w:hAnsi="Times New Roman"/>
          <w:color w:val="000000"/>
          <w:sz w:val="28"/>
          <w:szCs w:val="28"/>
        </w:rPr>
        <w:t>«</w:t>
      </w:r>
      <w:r w:rsidRPr="00844C4D">
        <w:rPr>
          <w:rFonts w:ascii="Times New Roman" w:hAnsi="Times New Roman"/>
          <w:color w:val="000000"/>
          <w:sz w:val="28"/>
          <w:szCs w:val="28"/>
        </w:rPr>
        <w:t>Автозаказ</w:t>
      </w:r>
      <w:r w:rsidR="001801C1" w:rsidRPr="00844C4D">
        <w:rPr>
          <w:rFonts w:ascii="Times New Roman" w:hAnsi="Times New Roman"/>
          <w:color w:val="000000"/>
          <w:sz w:val="28"/>
          <w:szCs w:val="28"/>
        </w:rPr>
        <w:t>»</w:t>
      </w:r>
      <w:r w:rsidRPr="00844C4D">
        <w:rPr>
          <w:rFonts w:ascii="Times New Roman" w:hAnsi="Times New Roman"/>
          <w:color w:val="000000"/>
          <w:sz w:val="28"/>
          <w:szCs w:val="28"/>
        </w:rPr>
        <w:t xml:space="preserve"> включают в себя следующие компоненты:</w:t>
      </w:r>
    </w:p>
    <w:p w:rsidR="002832B3" w:rsidRPr="00844C4D" w:rsidRDefault="002832B3" w:rsidP="00844C4D">
      <w:pPr>
        <w:numPr>
          <w:ilvl w:val="0"/>
          <w:numId w:val="10"/>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планирование и оптимизация закупок;</w:t>
      </w:r>
    </w:p>
    <w:p w:rsidR="002832B3" w:rsidRPr="00844C4D" w:rsidRDefault="002832B3" w:rsidP="00844C4D">
      <w:pPr>
        <w:numPr>
          <w:ilvl w:val="0"/>
          <w:numId w:val="10"/>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контроль доступности товаров на полках;</w:t>
      </w:r>
    </w:p>
    <w:p w:rsidR="002832B3" w:rsidRPr="00844C4D" w:rsidRDefault="002832B3" w:rsidP="00844C4D">
      <w:pPr>
        <w:numPr>
          <w:ilvl w:val="0"/>
          <w:numId w:val="10"/>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оценка эффективности промо-акций и других воздействий на спрос;</w:t>
      </w:r>
    </w:p>
    <w:p w:rsidR="002832B3" w:rsidRPr="00844C4D" w:rsidRDefault="002832B3" w:rsidP="00844C4D">
      <w:pPr>
        <w:numPr>
          <w:ilvl w:val="0"/>
          <w:numId w:val="10"/>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оптимизация объемов страховых запасов.</w:t>
      </w:r>
    </w:p>
    <w:p w:rsidR="002832B3" w:rsidRPr="00844C4D" w:rsidRDefault="002832B3"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Решения на основе </w:t>
      </w:r>
      <w:r w:rsidR="001801C1" w:rsidRPr="00844C4D">
        <w:rPr>
          <w:rFonts w:ascii="Times New Roman" w:hAnsi="Times New Roman"/>
          <w:color w:val="000000"/>
          <w:sz w:val="28"/>
          <w:szCs w:val="28"/>
        </w:rPr>
        <w:t>«</w:t>
      </w:r>
      <w:r w:rsidRPr="00844C4D">
        <w:rPr>
          <w:rFonts w:ascii="Times New Roman" w:hAnsi="Times New Roman"/>
          <w:color w:val="000000"/>
          <w:sz w:val="28"/>
          <w:szCs w:val="28"/>
        </w:rPr>
        <w:t>Автозаказ</w:t>
      </w:r>
      <w:r w:rsidR="001801C1" w:rsidRPr="00844C4D">
        <w:rPr>
          <w:rFonts w:ascii="Times New Roman" w:hAnsi="Times New Roman"/>
          <w:color w:val="000000"/>
          <w:sz w:val="28"/>
          <w:szCs w:val="28"/>
        </w:rPr>
        <w:t>»</w:t>
      </w:r>
      <w:r w:rsidRPr="00844C4D">
        <w:rPr>
          <w:rFonts w:ascii="Times New Roman" w:hAnsi="Times New Roman"/>
          <w:color w:val="000000"/>
          <w:sz w:val="28"/>
          <w:szCs w:val="28"/>
        </w:rPr>
        <w:t xml:space="preserve"> допускают широкий спектр вариантов внедрения, учитывающих специфику бизнес-процессов, особенности собираемых данных, типичные сценарии использования системы. Базовые варианты внедрения:</w:t>
      </w:r>
    </w:p>
    <w:p w:rsidR="002832B3" w:rsidRPr="00844C4D" w:rsidRDefault="002832B3" w:rsidP="00844C4D">
      <w:pPr>
        <w:numPr>
          <w:ilvl w:val="0"/>
          <w:numId w:val="11"/>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установка модуля для расчета прогноза продаж;</w:t>
      </w:r>
    </w:p>
    <w:p w:rsidR="002832B3" w:rsidRPr="00844C4D" w:rsidRDefault="002832B3" w:rsidP="00844C4D">
      <w:pPr>
        <w:numPr>
          <w:ilvl w:val="0"/>
          <w:numId w:val="11"/>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построение на основе </w:t>
      </w:r>
      <w:r w:rsidR="001801C1" w:rsidRPr="00844C4D">
        <w:rPr>
          <w:rFonts w:ascii="Times New Roman" w:hAnsi="Times New Roman"/>
          <w:color w:val="000000"/>
          <w:sz w:val="28"/>
          <w:szCs w:val="28"/>
        </w:rPr>
        <w:t>«</w:t>
      </w:r>
      <w:r w:rsidRPr="00844C4D">
        <w:rPr>
          <w:rFonts w:ascii="Times New Roman" w:hAnsi="Times New Roman"/>
          <w:color w:val="000000"/>
          <w:sz w:val="28"/>
          <w:szCs w:val="28"/>
        </w:rPr>
        <w:t>Автозаказ</w:t>
      </w:r>
      <w:r w:rsidR="001801C1" w:rsidRPr="00844C4D">
        <w:rPr>
          <w:rFonts w:ascii="Times New Roman" w:hAnsi="Times New Roman"/>
          <w:color w:val="000000"/>
          <w:sz w:val="28"/>
          <w:szCs w:val="28"/>
        </w:rPr>
        <w:t>»</w:t>
      </w:r>
      <w:r w:rsidRPr="00844C4D">
        <w:rPr>
          <w:rFonts w:ascii="Times New Roman" w:hAnsi="Times New Roman"/>
          <w:color w:val="000000"/>
          <w:sz w:val="28"/>
          <w:szCs w:val="28"/>
        </w:rPr>
        <w:t xml:space="preserve"> системы для поддержки процессов планирования закупок;</w:t>
      </w:r>
    </w:p>
    <w:p w:rsidR="002832B3" w:rsidRPr="00844C4D" w:rsidRDefault="002832B3" w:rsidP="00844C4D">
      <w:pPr>
        <w:numPr>
          <w:ilvl w:val="0"/>
          <w:numId w:val="11"/>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аутсорсинг функциональных возможностей </w:t>
      </w:r>
      <w:r w:rsidR="001801C1" w:rsidRPr="00844C4D">
        <w:rPr>
          <w:rFonts w:ascii="Times New Roman" w:hAnsi="Times New Roman"/>
          <w:color w:val="000000"/>
          <w:sz w:val="28"/>
          <w:szCs w:val="28"/>
        </w:rPr>
        <w:t>«</w:t>
      </w:r>
      <w:r w:rsidRPr="00844C4D">
        <w:rPr>
          <w:rFonts w:ascii="Times New Roman" w:hAnsi="Times New Roman"/>
          <w:color w:val="000000"/>
          <w:sz w:val="28"/>
          <w:szCs w:val="28"/>
        </w:rPr>
        <w:t>Автозаказ</w:t>
      </w:r>
      <w:r w:rsidR="001801C1" w:rsidRPr="00844C4D">
        <w:rPr>
          <w:rFonts w:ascii="Times New Roman" w:hAnsi="Times New Roman"/>
          <w:color w:val="000000"/>
          <w:sz w:val="28"/>
          <w:szCs w:val="28"/>
        </w:rPr>
        <w:t>»</w:t>
      </w:r>
      <w:r w:rsidRPr="00844C4D">
        <w:rPr>
          <w:rFonts w:ascii="Times New Roman" w:hAnsi="Times New Roman"/>
          <w:color w:val="000000"/>
          <w:sz w:val="28"/>
          <w:szCs w:val="28"/>
        </w:rPr>
        <w:t>.</w:t>
      </w:r>
    </w:p>
    <w:p w:rsidR="002832B3" w:rsidRPr="00844C4D" w:rsidRDefault="002832B3"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Использование решений, базирующихся на платформе </w:t>
      </w:r>
      <w:r w:rsidR="001801C1" w:rsidRPr="00844C4D">
        <w:rPr>
          <w:rFonts w:ascii="Times New Roman" w:hAnsi="Times New Roman"/>
          <w:color w:val="000000"/>
          <w:sz w:val="28"/>
          <w:szCs w:val="28"/>
        </w:rPr>
        <w:t>«</w:t>
      </w:r>
      <w:r w:rsidRPr="00844C4D">
        <w:rPr>
          <w:rFonts w:ascii="Times New Roman" w:hAnsi="Times New Roman"/>
          <w:color w:val="000000"/>
          <w:sz w:val="28"/>
          <w:szCs w:val="28"/>
        </w:rPr>
        <w:t>Автозаказ</w:t>
      </w:r>
      <w:r w:rsidR="001801C1" w:rsidRPr="00844C4D">
        <w:rPr>
          <w:rFonts w:ascii="Times New Roman" w:hAnsi="Times New Roman"/>
          <w:color w:val="000000"/>
          <w:sz w:val="28"/>
          <w:szCs w:val="28"/>
        </w:rPr>
        <w:t>»</w:t>
      </w:r>
      <w:r w:rsidRPr="00844C4D">
        <w:rPr>
          <w:rFonts w:ascii="Times New Roman" w:hAnsi="Times New Roman"/>
          <w:color w:val="000000"/>
          <w:sz w:val="28"/>
          <w:szCs w:val="28"/>
        </w:rPr>
        <w:t>, обеспечивает:</w:t>
      </w:r>
    </w:p>
    <w:p w:rsidR="002832B3" w:rsidRPr="00844C4D" w:rsidRDefault="002832B3" w:rsidP="00844C4D">
      <w:pPr>
        <w:numPr>
          <w:ilvl w:val="0"/>
          <w:numId w:val="12"/>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увеличение продаж за счет постоянного наличия на полках необходимых товаров;</w:t>
      </w:r>
    </w:p>
    <w:p w:rsidR="002832B3" w:rsidRPr="00844C4D" w:rsidRDefault="002832B3" w:rsidP="00844C4D">
      <w:pPr>
        <w:numPr>
          <w:ilvl w:val="0"/>
          <w:numId w:val="12"/>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оптимальное использование склада, который не заполняется избыточным количеством низколиквидных товаров;</w:t>
      </w:r>
    </w:p>
    <w:p w:rsidR="002832B3" w:rsidRPr="00844C4D" w:rsidRDefault="002832B3" w:rsidP="00844C4D">
      <w:pPr>
        <w:numPr>
          <w:ilvl w:val="0"/>
          <w:numId w:val="12"/>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увеличение оборачиваемости средств и сокращение издержек торговой сети;</w:t>
      </w:r>
    </w:p>
    <w:p w:rsidR="002832B3" w:rsidRPr="00844C4D" w:rsidRDefault="002832B3" w:rsidP="00844C4D">
      <w:pPr>
        <w:numPr>
          <w:ilvl w:val="0"/>
          <w:numId w:val="12"/>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повышение лояльности покупателей благодаря наличию приоритетных товаров;</w:t>
      </w:r>
    </w:p>
    <w:p w:rsidR="002832B3" w:rsidRPr="00844C4D" w:rsidRDefault="002832B3" w:rsidP="00844C4D">
      <w:pPr>
        <w:numPr>
          <w:ilvl w:val="0"/>
          <w:numId w:val="12"/>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минимизацию влияния человеческого фактора при прогнозировании;</w:t>
      </w:r>
    </w:p>
    <w:p w:rsidR="002832B3" w:rsidRPr="00844C4D" w:rsidRDefault="002832B3" w:rsidP="00844C4D">
      <w:pPr>
        <w:numPr>
          <w:ilvl w:val="0"/>
          <w:numId w:val="12"/>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повышение достоверности данных складского учета.</w:t>
      </w:r>
    </w:p>
    <w:p w:rsidR="002832B3" w:rsidRPr="00844C4D" w:rsidRDefault="002832B3"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bCs/>
          <w:color w:val="000000"/>
          <w:sz w:val="28"/>
          <w:szCs w:val="28"/>
        </w:rPr>
        <w:t>Функциональные возможности</w:t>
      </w:r>
    </w:p>
    <w:p w:rsidR="002832B3" w:rsidRPr="00844C4D" w:rsidRDefault="002832B3" w:rsidP="00844C4D">
      <w:pPr>
        <w:numPr>
          <w:ilvl w:val="0"/>
          <w:numId w:val="13"/>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Ежедневное прогнозирование покупательского спроса для каждого вида товара.</w:t>
      </w:r>
    </w:p>
    <w:p w:rsidR="002832B3" w:rsidRPr="00844C4D" w:rsidRDefault="002832B3" w:rsidP="00844C4D">
      <w:pPr>
        <w:numPr>
          <w:ilvl w:val="0"/>
          <w:numId w:val="13"/>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Самостоятельное определение системой на основе собственных прогнозов оптимального количества товара, которое должно быть в магазине до следующей поставки.</w:t>
      </w:r>
    </w:p>
    <w:p w:rsidR="002832B3" w:rsidRPr="00844C4D" w:rsidRDefault="002832B3" w:rsidP="00844C4D">
      <w:pPr>
        <w:numPr>
          <w:ilvl w:val="0"/>
          <w:numId w:val="13"/>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Использование уникального алгоритма прогнозирования для каждой товарной позиции, который составляет прогноз с максимальной точностью.</w:t>
      </w:r>
    </w:p>
    <w:p w:rsidR="002832B3" w:rsidRPr="00844C4D" w:rsidRDefault="002832B3" w:rsidP="00844C4D">
      <w:pPr>
        <w:numPr>
          <w:ilvl w:val="0"/>
          <w:numId w:val="13"/>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При прогнозировании учет дополнительных факторов: сезонности, календарей праздников, динамики цен, жизненного цикла товара и других.</w:t>
      </w:r>
    </w:p>
    <w:p w:rsidR="002832B3" w:rsidRPr="00844C4D" w:rsidRDefault="002832B3" w:rsidP="00844C4D">
      <w:pPr>
        <w:numPr>
          <w:ilvl w:val="0"/>
          <w:numId w:val="13"/>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Самостоятельный контроль качества прогнозов и самообучение системы.</w:t>
      </w:r>
    </w:p>
    <w:p w:rsidR="002832B3" w:rsidRDefault="002832B3" w:rsidP="00844C4D">
      <w:pPr>
        <w:numPr>
          <w:ilvl w:val="0"/>
          <w:numId w:val="13"/>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Настройка системы в соответствии с закупочной политикой компании и составление прогнозов с ее учетом.</w:t>
      </w:r>
    </w:p>
    <w:p w:rsidR="00276A68" w:rsidRPr="00844C4D" w:rsidRDefault="00276A68" w:rsidP="00276A68">
      <w:pPr>
        <w:spacing w:after="0" w:line="360" w:lineRule="auto"/>
        <w:ind w:left="709"/>
        <w:jc w:val="both"/>
        <w:rPr>
          <w:rFonts w:ascii="Times New Roman" w:hAnsi="Times New Roman"/>
          <w:color w:val="000000"/>
          <w:sz w:val="28"/>
          <w:szCs w:val="28"/>
        </w:rPr>
      </w:pPr>
    </w:p>
    <w:p w:rsidR="002832B3" w:rsidRPr="00844C4D" w:rsidRDefault="003E5577" w:rsidP="00844C4D">
      <w:pPr>
        <w:spacing w:after="0" w:line="360" w:lineRule="auto"/>
        <w:ind w:firstLine="709"/>
        <w:jc w:val="both"/>
        <w:rPr>
          <w:rFonts w:ascii="Times New Roman" w:hAnsi="Times New Roman"/>
          <w:color w:val="000000"/>
          <w:sz w:val="28"/>
          <w:szCs w:val="21"/>
        </w:rPr>
      </w:pPr>
      <w:r>
        <w:rPr>
          <w:rFonts w:ascii="Times New Roman" w:hAnsi="Times New Roman"/>
          <w:noProof/>
          <w:color w:val="000000"/>
          <w:sz w:val="28"/>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Рис.1. Прогноз спроса на товар" style="width:338.25pt;height:253.5pt;visibility:visible">
            <v:imagedata r:id="rId7" o:title=""/>
          </v:shape>
        </w:pict>
      </w:r>
    </w:p>
    <w:p w:rsidR="00456282" w:rsidRPr="00844C4D" w:rsidRDefault="0045628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Рисунок</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2</w:t>
      </w:r>
      <w:r w:rsidR="00276A68">
        <w:rPr>
          <w:rFonts w:ascii="Times New Roman" w:hAnsi="Times New Roman"/>
          <w:color w:val="000000"/>
          <w:sz w:val="28"/>
          <w:szCs w:val="28"/>
        </w:rPr>
        <w:t>. Автозаказ</w:t>
      </w:r>
    </w:p>
    <w:p w:rsidR="002832B3" w:rsidRPr="00844C4D" w:rsidRDefault="002832B3" w:rsidP="00844C4D">
      <w:pPr>
        <w:spacing w:after="0" w:line="360" w:lineRule="auto"/>
        <w:ind w:firstLine="709"/>
        <w:jc w:val="both"/>
        <w:rPr>
          <w:rFonts w:ascii="Times New Roman" w:hAnsi="Times New Roman"/>
          <w:color w:val="000000"/>
          <w:sz w:val="28"/>
          <w:szCs w:val="28"/>
        </w:rPr>
      </w:pPr>
    </w:p>
    <w:p w:rsidR="004A7D0E" w:rsidRPr="00844C4D" w:rsidRDefault="00276A68" w:rsidP="00276A6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CB15C4" w:rsidRPr="00844C4D">
        <w:rPr>
          <w:rFonts w:ascii="Times New Roman" w:hAnsi="Times New Roman"/>
          <w:color w:val="000000"/>
          <w:sz w:val="28"/>
          <w:szCs w:val="28"/>
        </w:rPr>
        <w:t>Таким образом, с использованием «Автозаказа» управление товарными запасами оптимизировано, оборачиваемость улучшается, а дефицит</w:t>
      </w:r>
      <w:r w:rsidR="00844C4D">
        <w:rPr>
          <w:rFonts w:ascii="Times New Roman" w:hAnsi="Times New Roman"/>
          <w:color w:val="000000"/>
          <w:sz w:val="28"/>
          <w:szCs w:val="28"/>
        </w:rPr>
        <w:t xml:space="preserve"> </w:t>
      </w:r>
      <w:r w:rsidR="00CB15C4" w:rsidRPr="00844C4D">
        <w:rPr>
          <w:rFonts w:ascii="Times New Roman" w:hAnsi="Times New Roman"/>
          <w:color w:val="000000"/>
          <w:sz w:val="28"/>
          <w:szCs w:val="28"/>
        </w:rPr>
        <w:t>товаров сокращается.</w:t>
      </w:r>
    </w:p>
    <w:p w:rsidR="00CB15C4" w:rsidRPr="00844C4D" w:rsidRDefault="00055AF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Поставка товаров.</w:t>
      </w:r>
    </w:p>
    <w:p w:rsidR="00276A68" w:rsidRDefault="00055AF2" w:rsidP="00844C4D">
      <w:pPr>
        <w:spacing w:after="0" w:line="360" w:lineRule="auto"/>
        <w:ind w:firstLine="709"/>
        <w:jc w:val="both"/>
        <w:rPr>
          <w:rStyle w:val="apple-converted-space"/>
          <w:rFonts w:ascii="Times New Roman" w:hAnsi="Times New Roman"/>
          <w:color w:val="000000"/>
          <w:sz w:val="28"/>
          <w:szCs w:val="28"/>
        </w:rPr>
      </w:pPr>
      <w:r w:rsidRPr="00844C4D">
        <w:rPr>
          <w:rStyle w:val="apple-style-span"/>
          <w:rFonts w:ascii="Times New Roman" w:hAnsi="Times New Roman"/>
          <w:color w:val="000000"/>
          <w:sz w:val="28"/>
          <w:szCs w:val="28"/>
        </w:rPr>
        <w:t>В современном мире в сфере товарного обращения идут процессы концентрации финансовых, материальных и трудовых ресурсов в рамках разветвленных сетевых структур. Крупные торговые компании ежегодно увеличивают свои обороты и свое присутствие на рынке. Именно они определяют ценовую политику и взаимоотношения с поставщиками, а также способствуют в силу своих финансовых возможностей внедрению прогрессивных торговых и информационных технологий, способствуя, тем самым, развитию современных программных продуктов.</w:t>
      </w:r>
    </w:p>
    <w:p w:rsidR="00276A68" w:rsidRDefault="00055AF2" w:rsidP="00844C4D">
      <w:pPr>
        <w:spacing w:after="0" w:line="360" w:lineRule="auto"/>
        <w:ind w:firstLine="709"/>
        <w:jc w:val="both"/>
        <w:rPr>
          <w:rStyle w:val="apple-converted-space"/>
          <w:rFonts w:ascii="Times New Roman" w:hAnsi="Times New Roman"/>
          <w:color w:val="000000"/>
          <w:sz w:val="28"/>
          <w:szCs w:val="28"/>
        </w:rPr>
      </w:pPr>
      <w:r w:rsidRPr="00844C4D">
        <w:rPr>
          <w:rStyle w:val="apple-style-span"/>
          <w:rFonts w:ascii="Times New Roman" w:hAnsi="Times New Roman"/>
          <w:color w:val="000000"/>
          <w:sz w:val="28"/>
          <w:szCs w:val="28"/>
        </w:rPr>
        <w:t>Специалисты выделяют несколько путей концентрации ресурсов, среди них: горизонтальная и вертикальная интеграция, а также диверсификация.</w:t>
      </w:r>
    </w:p>
    <w:p w:rsidR="00276A68" w:rsidRDefault="00055AF2" w:rsidP="00844C4D">
      <w:pPr>
        <w:spacing w:after="0" w:line="360" w:lineRule="auto"/>
        <w:ind w:firstLine="709"/>
        <w:jc w:val="both"/>
        <w:rPr>
          <w:rStyle w:val="apple-converted-space"/>
          <w:rFonts w:ascii="Times New Roman" w:hAnsi="Times New Roman"/>
          <w:color w:val="000000"/>
          <w:sz w:val="28"/>
          <w:szCs w:val="28"/>
        </w:rPr>
      </w:pPr>
      <w:r w:rsidRPr="00844C4D">
        <w:rPr>
          <w:rStyle w:val="apple-style-span"/>
          <w:rFonts w:ascii="Times New Roman" w:hAnsi="Times New Roman"/>
          <w:color w:val="000000"/>
          <w:sz w:val="28"/>
          <w:szCs w:val="28"/>
        </w:rPr>
        <w:t>В ходе горизонтальной интеграции происходит объединение нескольких магазинов в рамках одной компании с целью проведения консолидированных закупок товара у поставщиков и сбалансированной ценовой политики.</w:t>
      </w:r>
    </w:p>
    <w:p w:rsidR="00055AF2" w:rsidRPr="00844C4D" w:rsidRDefault="00055AF2" w:rsidP="00844C4D">
      <w:pPr>
        <w:spacing w:after="0" w:line="360" w:lineRule="auto"/>
        <w:ind w:firstLine="709"/>
        <w:jc w:val="both"/>
        <w:rPr>
          <w:rStyle w:val="apple-style-span"/>
          <w:rFonts w:ascii="Times New Roman" w:hAnsi="Times New Roman"/>
          <w:color w:val="000000"/>
          <w:sz w:val="28"/>
          <w:szCs w:val="28"/>
        </w:rPr>
      </w:pPr>
      <w:r w:rsidRPr="00844C4D">
        <w:rPr>
          <w:rStyle w:val="apple-style-span"/>
          <w:rFonts w:ascii="Times New Roman" w:hAnsi="Times New Roman"/>
          <w:color w:val="000000"/>
          <w:sz w:val="28"/>
          <w:szCs w:val="28"/>
        </w:rPr>
        <w:t>Логическим следствием горизонтальной интеграции является вертикальная интеграция, поскольку возрастание суммарного валового товарооборота требовало создания распределительного центра (РЦ) и единого звена управления. Таким образом, вырисовывается современная структура управления крупной сетевой компании.</w:t>
      </w:r>
    </w:p>
    <w:p w:rsidR="004A7D0E" w:rsidRPr="00844C4D" w:rsidRDefault="00152682" w:rsidP="00844C4D">
      <w:pPr>
        <w:spacing w:after="0" w:line="360" w:lineRule="auto"/>
        <w:ind w:firstLine="709"/>
        <w:jc w:val="both"/>
        <w:rPr>
          <w:rStyle w:val="apple-style-span"/>
          <w:rFonts w:ascii="Times New Roman" w:hAnsi="Times New Roman"/>
          <w:color w:val="000000"/>
          <w:sz w:val="28"/>
          <w:szCs w:val="28"/>
        </w:rPr>
      </w:pPr>
      <w:r w:rsidRPr="00844C4D">
        <w:rPr>
          <w:rStyle w:val="apple-style-span"/>
          <w:rFonts w:ascii="Times New Roman" w:hAnsi="Times New Roman"/>
          <w:color w:val="000000"/>
          <w:sz w:val="28"/>
          <w:szCs w:val="28"/>
        </w:rPr>
        <w:t xml:space="preserve">Распределительные центры сети «Магнит» находятся в </w:t>
      </w:r>
      <w:r w:rsidR="00844C4D" w:rsidRPr="00844C4D">
        <w:rPr>
          <w:rStyle w:val="apple-style-span"/>
          <w:rFonts w:ascii="Times New Roman" w:hAnsi="Times New Roman"/>
          <w:color w:val="000000"/>
          <w:sz w:val="28"/>
          <w:szCs w:val="28"/>
        </w:rPr>
        <w:t>г.</w:t>
      </w:r>
      <w:r w:rsidR="00844C4D">
        <w:rPr>
          <w:rStyle w:val="apple-style-span"/>
          <w:rFonts w:ascii="Times New Roman" w:hAnsi="Times New Roman"/>
          <w:color w:val="000000"/>
          <w:sz w:val="28"/>
          <w:szCs w:val="28"/>
        </w:rPr>
        <w:t> </w:t>
      </w:r>
      <w:r w:rsidR="00844C4D" w:rsidRPr="00844C4D">
        <w:rPr>
          <w:rStyle w:val="apple-style-span"/>
          <w:rFonts w:ascii="Times New Roman" w:hAnsi="Times New Roman"/>
          <w:color w:val="000000"/>
          <w:sz w:val="28"/>
          <w:szCs w:val="28"/>
        </w:rPr>
        <w:t>Энгельс</w:t>
      </w:r>
      <w:r w:rsidR="00844C4D">
        <w:rPr>
          <w:rStyle w:val="apple-style-span"/>
          <w:rFonts w:ascii="Times New Roman" w:hAnsi="Times New Roman"/>
          <w:color w:val="000000"/>
          <w:sz w:val="28"/>
          <w:szCs w:val="28"/>
        </w:rPr>
        <w:t xml:space="preserve"> </w:t>
      </w:r>
      <w:r w:rsidRPr="00844C4D">
        <w:rPr>
          <w:rStyle w:val="apple-style-span"/>
          <w:rFonts w:ascii="Times New Roman" w:hAnsi="Times New Roman"/>
          <w:color w:val="000000"/>
          <w:sz w:val="28"/>
          <w:szCs w:val="28"/>
        </w:rPr>
        <w:t>обслуживают магазины, содержат большинство позиций</w:t>
      </w:r>
      <w:r w:rsidR="00844C4D">
        <w:rPr>
          <w:rStyle w:val="apple-style-span"/>
          <w:rFonts w:ascii="Times New Roman" w:hAnsi="Times New Roman"/>
          <w:color w:val="000000"/>
          <w:sz w:val="28"/>
          <w:szCs w:val="28"/>
        </w:rPr>
        <w:t xml:space="preserve"> </w:t>
      </w:r>
      <w:r w:rsidRPr="00844C4D">
        <w:rPr>
          <w:rStyle w:val="apple-style-span"/>
          <w:rFonts w:ascii="Times New Roman" w:hAnsi="Times New Roman"/>
          <w:color w:val="000000"/>
          <w:sz w:val="28"/>
          <w:szCs w:val="28"/>
        </w:rPr>
        <w:t>ассортиментного набора.</w:t>
      </w:r>
    </w:p>
    <w:p w:rsidR="004A7D0E" w:rsidRPr="00844C4D" w:rsidRDefault="00152682" w:rsidP="00844C4D">
      <w:pPr>
        <w:spacing w:after="0" w:line="360" w:lineRule="auto"/>
        <w:ind w:firstLine="709"/>
        <w:jc w:val="both"/>
        <w:rPr>
          <w:rFonts w:ascii="Times New Roman" w:hAnsi="Times New Roman"/>
          <w:color w:val="000000"/>
          <w:sz w:val="28"/>
          <w:szCs w:val="28"/>
        </w:rPr>
      </w:pPr>
      <w:r w:rsidRPr="00844C4D">
        <w:rPr>
          <w:rStyle w:val="apple-style-span"/>
          <w:rFonts w:ascii="Times New Roman" w:hAnsi="Times New Roman"/>
          <w:color w:val="000000"/>
          <w:sz w:val="28"/>
          <w:szCs w:val="28"/>
        </w:rPr>
        <w:t>Существенная часть товарных запасов, рассчитанных для конкретного магазина, находится на складе</w:t>
      </w:r>
      <w:r w:rsidR="00844C4D">
        <w:rPr>
          <w:rStyle w:val="apple-style-span"/>
          <w:rFonts w:ascii="Times New Roman" w:hAnsi="Times New Roman"/>
          <w:color w:val="000000"/>
          <w:sz w:val="28"/>
          <w:szCs w:val="28"/>
        </w:rPr>
        <w:t xml:space="preserve"> </w:t>
      </w:r>
      <w:r w:rsidRPr="00844C4D">
        <w:rPr>
          <w:rStyle w:val="apple-style-span"/>
          <w:rFonts w:ascii="Times New Roman" w:hAnsi="Times New Roman"/>
          <w:color w:val="000000"/>
          <w:sz w:val="28"/>
          <w:szCs w:val="28"/>
        </w:rPr>
        <w:t>в «Магните»</w:t>
      </w:r>
      <w:r w:rsidR="00777FFE" w:rsidRPr="00844C4D">
        <w:rPr>
          <w:rFonts w:ascii="Times New Roman" w:hAnsi="Times New Roman"/>
          <w:color w:val="000000"/>
          <w:sz w:val="28"/>
          <w:szCs w:val="28"/>
        </w:rPr>
        <w:t>, а поставки с РЦ осуществляются большими партиями через каждые</w:t>
      </w:r>
      <w:r w:rsidR="00844C4D">
        <w:rPr>
          <w:rFonts w:ascii="Times New Roman" w:hAnsi="Times New Roman"/>
          <w:color w:val="000000"/>
          <w:sz w:val="28"/>
          <w:szCs w:val="28"/>
        </w:rPr>
        <w:t xml:space="preserve"> </w:t>
      </w:r>
      <w:r w:rsidR="00777FFE" w:rsidRPr="00844C4D">
        <w:rPr>
          <w:rFonts w:ascii="Times New Roman" w:hAnsi="Times New Roman"/>
          <w:color w:val="000000"/>
          <w:sz w:val="28"/>
          <w:szCs w:val="28"/>
        </w:rPr>
        <w:t>два дн</w:t>
      </w:r>
      <w:r w:rsidR="003234DD" w:rsidRPr="00844C4D">
        <w:rPr>
          <w:rFonts w:ascii="Times New Roman" w:hAnsi="Times New Roman"/>
          <w:color w:val="000000"/>
          <w:sz w:val="28"/>
          <w:szCs w:val="28"/>
        </w:rPr>
        <w:t>я (корпоративный приход)</w:t>
      </w:r>
      <w:r w:rsidR="00777FFE" w:rsidRPr="00844C4D">
        <w:rPr>
          <w:rFonts w:ascii="Times New Roman" w:hAnsi="Times New Roman"/>
          <w:color w:val="000000"/>
          <w:sz w:val="28"/>
          <w:szCs w:val="28"/>
        </w:rPr>
        <w:t>. Происходит доставка всего необходимого запаса. У компании имеется собственный</w:t>
      </w:r>
      <w:r w:rsidR="00844C4D">
        <w:rPr>
          <w:rFonts w:ascii="Times New Roman" w:hAnsi="Times New Roman"/>
          <w:color w:val="000000"/>
          <w:sz w:val="28"/>
          <w:szCs w:val="28"/>
        </w:rPr>
        <w:t xml:space="preserve"> </w:t>
      </w:r>
      <w:r w:rsidR="00777FFE" w:rsidRPr="00844C4D">
        <w:rPr>
          <w:rFonts w:ascii="Times New Roman" w:hAnsi="Times New Roman"/>
          <w:color w:val="000000"/>
          <w:sz w:val="28"/>
          <w:szCs w:val="28"/>
        </w:rPr>
        <w:t>крупный автопарк, при помощи которого и доставляются товары</w:t>
      </w:r>
      <w:r w:rsidR="00844C4D">
        <w:rPr>
          <w:rFonts w:ascii="Times New Roman" w:hAnsi="Times New Roman"/>
          <w:color w:val="000000"/>
          <w:sz w:val="28"/>
          <w:szCs w:val="28"/>
        </w:rPr>
        <w:t xml:space="preserve"> </w:t>
      </w:r>
      <w:r w:rsidR="00777FFE" w:rsidRPr="00844C4D">
        <w:rPr>
          <w:rFonts w:ascii="Times New Roman" w:hAnsi="Times New Roman"/>
          <w:color w:val="000000"/>
          <w:sz w:val="28"/>
          <w:szCs w:val="28"/>
        </w:rPr>
        <w:t>с РЦ в магазин, рассчитанные</w:t>
      </w:r>
      <w:r w:rsidR="00844C4D">
        <w:rPr>
          <w:rFonts w:ascii="Times New Roman" w:hAnsi="Times New Roman"/>
          <w:color w:val="000000"/>
          <w:sz w:val="28"/>
          <w:szCs w:val="28"/>
        </w:rPr>
        <w:t xml:space="preserve"> </w:t>
      </w:r>
      <w:r w:rsidR="00777FFE" w:rsidRPr="00844C4D">
        <w:rPr>
          <w:rFonts w:ascii="Times New Roman" w:hAnsi="Times New Roman"/>
          <w:color w:val="000000"/>
          <w:sz w:val="28"/>
          <w:szCs w:val="28"/>
        </w:rPr>
        <w:t>автозаказом.</w:t>
      </w:r>
    </w:p>
    <w:p w:rsidR="0009776A" w:rsidRPr="00844C4D" w:rsidRDefault="00777FFE"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Маршрут движения транспорта – кольцевой, </w:t>
      </w:r>
      <w:r w:rsidR="00844C4D">
        <w:rPr>
          <w:rFonts w:ascii="Times New Roman" w:hAnsi="Times New Roman"/>
          <w:color w:val="000000"/>
          <w:sz w:val="28"/>
          <w:szCs w:val="28"/>
        </w:rPr>
        <w:t>т.е.</w:t>
      </w:r>
      <w:r w:rsidRPr="00844C4D">
        <w:rPr>
          <w:rFonts w:ascii="Times New Roman" w:hAnsi="Times New Roman"/>
          <w:color w:val="000000"/>
          <w:sz w:val="28"/>
          <w:szCs w:val="28"/>
        </w:rPr>
        <w:t xml:space="preserve"> за один рейс одной машиной товары завозят в </w:t>
      </w:r>
      <w:r w:rsidR="0009776A" w:rsidRPr="00844C4D">
        <w:rPr>
          <w:rFonts w:ascii="Times New Roman" w:hAnsi="Times New Roman"/>
          <w:color w:val="000000"/>
          <w:sz w:val="28"/>
          <w:szCs w:val="28"/>
        </w:rPr>
        <w:t>3</w:t>
      </w:r>
      <w:r w:rsidR="00844C4D">
        <w:rPr>
          <w:rFonts w:ascii="Times New Roman" w:hAnsi="Times New Roman"/>
          <w:color w:val="000000"/>
          <w:sz w:val="28"/>
          <w:szCs w:val="28"/>
        </w:rPr>
        <w:t>–</w:t>
      </w:r>
      <w:r w:rsidR="00844C4D" w:rsidRPr="00844C4D">
        <w:rPr>
          <w:rFonts w:ascii="Times New Roman" w:hAnsi="Times New Roman"/>
          <w:color w:val="000000"/>
          <w:sz w:val="28"/>
          <w:szCs w:val="28"/>
        </w:rPr>
        <w:t>4</w:t>
      </w:r>
      <w:r w:rsidR="0009776A" w:rsidRPr="00844C4D">
        <w:rPr>
          <w:rFonts w:ascii="Times New Roman" w:hAnsi="Times New Roman"/>
          <w:color w:val="000000"/>
          <w:sz w:val="28"/>
          <w:szCs w:val="28"/>
        </w:rPr>
        <w:t xml:space="preserve"> магазина.</w:t>
      </w:r>
    </w:p>
    <w:p w:rsidR="0009776A" w:rsidRPr="00844C4D" w:rsidRDefault="00216F03" w:rsidP="00844C4D">
      <w:pPr>
        <w:tabs>
          <w:tab w:val="left" w:pos="2355"/>
        </w:tabs>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Обратный пробег транспорта </w:t>
      </w:r>
      <w:r w:rsidR="0081609B" w:rsidRPr="00844C4D">
        <w:rPr>
          <w:rFonts w:ascii="Times New Roman" w:hAnsi="Times New Roman"/>
          <w:color w:val="000000"/>
          <w:sz w:val="28"/>
          <w:szCs w:val="28"/>
        </w:rPr>
        <w:t>груженый</w:t>
      </w:r>
      <w:r w:rsidRPr="00844C4D">
        <w:rPr>
          <w:rFonts w:ascii="Times New Roman" w:hAnsi="Times New Roman"/>
          <w:color w:val="000000"/>
          <w:sz w:val="28"/>
          <w:szCs w:val="28"/>
        </w:rPr>
        <w:t xml:space="preserve"> </w:t>
      </w:r>
      <w:r w:rsidR="00844C4D">
        <w:rPr>
          <w:rFonts w:ascii="Times New Roman" w:hAnsi="Times New Roman"/>
          <w:color w:val="000000"/>
          <w:sz w:val="28"/>
          <w:szCs w:val="28"/>
        </w:rPr>
        <w:t>–</w:t>
      </w:r>
      <w:r w:rsidR="00844C4D" w:rsidRPr="00844C4D">
        <w:rPr>
          <w:rFonts w:ascii="Times New Roman" w:hAnsi="Times New Roman"/>
          <w:color w:val="000000"/>
          <w:sz w:val="28"/>
          <w:szCs w:val="28"/>
        </w:rPr>
        <w:t xml:space="preserve"> </w:t>
      </w:r>
      <w:r w:rsidRPr="00844C4D">
        <w:rPr>
          <w:rFonts w:ascii="Times New Roman" w:hAnsi="Times New Roman"/>
          <w:color w:val="000000"/>
          <w:sz w:val="28"/>
          <w:szCs w:val="28"/>
        </w:rPr>
        <w:t>и</w:t>
      </w:r>
      <w:r w:rsidR="0081609B" w:rsidRPr="00844C4D">
        <w:rPr>
          <w:rFonts w:ascii="Times New Roman" w:hAnsi="Times New Roman"/>
          <w:color w:val="000000"/>
          <w:sz w:val="28"/>
          <w:szCs w:val="28"/>
        </w:rPr>
        <w:t>з магазинов</w:t>
      </w:r>
      <w:r w:rsidR="0009776A" w:rsidRPr="00844C4D">
        <w:rPr>
          <w:rFonts w:ascii="Times New Roman" w:hAnsi="Times New Roman"/>
          <w:color w:val="000000"/>
          <w:sz w:val="28"/>
          <w:szCs w:val="28"/>
        </w:rPr>
        <w:t xml:space="preserve"> на РЦ</w:t>
      </w:r>
      <w:r w:rsidR="00844C4D">
        <w:rPr>
          <w:rFonts w:ascii="Times New Roman" w:hAnsi="Times New Roman"/>
          <w:color w:val="000000"/>
          <w:sz w:val="28"/>
          <w:szCs w:val="28"/>
        </w:rPr>
        <w:t xml:space="preserve"> </w:t>
      </w:r>
      <w:r w:rsidR="0009776A" w:rsidRPr="00844C4D">
        <w:rPr>
          <w:rFonts w:ascii="Times New Roman" w:hAnsi="Times New Roman"/>
          <w:color w:val="000000"/>
          <w:sz w:val="28"/>
          <w:szCs w:val="28"/>
        </w:rPr>
        <w:t>отправляют тару, макулатуру, телеги из под товара.</w:t>
      </w:r>
    </w:p>
    <w:p w:rsidR="0009776A" w:rsidRPr="00844C4D" w:rsidRDefault="00216F03" w:rsidP="00844C4D">
      <w:pPr>
        <w:tabs>
          <w:tab w:val="left" w:pos="2355"/>
        </w:tabs>
        <w:spacing w:after="0" w:line="360" w:lineRule="auto"/>
        <w:ind w:firstLine="709"/>
        <w:jc w:val="both"/>
        <w:rPr>
          <w:rStyle w:val="apple-style-span"/>
          <w:rFonts w:ascii="Times New Roman" w:hAnsi="Times New Roman"/>
          <w:color w:val="000000"/>
          <w:sz w:val="28"/>
          <w:szCs w:val="20"/>
        </w:rPr>
      </w:pPr>
      <w:r w:rsidRPr="00844C4D">
        <w:rPr>
          <w:rFonts w:ascii="Times New Roman" w:hAnsi="Times New Roman"/>
          <w:color w:val="000000"/>
          <w:sz w:val="28"/>
          <w:szCs w:val="28"/>
        </w:rPr>
        <w:t>Такая система (</w:t>
      </w:r>
      <w:r w:rsidRPr="00844C4D">
        <w:rPr>
          <w:rStyle w:val="apple-style-span"/>
          <w:rFonts w:ascii="Times New Roman" w:hAnsi="Times New Roman"/>
          <w:color w:val="000000"/>
          <w:sz w:val="28"/>
          <w:szCs w:val="28"/>
        </w:rPr>
        <w:t>заключающаяся в автоматизированном управлении заказами, поставками, контроле и учете всего торгового процесса</w:t>
      </w:r>
      <w:r w:rsidRPr="00844C4D">
        <w:rPr>
          <w:rFonts w:ascii="Times New Roman" w:hAnsi="Times New Roman"/>
          <w:color w:val="000000"/>
          <w:sz w:val="28"/>
          <w:szCs w:val="28"/>
        </w:rPr>
        <w:t>) с</w:t>
      </w:r>
      <w:r w:rsidRPr="00844C4D">
        <w:rPr>
          <w:rStyle w:val="apple-style-span"/>
          <w:rFonts w:ascii="Times New Roman" w:hAnsi="Times New Roman"/>
          <w:color w:val="000000"/>
          <w:sz w:val="28"/>
          <w:szCs w:val="28"/>
        </w:rPr>
        <w:t>пособствует снижению издержек на всех этапах товародвижения</w:t>
      </w:r>
      <w:r w:rsidRPr="00844C4D">
        <w:rPr>
          <w:rStyle w:val="apple-style-span"/>
          <w:rFonts w:ascii="Times New Roman" w:hAnsi="Times New Roman"/>
          <w:color w:val="000000"/>
          <w:sz w:val="28"/>
          <w:szCs w:val="20"/>
        </w:rPr>
        <w:t>.</w:t>
      </w:r>
    </w:p>
    <w:p w:rsidR="00E56FD0" w:rsidRPr="00844C4D" w:rsidRDefault="00E56FD0" w:rsidP="00844C4D">
      <w:pPr>
        <w:spacing w:after="0" w:line="360" w:lineRule="auto"/>
        <w:ind w:firstLine="709"/>
        <w:jc w:val="both"/>
        <w:rPr>
          <w:rFonts w:ascii="Times New Roman" w:hAnsi="Times New Roman"/>
          <w:bCs/>
          <w:color w:val="000000"/>
          <w:sz w:val="28"/>
          <w:szCs w:val="28"/>
        </w:rPr>
      </w:pPr>
      <w:bookmarkStart w:id="0" w:name="2"/>
      <w:bookmarkEnd w:id="0"/>
      <w:r w:rsidRPr="00844C4D">
        <w:rPr>
          <w:rFonts w:ascii="Times New Roman" w:hAnsi="Times New Roman"/>
          <w:bCs/>
          <w:color w:val="000000"/>
          <w:sz w:val="28"/>
          <w:szCs w:val="28"/>
        </w:rPr>
        <w:t xml:space="preserve">Для выполнения технологических операций по приемке, хранению и отправке </w:t>
      </w:r>
      <w:r w:rsidR="006A40B1" w:rsidRPr="00844C4D">
        <w:rPr>
          <w:rFonts w:ascii="Times New Roman" w:hAnsi="Times New Roman"/>
          <w:bCs/>
          <w:color w:val="000000"/>
          <w:sz w:val="28"/>
          <w:szCs w:val="28"/>
        </w:rPr>
        <w:t>продукции покупателям на складе</w:t>
      </w:r>
      <w:r w:rsidRPr="00844C4D">
        <w:rPr>
          <w:rFonts w:ascii="Times New Roman" w:hAnsi="Times New Roman"/>
          <w:bCs/>
          <w:color w:val="000000"/>
          <w:sz w:val="28"/>
          <w:szCs w:val="28"/>
        </w:rPr>
        <w:t xml:space="preserve"> выделяют следующие основные зоны:</w:t>
      </w:r>
    </w:p>
    <w:p w:rsidR="00E56FD0" w:rsidRPr="00844C4D" w:rsidRDefault="00E56FD0" w:rsidP="00844C4D">
      <w:pPr>
        <w:spacing w:after="0" w:line="360" w:lineRule="auto"/>
        <w:ind w:firstLine="709"/>
        <w:jc w:val="both"/>
        <w:rPr>
          <w:rFonts w:ascii="Times New Roman" w:hAnsi="Times New Roman"/>
          <w:bCs/>
          <w:color w:val="000000"/>
          <w:sz w:val="28"/>
          <w:szCs w:val="28"/>
        </w:rPr>
      </w:pPr>
      <w:r w:rsidRPr="00844C4D">
        <w:rPr>
          <w:rFonts w:ascii="Times New Roman" w:hAnsi="Times New Roman"/>
          <w:bCs/>
          <w:color w:val="000000"/>
          <w:sz w:val="28"/>
          <w:szCs w:val="28"/>
        </w:rPr>
        <w:t xml:space="preserve">– зона разгрузки транспортных средств, которая </w:t>
      </w:r>
      <w:r w:rsidR="006A40B1" w:rsidRPr="00844C4D">
        <w:rPr>
          <w:rFonts w:ascii="Times New Roman" w:hAnsi="Times New Roman"/>
          <w:bCs/>
          <w:color w:val="000000"/>
          <w:sz w:val="28"/>
          <w:szCs w:val="28"/>
        </w:rPr>
        <w:t>располагается</w:t>
      </w:r>
      <w:r w:rsidRPr="00844C4D">
        <w:rPr>
          <w:rFonts w:ascii="Times New Roman" w:hAnsi="Times New Roman"/>
          <w:bCs/>
          <w:color w:val="000000"/>
          <w:sz w:val="28"/>
          <w:szCs w:val="28"/>
        </w:rPr>
        <w:t xml:space="preserve"> вне помещения;</w:t>
      </w:r>
    </w:p>
    <w:p w:rsidR="00E56FD0" w:rsidRPr="00844C4D" w:rsidRDefault="00E56FD0" w:rsidP="00844C4D">
      <w:pPr>
        <w:spacing w:after="0" w:line="360" w:lineRule="auto"/>
        <w:ind w:firstLine="709"/>
        <w:jc w:val="both"/>
        <w:rPr>
          <w:rFonts w:ascii="Times New Roman" w:hAnsi="Times New Roman"/>
          <w:bCs/>
          <w:color w:val="000000"/>
          <w:sz w:val="28"/>
          <w:szCs w:val="28"/>
        </w:rPr>
      </w:pPr>
      <w:r w:rsidRPr="00844C4D">
        <w:rPr>
          <w:rFonts w:ascii="Times New Roman" w:hAnsi="Times New Roman"/>
          <w:bCs/>
          <w:color w:val="000000"/>
          <w:sz w:val="28"/>
          <w:szCs w:val="28"/>
        </w:rPr>
        <w:t>– экспедиция приемки товара, в том числе с операциями по приемке продукции по количеству и качеству;</w:t>
      </w:r>
    </w:p>
    <w:p w:rsidR="00E56FD0" w:rsidRPr="00844C4D" w:rsidRDefault="00E56FD0" w:rsidP="00844C4D">
      <w:pPr>
        <w:spacing w:after="0" w:line="360" w:lineRule="auto"/>
        <w:ind w:firstLine="709"/>
        <w:jc w:val="both"/>
        <w:rPr>
          <w:rFonts w:ascii="Times New Roman" w:hAnsi="Times New Roman"/>
          <w:bCs/>
          <w:color w:val="000000"/>
          <w:sz w:val="28"/>
          <w:szCs w:val="28"/>
        </w:rPr>
      </w:pPr>
      <w:r w:rsidRPr="00844C4D">
        <w:rPr>
          <w:rFonts w:ascii="Times New Roman" w:hAnsi="Times New Roman"/>
          <w:bCs/>
          <w:color w:val="000000"/>
          <w:sz w:val="28"/>
          <w:szCs w:val="28"/>
        </w:rPr>
        <w:t>– основная зона хранения;</w:t>
      </w:r>
    </w:p>
    <w:p w:rsidR="00E56FD0" w:rsidRPr="00844C4D" w:rsidRDefault="00E56FD0" w:rsidP="00844C4D">
      <w:pPr>
        <w:spacing w:after="0" w:line="360" w:lineRule="auto"/>
        <w:ind w:firstLine="709"/>
        <w:jc w:val="both"/>
        <w:rPr>
          <w:rFonts w:ascii="Times New Roman" w:hAnsi="Times New Roman"/>
          <w:bCs/>
          <w:color w:val="000000"/>
          <w:sz w:val="28"/>
          <w:szCs w:val="28"/>
        </w:rPr>
      </w:pPr>
      <w:r w:rsidRPr="00844C4D">
        <w:rPr>
          <w:rFonts w:ascii="Times New Roman" w:hAnsi="Times New Roman"/>
          <w:bCs/>
          <w:color w:val="000000"/>
          <w:sz w:val="28"/>
          <w:szCs w:val="28"/>
        </w:rPr>
        <w:t>– зона погрузки транспортных средств, которая располагается вне зоны хранения и комплектования.</w:t>
      </w:r>
    </w:p>
    <w:p w:rsidR="00844C4D" w:rsidRDefault="00E56FD0" w:rsidP="00844C4D">
      <w:pPr>
        <w:spacing w:after="0" w:line="360" w:lineRule="auto"/>
        <w:ind w:firstLine="709"/>
        <w:jc w:val="both"/>
        <w:rPr>
          <w:rFonts w:ascii="Times New Roman" w:hAnsi="Times New Roman"/>
          <w:bCs/>
          <w:color w:val="000000"/>
          <w:sz w:val="28"/>
          <w:szCs w:val="28"/>
        </w:rPr>
      </w:pPr>
      <w:r w:rsidRPr="00844C4D">
        <w:rPr>
          <w:rFonts w:ascii="Times New Roman" w:hAnsi="Times New Roman"/>
          <w:bCs/>
          <w:color w:val="000000"/>
          <w:sz w:val="28"/>
          <w:szCs w:val="28"/>
        </w:rPr>
        <w:t xml:space="preserve">Перечисленные операционные зоны склада </w:t>
      </w:r>
      <w:r w:rsidR="006A40B1" w:rsidRPr="00844C4D">
        <w:rPr>
          <w:rFonts w:ascii="Times New Roman" w:hAnsi="Times New Roman"/>
          <w:bCs/>
          <w:color w:val="000000"/>
          <w:sz w:val="28"/>
          <w:szCs w:val="28"/>
        </w:rPr>
        <w:t>связаны между собой проходами.</w:t>
      </w:r>
    </w:p>
    <w:p w:rsidR="00E56FD0" w:rsidRPr="00844C4D" w:rsidRDefault="00E56FD0" w:rsidP="00844C4D">
      <w:pPr>
        <w:spacing w:after="0" w:line="360" w:lineRule="auto"/>
        <w:ind w:firstLine="709"/>
        <w:jc w:val="both"/>
        <w:rPr>
          <w:rFonts w:ascii="Times New Roman" w:hAnsi="Times New Roman"/>
          <w:bCs/>
          <w:color w:val="000000"/>
          <w:sz w:val="28"/>
          <w:szCs w:val="28"/>
        </w:rPr>
      </w:pPr>
      <w:r w:rsidRPr="00844C4D">
        <w:rPr>
          <w:rFonts w:ascii="Times New Roman" w:hAnsi="Times New Roman"/>
          <w:bCs/>
          <w:color w:val="000000"/>
          <w:sz w:val="28"/>
          <w:szCs w:val="28"/>
        </w:rPr>
        <w:t>Зона разгрузки транспортных средств</w:t>
      </w:r>
      <w:r w:rsidR="006A40B1" w:rsidRPr="00844C4D">
        <w:rPr>
          <w:rFonts w:ascii="Times New Roman" w:hAnsi="Times New Roman"/>
          <w:bCs/>
          <w:color w:val="000000"/>
          <w:sz w:val="28"/>
          <w:szCs w:val="28"/>
        </w:rPr>
        <w:t xml:space="preserve"> примыкает</w:t>
      </w:r>
      <w:r w:rsidRPr="00844C4D">
        <w:rPr>
          <w:rFonts w:ascii="Times New Roman" w:hAnsi="Times New Roman"/>
          <w:bCs/>
          <w:color w:val="000000"/>
          <w:sz w:val="28"/>
          <w:szCs w:val="28"/>
        </w:rPr>
        <w:t xml:space="preserve"> к экспедиции приемки товара (зоне приемки продукции по количеству и качеству). Под зону хранения продукции отводится основная часть площадей. Она состоит из территории, занятой единицами хранения, и площади проходов. Зона разгрузки товара используется для ручной разгрузки транспортных средств, а также для выемки товара из транспортной тары, приемки по количеству</w:t>
      </w:r>
      <w:r w:rsidR="006A40B1" w:rsidRPr="00844C4D">
        <w:rPr>
          <w:rFonts w:ascii="Times New Roman" w:hAnsi="Times New Roman"/>
          <w:bCs/>
          <w:color w:val="000000"/>
          <w:sz w:val="28"/>
          <w:szCs w:val="28"/>
        </w:rPr>
        <w:t>.</w:t>
      </w:r>
      <w:r w:rsidRPr="00844C4D">
        <w:rPr>
          <w:rFonts w:ascii="Times New Roman" w:hAnsi="Times New Roman"/>
          <w:bCs/>
          <w:color w:val="000000"/>
          <w:sz w:val="28"/>
          <w:szCs w:val="28"/>
        </w:rPr>
        <w:t xml:space="preserve"> Экспедиция приемки товара служит для приемки товара по количеству и качеству, ведения учета прибывшего товара</w:t>
      </w:r>
      <w:r w:rsidR="006A40B1" w:rsidRPr="00844C4D">
        <w:rPr>
          <w:rFonts w:ascii="Times New Roman" w:hAnsi="Times New Roman"/>
          <w:bCs/>
          <w:color w:val="000000"/>
          <w:sz w:val="28"/>
          <w:szCs w:val="28"/>
        </w:rPr>
        <w:t xml:space="preserve">. </w:t>
      </w:r>
      <w:r w:rsidRPr="00844C4D">
        <w:rPr>
          <w:rFonts w:ascii="Times New Roman" w:hAnsi="Times New Roman"/>
          <w:bCs/>
          <w:color w:val="000000"/>
          <w:sz w:val="28"/>
          <w:szCs w:val="28"/>
        </w:rPr>
        <w:t xml:space="preserve">На участке подготовки товара к хранению (размещается в зоне приемки товара) происходит формирование мест хранения. Товар в эту зону </w:t>
      </w:r>
      <w:r w:rsidR="006A40B1" w:rsidRPr="00844C4D">
        <w:rPr>
          <w:rFonts w:ascii="Times New Roman" w:hAnsi="Times New Roman"/>
          <w:bCs/>
          <w:color w:val="000000"/>
          <w:sz w:val="28"/>
          <w:szCs w:val="28"/>
        </w:rPr>
        <w:t xml:space="preserve">поступает </w:t>
      </w:r>
      <w:r w:rsidRPr="00844C4D">
        <w:rPr>
          <w:rFonts w:ascii="Times New Roman" w:hAnsi="Times New Roman"/>
          <w:bCs/>
          <w:color w:val="000000"/>
          <w:sz w:val="28"/>
          <w:szCs w:val="28"/>
        </w:rPr>
        <w:t>с участка разгрузки.</w:t>
      </w:r>
    </w:p>
    <w:p w:rsidR="00E56FD0" w:rsidRPr="00844C4D" w:rsidRDefault="00E56FD0" w:rsidP="00844C4D">
      <w:pPr>
        <w:spacing w:after="0" w:line="360" w:lineRule="auto"/>
        <w:ind w:firstLine="709"/>
        <w:jc w:val="both"/>
        <w:rPr>
          <w:rFonts w:ascii="Times New Roman" w:hAnsi="Times New Roman"/>
          <w:bCs/>
          <w:color w:val="000000"/>
          <w:sz w:val="28"/>
          <w:szCs w:val="28"/>
        </w:rPr>
      </w:pPr>
      <w:r w:rsidRPr="00844C4D">
        <w:rPr>
          <w:rFonts w:ascii="Times New Roman" w:hAnsi="Times New Roman"/>
          <w:bCs/>
          <w:color w:val="000000"/>
          <w:sz w:val="28"/>
          <w:szCs w:val="28"/>
        </w:rPr>
        <w:t>В зоне хранения (главная часть основного помещения склада) выполняют операции по хранению товара.</w:t>
      </w:r>
    </w:p>
    <w:p w:rsidR="00844C4D" w:rsidRDefault="00E56FD0" w:rsidP="00844C4D">
      <w:pPr>
        <w:spacing w:after="0" w:line="360" w:lineRule="auto"/>
        <w:ind w:firstLine="709"/>
        <w:jc w:val="both"/>
        <w:rPr>
          <w:rFonts w:ascii="Times New Roman" w:hAnsi="Times New Roman"/>
          <w:bCs/>
          <w:color w:val="000000"/>
          <w:sz w:val="28"/>
          <w:szCs w:val="28"/>
        </w:rPr>
      </w:pPr>
      <w:r w:rsidRPr="00844C4D">
        <w:rPr>
          <w:rFonts w:ascii="Times New Roman" w:hAnsi="Times New Roman"/>
          <w:bCs/>
          <w:color w:val="000000"/>
          <w:sz w:val="28"/>
          <w:szCs w:val="28"/>
        </w:rPr>
        <w:t>В зоне погрузки происходит ручная</w:t>
      </w:r>
      <w:r w:rsidR="00844C4D">
        <w:rPr>
          <w:rFonts w:ascii="Times New Roman" w:hAnsi="Times New Roman"/>
          <w:bCs/>
          <w:color w:val="000000"/>
          <w:sz w:val="28"/>
          <w:szCs w:val="28"/>
        </w:rPr>
        <w:t xml:space="preserve"> </w:t>
      </w:r>
      <w:r w:rsidRPr="00844C4D">
        <w:rPr>
          <w:rFonts w:ascii="Times New Roman" w:hAnsi="Times New Roman"/>
          <w:bCs/>
          <w:color w:val="000000"/>
          <w:sz w:val="28"/>
          <w:szCs w:val="28"/>
        </w:rPr>
        <w:t>загрузка транспортных средств.</w:t>
      </w:r>
    </w:p>
    <w:p w:rsidR="00E56FD0" w:rsidRPr="00844C4D" w:rsidRDefault="00E56FD0" w:rsidP="00844C4D">
      <w:pPr>
        <w:spacing w:after="0" w:line="360" w:lineRule="auto"/>
        <w:ind w:firstLine="709"/>
        <w:jc w:val="both"/>
        <w:rPr>
          <w:rFonts w:ascii="Times New Roman" w:hAnsi="Times New Roman"/>
          <w:color w:val="000000"/>
          <w:sz w:val="28"/>
          <w:szCs w:val="28"/>
        </w:rPr>
      </w:pPr>
      <w:bookmarkStart w:id="1" w:name="3"/>
      <w:bookmarkEnd w:id="1"/>
      <w:r w:rsidRPr="00844C4D">
        <w:rPr>
          <w:rFonts w:ascii="Times New Roman" w:hAnsi="Times New Roman"/>
          <w:bCs/>
          <w:color w:val="000000"/>
          <w:sz w:val="28"/>
          <w:szCs w:val="28"/>
        </w:rPr>
        <w:t>Определение основных параметров склада</w:t>
      </w:r>
      <w:r w:rsidR="003A6F85" w:rsidRPr="00844C4D">
        <w:rPr>
          <w:rFonts w:ascii="Times New Roman" w:hAnsi="Times New Roman"/>
          <w:bCs/>
          <w:color w:val="000000"/>
          <w:sz w:val="28"/>
          <w:szCs w:val="28"/>
        </w:rPr>
        <w:t>:</w:t>
      </w:r>
    </w:p>
    <w:p w:rsidR="00E56FD0" w:rsidRPr="00844C4D" w:rsidRDefault="00E56FD0" w:rsidP="00844C4D">
      <w:pPr>
        <w:spacing w:after="0" w:line="360" w:lineRule="auto"/>
        <w:ind w:firstLine="709"/>
        <w:jc w:val="both"/>
        <w:rPr>
          <w:rFonts w:ascii="Times New Roman" w:hAnsi="Times New Roman"/>
          <w:bCs/>
          <w:color w:val="000000"/>
          <w:sz w:val="28"/>
          <w:szCs w:val="28"/>
        </w:rPr>
      </w:pPr>
      <w:r w:rsidRPr="00844C4D">
        <w:rPr>
          <w:rFonts w:ascii="Times New Roman" w:hAnsi="Times New Roman"/>
          <w:bCs/>
          <w:color w:val="000000"/>
          <w:sz w:val="28"/>
          <w:szCs w:val="28"/>
        </w:rPr>
        <w:t>Общая площадь склада</w:t>
      </w:r>
    </w:p>
    <w:p w:rsidR="00276A68" w:rsidRDefault="00276A68" w:rsidP="00844C4D">
      <w:pPr>
        <w:spacing w:after="0" w:line="360" w:lineRule="auto"/>
        <w:ind w:firstLine="709"/>
        <w:jc w:val="both"/>
        <w:rPr>
          <w:rFonts w:ascii="Times New Roman" w:hAnsi="Times New Roman"/>
          <w:bCs/>
          <w:color w:val="000000"/>
          <w:sz w:val="28"/>
          <w:szCs w:val="28"/>
        </w:rPr>
      </w:pPr>
    </w:p>
    <w:p w:rsidR="00E56FD0" w:rsidRPr="00844C4D" w:rsidRDefault="00E56FD0" w:rsidP="00844C4D">
      <w:pPr>
        <w:spacing w:after="0" w:line="360" w:lineRule="auto"/>
        <w:ind w:firstLine="709"/>
        <w:jc w:val="both"/>
        <w:rPr>
          <w:rFonts w:ascii="Times New Roman" w:hAnsi="Times New Roman"/>
          <w:bCs/>
          <w:color w:val="000000"/>
          <w:sz w:val="28"/>
          <w:szCs w:val="28"/>
        </w:rPr>
      </w:pPr>
      <w:r w:rsidRPr="00844C4D">
        <w:rPr>
          <w:rFonts w:ascii="Times New Roman" w:hAnsi="Times New Roman"/>
          <w:bCs/>
          <w:color w:val="000000"/>
          <w:sz w:val="28"/>
          <w:szCs w:val="28"/>
        </w:rPr>
        <w:t>Sобщ = Sпол + Sвсп + Sпр + Sкомпл + Sсл + Sпэ</w:t>
      </w:r>
    </w:p>
    <w:p w:rsidR="00276A68" w:rsidRDefault="00276A68" w:rsidP="00844C4D">
      <w:pPr>
        <w:spacing w:after="0" w:line="360" w:lineRule="auto"/>
        <w:ind w:firstLine="709"/>
        <w:jc w:val="both"/>
        <w:rPr>
          <w:rFonts w:ascii="Times New Roman" w:hAnsi="Times New Roman"/>
          <w:bCs/>
          <w:color w:val="000000"/>
          <w:sz w:val="28"/>
          <w:szCs w:val="28"/>
        </w:rPr>
      </w:pPr>
    </w:p>
    <w:p w:rsidR="00E56FD0" w:rsidRPr="00844C4D" w:rsidRDefault="00E56FD0" w:rsidP="00844C4D">
      <w:pPr>
        <w:spacing w:after="0" w:line="360" w:lineRule="auto"/>
        <w:ind w:firstLine="709"/>
        <w:jc w:val="both"/>
        <w:rPr>
          <w:rFonts w:ascii="Times New Roman" w:hAnsi="Times New Roman"/>
          <w:bCs/>
          <w:color w:val="000000"/>
          <w:sz w:val="28"/>
          <w:szCs w:val="28"/>
        </w:rPr>
      </w:pPr>
      <w:r w:rsidRPr="00844C4D">
        <w:rPr>
          <w:rFonts w:ascii="Times New Roman" w:hAnsi="Times New Roman"/>
          <w:bCs/>
          <w:color w:val="000000"/>
          <w:sz w:val="28"/>
          <w:szCs w:val="28"/>
        </w:rPr>
        <w:t xml:space="preserve">где Sпол – полезная площадь, </w:t>
      </w:r>
      <w:r w:rsidR="00844C4D">
        <w:rPr>
          <w:rFonts w:ascii="Times New Roman" w:hAnsi="Times New Roman"/>
          <w:bCs/>
          <w:color w:val="000000"/>
          <w:sz w:val="28"/>
          <w:szCs w:val="28"/>
        </w:rPr>
        <w:t>т.е.</w:t>
      </w:r>
      <w:r w:rsidRPr="00844C4D">
        <w:rPr>
          <w:rFonts w:ascii="Times New Roman" w:hAnsi="Times New Roman"/>
          <w:bCs/>
          <w:color w:val="000000"/>
          <w:sz w:val="28"/>
          <w:szCs w:val="28"/>
        </w:rPr>
        <w:t xml:space="preserve"> площадь, занятая непосредственно под хранимой продукцией (стеллажами, и другими приспособлениями для хранения продукции), м2;</w:t>
      </w:r>
    </w:p>
    <w:p w:rsidR="00E56FD0" w:rsidRPr="00844C4D" w:rsidRDefault="00E56FD0" w:rsidP="00844C4D">
      <w:pPr>
        <w:spacing w:after="0" w:line="360" w:lineRule="auto"/>
        <w:ind w:firstLine="709"/>
        <w:jc w:val="both"/>
        <w:rPr>
          <w:rFonts w:ascii="Times New Roman" w:hAnsi="Times New Roman"/>
          <w:bCs/>
          <w:color w:val="000000"/>
          <w:sz w:val="28"/>
          <w:szCs w:val="28"/>
        </w:rPr>
      </w:pPr>
      <w:r w:rsidRPr="00844C4D">
        <w:rPr>
          <w:rFonts w:ascii="Times New Roman" w:hAnsi="Times New Roman"/>
          <w:bCs/>
          <w:color w:val="000000"/>
          <w:sz w:val="28"/>
          <w:szCs w:val="28"/>
        </w:rPr>
        <w:t xml:space="preserve">Sвсп – вспомогательная (оперативная) площадь, </w:t>
      </w:r>
      <w:r w:rsidR="00844C4D">
        <w:rPr>
          <w:rFonts w:ascii="Times New Roman" w:hAnsi="Times New Roman"/>
          <w:bCs/>
          <w:color w:val="000000"/>
          <w:sz w:val="28"/>
          <w:szCs w:val="28"/>
        </w:rPr>
        <w:t>т.е.</w:t>
      </w:r>
      <w:r w:rsidRPr="00844C4D">
        <w:rPr>
          <w:rFonts w:ascii="Times New Roman" w:hAnsi="Times New Roman"/>
          <w:bCs/>
          <w:color w:val="000000"/>
          <w:sz w:val="28"/>
          <w:szCs w:val="28"/>
        </w:rPr>
        <w:t xml:space="preserve"> площадь, занятая проездами и проходами, м2;</w:t>
      </w:r>
    </w:p>
    <w:p w:rsidR="00E56FD0" w:rsidRPr="00844C4D" w:rsidRDefault="00E56FD0" w:rsidP="00844C4D">
      <w:pPr>
        <w:spacing w:after="0" w:line="360" w:lineRule="auto"/>
        <w:ind w:firstLine="709"/>
        <w:jc w:val="both"/>
        <w:rPr>
          <w:rFonts w:ascii="Times New Roman" w:hAnsi="Times New Roman"/>
          <w:bCs/>
          <w:color w:val="000000"/>
          <w:sz w:val="28"/>
          <w:szCs w:val="28"/>
        </w:rPr>
      </w:pPr>
      <w:r w:rsidRPr="00844C4D">
        <w:rPr>
          <w:rFonts w:ascii="Times New Roman" w:hAnsi="Times New Roman"/>
          <w:bCs/>
          <w:color w:val="000000"/>
          <w:sz w:val="28"/>
          <w:szCs w:val="28"/>
        </w:rPr>
        <w:t>Sпр – площадь участка приемки, м2;</w:t>
      </w:r>
    </w:p>
    <w:p w:rsidR="00E56FD0" w:rsidRPr="00844C4D" w:rsidRDefault="00E56FD0" w:rsidP="00844C4D">
      <w:pPr>
        <w:spacing w:after="0" w:line="360" w:lineRule="auto"/>
        <w:ind w:firstLine="709"/>
        <w:jc w:val="both"/>
        <w:rPr>
          <w:rFonts w:ascii="Times New Roman" w:hAnsi="Times New Roman"/>
          <w:bCs/>
          <w:color w:val="000000"/>
          <w:sz w:val="28"/>
          <w:szCs w:val="28"/>
        </w:rPr>
      </w:pPr>
      <w:r w:rsidRPr="00844C4D">
        <w:rPr>
          <w:rFonts w:ascii="Times New Roman" w:hAnsi="Times New Roman"/>
          <w:bCs/>
          <w:color w:val="000000"/>
          <w:sz w:val="28"/>
          <w:szCs w:val="28"/>
        </w:rPr>
        <w:t>Sкомпл – площадь участка комплектования, м2;</w:t>
      </w:r>
    </w:p>
    <w:p w:rsidR="00E56FD0" w:rsidRPr="00844C4D" w:rsidRDefault="00E56FD0" w:rsidP="00844C4D">
      <w:pPr>
        <w:spacing w:after="0" w:line="360" w:lineRule="auto"/>
        <w:ind w:firstLine="709"/>
        <w:jc w:val="both"/>
        <w:rPr>
          <w:rFonts w:ascii="Times New Roman" w:hAnsi="Times New Roman"/>
          <w:bCs/>
          <w:color w:val="000000"/>
          <w:sz w:val="28"/>
          <w:szCs w:val="28"/>
        </w:rPr>
      </w:pPr>
      <w:r w:rsidRPr="00844C4D">
        <w:rPr>
          <w:rFonts w:ascii="Times New Roman" w:hAnsi="Times New Roman"/>
          <w:bCs/>
          <w:color w:val="000000"/>
          <w:sz w:val="28"/>
          <w:szCs w:val="28"/>
        </w:rPr>
        <w:t xml:space="preserve">Sсл – площадь рабочих мест, </w:t>
      </w:r>
      <w:r w:rsidR="00844C4D">
        <w:rPr>
          <w:rFonts w:ascii="Times New Roman" w:hAnsi="Times New Roman"/>
          <w:bCs/>
          <w:color w:val="000000"/>
          <w:sz w:val="28"/>
          <w:szCs w:val="28"/>
        </w:rPr>
        <w:t>т.е.</w:t>
      </w:r>
      <w:r w:rsidRPr="00844C4D">
        <w:rPr>
          <w:rFonts w:ascii="Times New Roman" w:hAnsi="Times New Roman"/>
          <w:bCs/>
          <w:color w:val="000000"/>
          <w:sz w:val="28"/>
          <w:szCs w:val="28"/>
        </w:rPr>
        <w:t xml:space="preserve"> площадь в помещениях складов, отведенная для рабочих мест складских работников, м2;</w:t>
      </w:r>
    </w:p>
    <w:p w:rsidR="00E56FD0" w:rsidRPr="00844C4D" w:rsidRDefault="00E56FD0" w:rsidP="00844C4D">
      <w:pPr>
        <w:spacing w:after="0" w:line="360" w:lineRule="auto"/>
        <w:ind w:firstLine="709"/>
        <w:jc w:val="both"/>
        <w:rPr>
          <w:rFonts w:ascii="Times New Roman" w:hAnsi="Times New Roman"/>
          <w:bCs/>
          <w:color w:val="000000"/>
          <w:sz w:val="28"/>
          <w:szCs w:val="28"/>
        </w:rPr>
      </w:pPr>
      <w:r w:rsidRPr="00844C4D">
        <w:rPr>
          <w:rFonts w:ascii="Times New Roman" w:hAnsi="Times New Roman"/>
          <w:bCs/>
          <w:color w:val="000000"/>
          <w:sz w:val="28"/>
          <w:szCs w:val="28"/>
        </w:rPr>
        <w:t>Sпэ – площадь приемочной экспедиции, м2;</w:t>
      </w:r>
    </w:p>
    <w:p w:rsidR="00E56FD0" w:rsidRPr="00844C4D" w:rsidRDefault="0023083E" w:rsidP="00844C4D">
      <w:pPr>
        <w:tabs>
          <w:tab w:val="left" w:pos="2355"/>
        </w:tabs>
        <w:spacing w:after="0" w:line="360" w:lineRule="auto"/>
        <w:ind w:firstLine="709"/>
        <w:jc w:val="both"/>
        <w:rPr>
          <w:rFonts w:ascii="Times New Roman" w:hAnsi="Times New Roman"/>
          <w:bCs/>
          <w:color w:val="000000"/>
          <w:sz w:val="28"/>
          <w:szCs w:val="28"/>
        </w:rPr>
      </w:pPr>
      <w:r w:rsidRPr="00844C4D">
        <w:rPr>
          <w:rFonts w:ascii="Times New Roman" w:hAnsi="Times New Roman"/>
          <w:bCs/>
          <w:color w:val="000000"/>
          <w:sz w:val="28"/>
          <w:szCs w:val="28"/>
        </w:rPr>
        <w:t>В</w:t>
      </w:r>
      <w:r w:rsidR="00844C4D">
        <w:rPr>
          <w:rFonts w:ascii="Times New Roman" w:hAnsi="Times New Roman"/>
          <w:bCs/>
          <w:color w:val="000000"/>
          <w:sz w:val="28"/>
          <w:szCs w:val="28"/>
        </w:rPr>
        <w:t xml:space="preserve"> </w:t>
      </w:r>
      <w:r w:rsidR="00EE3665" w:rsidRPr="00844C4D">
        <w:rPr>
          <w:rFonts w:ascii="Times New Roman" w:hAnsi="Times New Roman"/>
          <w:bCs/>
          <w:color w:val="000000"/>
          <w:sz w:val="28"/>
          <w:szCs w:val="28"/>
        </w:rPr>
        <w:t>«Магазине»</w:t>
      </w:r>
      <w:r w:rsidR="00844C4D">
        <w:rPr>
          <w:rFonts w:ascii="Times New Roman" w:hAnsi="Times New Roman"/>
          <w:bCs/>
          <w:color w:val="000000"/>
          <w:sz w:val="28"/>
          <w:szCs w:val="28"/>
        </w:rPr>
        <w:t xml:space="preserve"> </w:t>
      </w:r>
      <w:r w:rsidR="00EE3665" w:rsidRPr="00844C4D">
        <w:rPr>
          <w:rFonts w:ascii="Times New Roman" w:hAnsi="Times New Roman"/>
          <w:bCs/>
          <w:color w:val="000000"/>
          <w:sz w:val="28"/>
          <w:szCs w:val="28"/>
        </w:rPr>
        <w:t>общая складская площадь</w:t>
      </w:r>
      <w:r w:rsidR="00844C4D">
        <w:rPr>
          <w:rFonts w:ascii="Times New Roman" w:hAnsi="Times New Roman"/>
          <w:bCs/>
          <w:color w:val="000000"/>
          <w:sz w:val="28"/>
          <w:szCs w:val="28"/>
        </w:rPr>
        <w:t xml:space="preserve"> </w:t>
      </w:r>
      <w:r w:rsidR="00EE3665" w:rsidRPr="00844C4D">
        <w:rPr>
          <w:rFonts w:ascii="Times New Roman" w:hAnsi="Times New Roman"/>
          <w:bCs/>
          <w:color w:val="000000"/>
          <w:sz w:val="28"/>
          <w:szCs w:val="28"/>
        </w:rPr>
        <w:t>составляет:</w:t>
      </w:r>
    </w:p>
    <w:p w:rsidR="00276A68" w:rsidRDefault="00276A68" w:rsidP="00844C4D">
      <w:pPr>
        <w:tabs>
          <w:tab w:val="left" w:pos="2355"/>
        </w:tabs>
        <w:spacing w:after="0" w:line="360" w:lineRule="auto"/>
        <w:ind w:firstLine="709"/>
        <w:jc w:val="both"/>
        <w:rPr>
          <w:rFonts w:ascii="Times New Roman" w:hAnsi="Times New Roman"/>
          <w:bCs/>
          <w:color w:val="000000"/>
          <w:sz w:val="28"/>
          <w:szCs w:val="28"/>
        </w:rPr>
      </w:pPr>
    </w:p>
    <w:p w:rsidR="00EE3665" w:rsidRPr="00844C4D" w:rsidRDefault="00EE3665" w:rsidP="00844C4D">
      <w:pPr>
        <w:tabs>
          <w:tab w:val="left" w:pos="2355"/>
        </w:tabs>
        <w:spacing w:after="0" w:line="360" w:lineRule="auto"/>
        <w:ind w:firstLine="709"/>
        <w:jc w:val="both"/>
        <w:rPr>
          <w:rFonts w:ascii="Times New Roman" w:hAnsi="Times New Roman"/>
          <w:bCs/>
          <w:color w:val="000000"/>
          <w:sz w:val="28"/>
          <w:szCs w:val="28"/>
        </w:rPr>
      </w:pPr>
      <w:r w:rsidRPr="00844C4D">
        <w:rPr>
          <w:rFonts w:ascii="Times New Roman" w:hAnsi="Times New Roman"/>
          <w:bCs/>
          <w:color w:val="000000"/>
          <w:sz w:val="28"/>
          <w:szCs w:val="28"/>
          <w:lang w:val="en-US"/>
        </w:rPr>
        <w:t>S</w:t>
      </w:r>
      <w:r w:rsidRPr="00844C4D">
        <w:rPr>
          <w:rFonts w:ascii="Times New Roman" w:hAnsi="Times New Roman"/>
          <w:bCs/>
          <w:color w:val="000000"/>
          <w:sz w:val="28"/>
          <w:szCs w:val="28"/>
        </w:rPr>
        <w:t>общ=</w:t>
      </w:r>
      <w:r w:rsidRPr="00844C4D">
        <w:rPr>
          <w:rFonts w:ascii="Times New Roman" w:hAnsi="Times New Roman"/>
          <w:bCs/>
          <w:color w:val="000000"/>
          <w:sz w:val="28"/>
          <w:szCs w:val="28"/>
          <w:lang w:val="en-US"/>
        </w:rPr>
        <w:t>S</w:t>
      </w:r>
      <w:r w:rsidRPr="00844C4D">
        <w:rPr>
          <w:rFonts w:ascii="Times New Roman" w:hAnsi="Times New Roman"/>
          <w:bCs/>
          <w:color w:val="000000"/>
          <w:sz w:val="28"/>
          <w:szCs w:val="28"/>
        </w:rPr>
        <w:t>пол</w:t>
      </w:r>
      <w:r w:rsidR="00844C4D">
        <w:rPr>
          <w:rFonts w:ascii="Times New Roman" w:hAnsi="Times New Roman"/>
          <w:bCs/>
          <w:color w:val="000000"/>
          <w:sz w:val="28"/>
          <w:szCs w:val="28"/>
        </w:rPr>
        <w:t>(</w:t>
      </w:r>
      <w:r w:rsidRPr="00844C4D">
        <w:rPr>
          <w:rFonts w:ascii="Times New Roman" w:hAnsi="Times New Roman"/>
          <w:bCs/>
          <w:color w:val="000000"/>
          <w:sz w:val="28"/>
          <w:szCs w:val="28"/>
        </w:rPr>
        <w:t>40</w:t>
      </w:r>
      <w:r w:rsidR="00B2540E" w:rsidRPr="00844C4D">
        <w:rPr>
          <w:rFonts w:ascii="Times New Roman" w:hAnsi="Times New Roman"/>
          <w:bCs/>
          <w:color w:val="000000"/>
          <w:sz w:val="28"/>
          <w:szCs w:val="28"/>
        </w:rPr>
        <w:t>м2)</w:t>
      </w:r>
      <w:r w:rsidRPr="00844C4D">
        <w:rPr>
          <w:rFonts w:ascii="Times New Roman" w:hAnsi="Times New Roman"/>
          <w:bCs/>
          <w:color w:val="000000"/>
          <w:sz w:val="28"/>
          <w:szCs w:val="28"/>
        </w:rPr>
        <w:t>+</w:t>
      </w:r>
      <w:r w:rsidRPr="00844C4D">
        <w:rPr>
          <w:rFonts w:ascii="Times New Roman" w:hAnsi="Times New Roman"/>
          <w:bCs/>
          <w:color w:val="000000"/>
          <w:sz w:val="28"/>
          <w:szCs w:val="28"/>
          <w:lang w:val="en-US"/>
        </w:rPr>
        <w:t>S</w:t>
      </w:r>
      <w:r w:rsidRPr="00844C4D">
        <w:rPr>
          <w:rFonts w:ascii="Times New Roman" w:hAnsi="Times New Roman"/>
          <w:bCs/>
          <w:color w:val="000000"/>
          <w:sz w:val="28"/>
          <w:szCs w:val="28"/>
        </w:rPr>
        <w:t xml:space="preserve">всп </w:t>
      </w:r>
      <w:r w:rsidR="00B2540E" w:rsidRPr="00844C4D">
        <w:rPr>
          <w:rFonts w:ascii="Times New Roman" w:hAnsi="Times New Roman"/>
          <w:bCs/>
          <w:color w:val="000000"/>
          <w:sz w:val="28"/>
          <w:szCs w:val="28"/>
        </w:rPr>
        <w:t>(</w:t>
      </w:r>
      <w:r w:rsidRPr="00844C4D">
        <w:rPr>
          <w:rFonts w:ascii="Times New Roman" w:hAnsi="Times New Roman"/>
          <w:bCs/>
          <w:color w:val="000000"/>
          <w:sz w:val="28"/>
          <w:szCs w:val="28"/>
        </w:rPr>
        <w:t>60</w:t>
      </w:r>
      <w:r w:rsidR="00B2540E" w:rsidRPr="00844C4D">
        <w:rPr>
          <w:rFonts w:ascii="Times New Roman" w:hAnsi="Times New Roman"/>
          <w:bCs/>
          <w:color w:val="000000"/>
          <w:sz w:val="28"/>
          <w:szCs w:val="28"/>
        </w:rPr>
        <w:t>м2)</w:t>
      </w:r>
      <w:r w:rsidRPr="00844C4D">
        <w:rPr>
          <w:rFonts w:ascii="Times New Roman" w:hAnsi="Times New Roman"/>
          <w:bCs/>
          <w:color w:val="000000"/>
          <w:sz w:val="28"/>
          <w:szCs w:val="28"/>
        </w:rPr>
        <w:t>+</w:t>
      </w:r>
      <w:r w:rsidRPr="00844C4D">
        <w:rPr>
          <w:rFonts w:ascii="Times New Roman" w:hAnsi="Times New Roman"/>
          <w:bCs/>
          <w:color w:val="000000"/>
          <w:sz w:val="28"/>
          <w:szCs w:val="28"/>
          <w:lang w:val="en-US"/>
        </w:rPr>
        <w:t>S</w:t>
      </w:r>
      <w:r w:rsidRPr="00844C4D">
        <w:rPr>
          <w:rFonts w:ascii="Times New Roman" w:hAnsi="Times New Roman"/>
          <w:bCs/>
          <w:color w:val="000000"/>
          <w:sz w:val="28"/>
          <w:szCs w:val="28"/>
        </w:rPr>
        <w:t>пр</w:t>
      </w:r>
      <w:r w:rsidR="00B2540E" w:rsidRPr="00844C4D">
        <w:rPr>
          <w:rFonts w:ascii="Times New Roman" w:hAnsi="Times New Roman"/>
          <w:bCs/>
          <w:color w:val="000000"/>
          <w:sz w:val="28"/>
          <w:szCs w:val="28"/>
        </w:rPr>
        <w:t>(</w:t>
      </w:r>
      <w:r w:rsidRPr="00844C4D">
        <w:rPr>
          <w:rFonts w:ascii="Times New Roman" w:hAnsi="Times New Roman"/>
          <w:bCs/>
          <w:color w:val="000000"/>
          <w:sz w:val="28"/>
          <w:szCs w:val="28"/>
        </w:rPr>
        <w:t>18</w:t>
      </w:r>
      <w:r w:rsidR="00B2540E" w:rsidRPr="00844C4D">
        <w:rPr>
          <w:rFonts w:ascii="Times New Roman" w:hAnsi="Times New Roman"/>
          <w:bCs/>
          <w:color w:val="000000"/>
          <w:sz w:val="28"/>
          <w:szCs w:val="28"/>
        </w:rPr>
        <w:t>м2)</w:t>
      </w:r>
      <w:r w:rsidRPr="00844C4D">
        <w:rPr>
          <w:rFonts w:ascii="Times New Roman" w:hAnsi="Times New Roman"/>
          <w:bCs/>
          <w:color w:val="000000"/>
          <w:sz w:val="28"/>
          <w:szCs w:val="28"/>
        </w:rPr>
        <w:t>=118м2</w:t>
      </w:r>
    </w:p>
    <w:p w:rsidR="00276A68" w:rsidRDefault="00276A68" w:rsidP="00844C4D">
      <w:pPr>
        <w:tabs>
          <w:tab w:val="left" w:pos="2355"/>
        </w:tabs>
        <w:spacing w:after="0" w:line="360" w:lineRule="auto"/>
        <w:ind w:firstLine="709"/>
        <w:jc w:val="both"/>
        <w:rPr>
          <w:rFonts w:ascii="Times New Roman" w:hAnsi="Times New Roman"/>
          <w:bCs/>
          <w:color w:val="000000"/>
          <w:sz w:val="28"/>
          <w:szCs w:val="28"/>
        </w:rPr>
      </w:pPr>
    </w:p>
    <w:p w:rsidR="007226FD" w:rsidRPr="00844C4D" w:rsidRDefault="007226FD" w:rsidP="00844C4D">
      <w:pPr>
        <w:tabs>
          <w:tab w:val="left" w:pos="2355"/>
        </w:tabs>
        <w:spacing w:after="0" w:line="360" w:lineRule="auto"/>
        <w:ind w:firstLine="709"/>
        <w:jc w:val="both"/>
        <w:rPr>
          <w:rFonts w:ascii="Times New Roman" w:hAnsi="Times New Roman"/>
          <w:bCs/>
          <w:color w:val="000000"/>
          <w:sz w:val="28"/>
          <w:szCs w:val="28"/>
        </w:rPr>
      </w:pPr>
      <w:r w:rsidRPr="00844C4D">
        <w:rPr>
          <w:rFonts w:ascii="Times New Roman" w:hAnsi="Times New Roman"/>
          <w:bCs/>
          <w:color w:val="000000"/>
          <w:sz w:val="28"/>
          <w:szCs w:val="28"/>
        </w:rPr>
        <w:t xml:space="preserve">Данная складская площадь оптимальна для данного магазина и способствует </w:t>
      </w:r>
      <w:r w:rsidR="00B2540E" w:rsidRPr="00844C4D">
        <w:rPr>
          <w:rFonts w:ascii="Times New Roman" w:hAnsi="Times New Roman"/>
          <w:bCs/>
          <w:color w:val="000000"/>
          <w:sz w:val="28"/>
          <w:szCs w:val="28"/>
        </w:rPr>
        <w:t>бесперебойному торгово-технологическому процессу.</w:t>
      </w:r>
    </w:p>
    <w:p w:rsidR="003234DD" w:rsidRPr="00844C4D" w:rsidRDefault="003234DD" w:rsidP="00844C4D">
      <w:pPr>
        <w:tabs>
          <w:tab w:val="left" w:pos="2355"/>
        </w:tabs>
        <w:spacing w:after="0" w:line="360" w:lineRule="auto"/>
        <w:ind w:firstLine="709"/>
        <w:jc w:val="both"/>
        <w:rPr>
          <w:rStyle w:val="apple-style-span"/>
          <w:rFonts w:ascii="Times New Roman" w:hAnsi="Times New Roman"/>
          <w:color w:val="000000"/>
          <w:sz w:val="28"/>
          <w:szCs w:val="28"/>
        </w:rPr>
      </w:pPr>
      <w:r w:rsidRPr="00844C4D">
        <w:rPr>
          <w:rStyle w:val="apple-style-span"/>
          <w:rFonts w:ascii="Times New Roman" w:hAnsi="Times New Roman"/>
          <w:color w:val="000000"/>
          <w:sz w:val="28"/>
          <w:szCs w:val="28"/>
        </w:rPr>
        <w:t xml:space="preserve">После разгрузки и приемки товара </w:t>
      </w:r>
      <w:r w:rsidR="0093506C" w:rsidRPr="00844C4D">
        <w:rPr>
          <w:rStyle w:val="apple-style-span"/>
          <w:rFonts w:ascii="Times New Roman" w:hAnsi="Times New Roman"/>
          <w:color w:val="000000"/>
          <w:sz w:val="28"/>
          <w:szCs w:val="28"/>
        </w:rPr>
        <w:t>администрацией, начинается выкладка.</w:t>
      </w:r>
    </w:p>
    <w:p w:rsidR="0093506C" w:rsidRPr="00844C4D" w:rsidRDefault="0093506C"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В магазине выкладывают максимально возможное количество товаров, обеспечивают полную загруженность полок оборудования.</w:t>
      </w:r>
    </w:p>
    <w:p w:rsidR="0093506C" w:rsidRPr="00844C4D" w:rsidRDefault="0093506C"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Все товары выкладывают этикетками и рисунками на упаковке в сторону, обращённую к покупателю. Товары в загрязнённой деформированной упаковке не выкладывают.</w:t>
      </w:r>
    </w:p>
    <w:p w:rsidR="0093506C" w:rsidRPr="00844C4D" w:rsidRDefault="0093506C"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Основной способ выкладки, используемый на данном предприятии – горизонтальный, </w:t>
      </w:r>
      <w:r w:rsidR="00844C4D">
        <w:rPr>
          <w:rFonts w:ascii="Times New Roman" w:hAnsi="Times New Roman"/>
          <w:color w:val="000000"/>
          <w:sz w:val="28"/>
          <w:szCs w:val="28"/>
        </w:rPr>
        <w:t>т.е.</w:t>
      </w:r>
      <w:r w:rsidRPr="00844C4D">
        <w:rPr>
          <w:rFonts w:ascii="Times New Roman" w:hAnsi="Times New Roman"/>
          <w:color w:val="000000"/>
          <w:sz w:val="28"/>
          <w:szCs w:val="28"/>
        </w:rPr>
        <w:t xml:space="preserve"> определённые однородные товары размещают вдоль по всей длине оборудования, занимая каждым товаром одну-две полки. Используют различные приёмы выкладки товаров на полках оборудования. Их располагают рядами, стопками,</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штабелями. Некоторые товары подвешивают на специальных приспособлениях.</w:t>
      </w:r>
    </w:p>
    <w:p w:rsidR="0093506C" w:rsidRPr="00844C4D" w:rsidRDefault="0093506C"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Используют товарную выкладку одновременно и для показа и отпуска товаров. Товары, пользующиеся редким спросом, а также более дорогие по сравнению с аналогичными, расположенными рядом выкладывают на верхних полках. Дешёвые же товары размещают внизу оборудования, в том числе навалом.</w:t>
      </w:r>
    </w:p>
    <w:p w:rsidR="0093506C" w:rsidRPr="00844C4D" w:rsidRDefault="0093506C" w:rsidP="00844C4D">
      <w:pPr>
        <w:spacing w:after="0" w:line="360" w:lineRule="auto"/>
        <w:ind w:firstLine="709"/>
        <w:jc w:val="both"/>
        <w:rPr>
          <w:rStyle w:val="apple-style-span"/>
          <w:rFonts w:ascii="Times New Roman" w:hAnsi="Times New Roman"/>
          <w:color w:val="000000"/>
          <w:sz w:val="28"/>
          <w:szCs w:val="28"/>
        </w:rPr>
      </w:pPr>
      <w:r w:rsidRPr="00844C4D">
        <w:rPr>
          <w:rFonts w:ascii="Times New Roman" w:hAnsi="Times New Roman"/>
          <w:color w:val="000000"/>
          <w:sz w:val="28"/>
          <w:szCs w:val="28"/>
        </w:rPr>
        <w:t>Запасы, которые не уместились в торговом зале, отправляют на склад.</w:t>
      </w:r>
    </w:p>
    <w:p w:rsidR="00806792" w:rsidRPr="00844C4D" w:rsidRDefault="006A5A0D" w:rsidP="00844C4D">
      <w:pPr>
        <w:tabs>
          <w:tab w:val="left" w:pos="2355"/>
        </w:tabs>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Так же ежедневно в магазин поставляются товары местных производителей частого спроса (скоропорт – хлеб, молоко.) Завоз осуществляется на основании договора поставки в определенное время: с </w:t>
      </w:r>
      <w:r w:rsidR="00844C4D" w:rsidRPr="00844C4D">
        <w:rPr>
          <w:rFonts w:ascii="Times New Roman" w:hAnsi="Times New Roman"/>
          <w:color w:val="000000"/>
          <w:sz w:val="28"/>
          <w:szCs w:val="28"/>
        </w:rPr>
        <w:t>10</w:t>
      </w:r>
      <w:r w:rsidR="00844C4D">
        <w:rPr>
          <w:rFonts w:ascii="Times New Roman" w:hAnsi="Times New Roman"/>
          <w:color w:val="000000"/>
          <w:sz w:val="28"/>
          <w:szCs w:val="28"/>
        </w:rPr>
        <w:t xml:space="preserve"> </w:t>
      </w:r>
      <w:r w:rsidR="00844C4D" w:rsidRPr="00844C4D">
        <w:rPr>
          <w:rFonts w:ascii="Times New Roman" w:hAnsi="Times New Roman"/>
          <w:color w:val="000000"/>
          <w:sz w:val="28"/>
          <w:szCs w:val="28"/>
        </w:rPr>
        <w:t>часов</w:t>
      </w:r>
      <w:r w:rsidRPr="00844C4D">
        <w:rPr>
          <w:rFonts w:ascii="Times New Roman" w:hAnsi="Times New Roman"/>
          <w:color w:val="000000"/>
          <w:sz w:val="28"/>
          <w:szCs w:val="28"/>
        </w:rPr>
        <w:t xml:space="preserve"> до </w:t>
      </w:r>
      <w:r w:rsidR="00844C4D" w:rsidRPr="00844C4D">
        <w:rPr>
          <w:rFonts w:ascii="Times New Roman" w:hAnsi="Times New Roman"/>
          <w:color w:val="000000"/>
          <w:sz w:val="28"/>
          <w:szCs w:val="28"/>
        </w:rPr>
        <w:t>12</w:t>
      </w:r>
      <w:r w:rsidR="00844C4D">
        <w:rPr>
          <w:rFonts w:ascii="Times New Roman" w:hAnsi="Times New Roman"/>
          <w:color w:val="000000"/>
          <w:sz w:val="28"/>
          <w:szCs w:val="28"/>
        </w:rPr>
        <w:t xml:space="preserve"> </w:t>
      </w:r>
      <w:r w:rsidR="00844C4D" w:rsidRPr="00844C4D">
        <w:rPr>
          <w:rFonts w:ascii="Times New Roman" w:hAnsi="Times New Roman"/>
          <w:color w:val="000000"/>
          <w:sz w:val="28"/>
          <w:szCs w:val="28"/>
        </w:rPr>
        <w:t>часов</w:t>
      </w:r>
      <w:r w:rsidRPr="00844C4D">
        <w:rPr>
          <w:rFonts w:ascii="Times New Roman" w:hAnsi="Times New Roman"/>
          <w:color w:val="000000"/>
          <w:sz w:val="28"/>
          <w:szCs w:val="28"/>
        </w:rPr>
        <w:t xml:space="preserve"> силами поставщиков. Данные товары не хранят на складе и сразу после приемки выкладывают в торговый зал.</w:t>
      </w:r>
    </w:p>
    <w:p w:rsidR="00806792" w:rsidRPr="00844C4D" w:rsidRDefault="00806792" w:rsidP="00844C4D">
      <w:pPr>
        <w:pStyle w:val="3"/>
        <w:spacing w:after="0" w:line="360" w:lineRule="auto"/>
        <w:ind w:left="0" w:firstLine="709"/>
        <w:jc w:val="both"/>
        <w:rPr>
          <w:rFonts w:ascii="Times New Roman" w:hAnsi="Times New Roman"/>
          <w:color w:val="000000"/>
          <w:sz w:val="28"/>
          <w:szCs w:val="28"/>
        </w:rPr>
      </w:pPr>
    </w:p>
    <w:p w:rsidR="00806792" w:rsidRPr="00276A68" w:rsidRDefault="00572990" w:rsidP="00844C4D">
      <w:pPr>
        <w:spacing w:after="0" w:line="360" w:lineRule="auto"/>
        <w:ind w:firstLine="709"/>
        <w:jc w:val="both"/>
        <w:rPr>
          <w:rFonts w:ascii="Times New Roman" w:hAnsi="Times New Roman"/>
          <w:b/>
          <w:color w:val="000000"/>
          <w:sz w:val="28"/>
          <w:szCs w:val="28"/>
        </w:rPr>
      </w:pPr>
      <w:r w:rsidRPr="00276A68">
        <w:rPr>
          <w:rFonts w:ascii="Times New Roman" w:hAnsi="Times New Roman"/>
          <w:b/>
          <w:color w:val="000000"/>
          <w:sz w:val="28"/>
          <w:szCs w:val="28"/>
        </w:rPr>
        <w:t>Управление персоналом</w:t>
      </w:r>
    </w:p>
    <w:p w:rsidR="00BD5100" w:rsidRPr="008073D8" w:rsidRDefault="00BD5100" w:rsidP="00BD5100">
      <w:pPr>
        <w:spacing w:line="360" w:lineRule="auto"/>
        <w:rPr>
          <w:rFonts w:ascii="Times New Roman" w:hAnsi="Times New Roman"/>
          <w:color w:val="FFFFFF"/>
          <w:sz w:val="28"/>
          <w:szCs w:val="28"/>
        </w:rPr>
      </w:pPr>
      <w:r w:rsidRPr="008073D8">
        <w:rPr>
          <w:rFonts w:ascii="Times New Roman" w:hAnsi="Times New Roman"/>
          <w:color w:val="FFFFFF"/>
          <w:sz w:val="28"/>
          <w:szCs w:val="28"/>
        </w:rPr>
        <w:t xml:space="preserve">продукция конкурентоспособность </w:t>
      </w:r>
      <w:r w:rsidR="000A785C" w:rsidRPr="008073D8">
        <w:rPr>
          <w:rFonts w:ascii="Times New Roman" w:hAnsi="Times New Roman"/>
          <w:color w:val="FFFFFF"/>
          <w:sz w:val="28"/>
          <w:szCs w:val="28"/>
        </w:rPr>
        <w:t xml:space="preserve">магазин </w:t>
      </w:r>
      <w:r w:rsidRPr="008073D8">
        <w:rPr>
          <w:rFonts w:ascii="Times New Roman" w:hAnsi="Times New Roman"/>
          <w:color w:val="FFFFFF"/>
          <w:sz w:val="28"/>
          <w:szCs w:val="28"/>
        </w:rPr>
        <w:t>персонал</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Численность всего по </w:t>
      </w:r>
      <w:r w:rsidR="00A9662C" w:rsidRPr="00844C4D">
        <w:rPr>
          <w:rFonts w:ascii="Times New Roman" w:hAnsi="Times New Roman"/>
          <w:color w:val="000000"/>
          <w:sz w:val="28"/>
          <w:szCs w:val="28"/>
        </w:rPr>
        <w:t>магазину составляет 16 человек</w:t>
      </w:r>
      <w:r w:rsidRPr="00844C4D">
        <w:rPr>
          <w:rFonts w:ascii="Times New Roman" w:hAnsi="Times New Roman"/>
          <w:color w:val="000000"/>
          <w:sz w:val="28"/>
          <w:szCs w:val="28"/>
        </w:rPr>
        <w:t>.</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 xml:space="preserve">Отсюда удельный вес руководителей в общей численности работающих </w:t>
      </w:r>
      <w:r w:rsidR="00844C4D">
        <w:rPr>
          <w:rFonts w:ascii="Times New Roman" w:hAnsi="Times New Roman"/>
          <w:color w:val="000000"/>
          <w:sz w:val="28"/>
          <w:szCs w:val="28"/>
        </w:rPr>
        <w:t>–</w:t>
      </w:r>
      <w:r w:rsidR="00844C4D" w:rsidRPr="00844C4D">
        <w:rPr>
          <w:rFonts w:ascii="Times New Roman" w:hAnsi="Times New Roman"/>
          <w:color w:val="000000"/>
          <w:sz w:val="28"/>
          <w:szCs w:val="28"/>
        </w:rPr>
        <w:t xml:space="preserve"> </w:t>
      </w:r>
      <w:r w:rsidRPr="00844C4D">
        <w:rPr>
          <w:rFonts w:ascii="Times New Roman" w:hAnsi="Times New Roman"/>
          <w:color w:val="000000"/>
          <w:sz w:val="28"/>
          <w:szCs w:val="28"/>
        </w:rPr>
        <w:t xml:space="preserve">11,5, рабочих </w:t>
      </w:r>
      <w:r w:rsidR="00844C4D">
        <w:rPr>
          <w:rFonts w:ascii="Times New Roman" w:hAnsi="Times New Roman"/>
          <w:color w:val="000000"/>
          <w:sz w:val="28"/>
          <w:szCs w:val="28"/>
        </w:rPr>
        <w:t>–</w:t>
      </w:r>
      <w:r w:rsidR="00844C4D" w:rsidRPr="00844C4D">
        <w:rPr>
          <w:rFonts w:ascii="Times New Roman" w:hAnsi="Times New Roman"/>
          <w:color w:val="000000"/>
          <w:sz w:val="28"/>
          <w:szCs w:val="28"/>
        </w:rPr>
        <w:t xml:space="preserve"> </w:t>
      </w:r>
      <w:r w:rsidRPr="00844C4D">
        <w:rPr>
          <w:rFonts w:ascii="Times New Roman" w:hAnsi="Times New Roman"/>
          <w:color w:val="000000"/>
          <w:sz w:val="28"/>
          <w:szCs w:val="28"/>
        </w:rPr>
        <w:t>56,</w:t>
      </w:r>
      <w:r w:rsidR="00844C4D" w:rsidRPr="00844C4D">
        <w:rPr>
          <w:rFonts w:ascii="Times New Roman" w:hAnsi="Times New Roman"/>
          <w:color w:val="000000"/>
          <w:sz w:val="28"/>
          <w:szCs w:val="28"/>
        </w:rPr>
        <w:t>5</w:t>
      </w:r>
      <w:r w:rsidR="00844C4D">
        <w:rPr>
          <w:rFonts w:ascii="Times New Roman" w:hAnsi="Times New Roman"/>
          <w:color w:val="000000"/>
          <w:sz w:val="28"/>
          <w:szCs w:val="28"/>
        </w:rPr>
        <w:t>%</w:t>
      </w:r>
      <w:r w:rsidRPr="00844C4D">
        <w:rPr>
          <w:rFonts w:ascii="Times New Roman" w:hAnsi="Times New Roman"/>
          <w:color w:val="000000"/>
          <w:sz w:val="28"/>
          <w:szCs w:val="28"/>
        </w:rPr>
        <w:t>. Следовательно, основную часть работающих на предприятии составляют рабочие, непосредственно осуществляющие торговый процесс.</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Необходимо отметить, что на протяжении последних 2 лет на предприятии наблюдается постепенное сокращение численности персонала, обусловленное увеличением производительности труда.</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Несмотря на сокращение работающих за последние годы, по мнению руководства ЗАО «Тандер», кадровый потенциал предприятия не ухудшился.</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Как планируется и ожидается, последующие изменения в составе штата компании не будут столь драматичны, несмотря на продолжение увеличения производительности труда. Скорее произойдут структурные изменения в составе рабочей силы. А именно, планируется в общей численности персонала увеличить долю технического и маркетингового состава и уменьшить долю более дешевого ручного труда, при этом несколько уменьшив общую численность персонала предприятия.</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Структура персонала в разрезе подразделений предприятия следующая</w:t>
      </w:r>
      <w:r w:rsidR="00844C4D">
        <w:rPr>
          <w:rFonts w:ascii="Times New Roman" w:hAnsi="Times New Roman"/>
          <w:color w:val="000000"/>
          <w:sz w:val="28"/>
          <w:szCs w:val="28"/>
        </w:rPr>
        <w:t>:</w:t>
      </w:r>
    </w:p>
    <w:p w:rsidR="00276A68" w:rsidRDefault="00276A68" w:rsidP="00844C4D">
      <w:pPr>
        <w:spacing w:after="0" w:line="360" w:lineRule="auto"/>
        <w:ind w:firstLine="709"/>
        <w:jc w:val="both"/>
        <w:rPr>
          <w:rFonts w:ascii="Times New Roman" w:hAnsi="Times New Roman"/>
          <w:color w:val="000000"/>
          <w:sz w:val="28"/>
          <w:szCs w:val="28"/>
        </w:rPr>
      </w:pPr>
    </w:p>
    <w:p w:rsidR="00806792" w:rsidRPr="00844C4D" w:rsidRDefault="006C54C8"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Табл</w:t>
      </w:r>
      <w:r w:rsidR="00456282" w:rsidRPr="00844C4D">
        <w:rPr>
          <w:rFonts w:ascii="Times New Roman" w:hAnsi="Times New Roman"/>
          <w:color w:val="000000"/>
          <w:sz w:val="28"/>
          <w:szCs w:val="28"/>
        </w:rPr>
        <w:t>ица 4</w:t>
      </w:r>
      <w:r w:rsidRPr="00844C4D">
        <w:rPr>
          <w:rFonts w:ascii="Times New Roman" w:hAnsi="Times New Roman"/>
          <w:color w:val="000000"/>
          <w:sz w:val="28"/>
          <w:szCs w:val="28"/>
        </w:rPr>
        <w:t xml:space="preserve">. </w:t>
      </w:r>
      <w:r w:rsidR="00806792" w:rsidRPr="00844C4D">
        <w:rPr>
          <w:rFonts w:ascii="Times New Roman" w:hAnsi="Times New Roman"/>
          <w:color w:val="000000"/>
          <w:sz w:val="28"/>
          <w:szCs w:val="28"/>
        </w:rPr>
        <w:t>Численность работников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59"/>
        <w:gridCol w:w="4338"/>
      </w:tblGrid>
      <w:tr w:rsidR="00806792" w:rsidRPr="008073D8" w:rsidTr="008073D8">
        <w:trPr>
          <w:cantSplit/>
          <w:jc w:val="center"/>
        </w:trPr>
        <w:tc>
          <w:tcPr>
            <w:tcW w:w="2667" w:type="pct"/>
            <w:shd w:val="clear" w:color="auto" w:fill="auto"/>
          </w:tcPr>
          <w:p w:rsidR="00806792" w:rsidRPr="008073D8" w:rsidRDefault="00806792"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Должность</w:t>
            </w:r>
          </w:p>
        </w:tc>
        <w:tc>
          <w:tcPr>
            <w:tcW w:w="2333" w:type="pct"/>
            <w:shd w:val="clear" w:color="auto" w:fill="auto"/>
          </w:tcPr>
          <w:p w:rsidR="00806792" w:rsidRPr="008073D8" w:rsidRDefault="00806792"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Количество рабочих</w:t>
            </w:r>
          </w:p>
        </w:tc>
      </w:tr>
      <w:tr w:rsidR="00806792" w:rsidRPr="008073D8" w:rsidTr="008073D8">
        <w:trPr>
          <w:cantSplit/>
          <w:jc w:val="center"/>
        </w:trPr>
        <w:tc>
          <w:tcPr>
            <w:tcW w:w="2667" w:type="pct"/>
            <w:shd w:val="clear" w:color="auto" w:fill="auto"/>
          </w:tcPr>
          <w:p w:rsidR="00806792" w:rsidRPr="008073D8" w:rsidRDefault="00806792"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Директор</w:t>
            </w:r>
          </w:p>
        </w:tc>
        <w:tc>
          <w:tcPr>
            <w:tcW w:w="2333" w:type="pct"/>
            <w:shd w:val="clear" w:color="auto" w:fill="auto"/>
          </w:tcPr>
          <w:p w:rsidR="00806792" w:rsidRPr="008073D8" w:rsidRDefault="00806792"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1</w:t>
            </w:r>
          </w:p>
        </w:tc>
      </w:tr>
      <w:tr w:rsidR="00806792" w:rsidRPr="008073D8" w:rsidTr="008073D8">
        <w:trPr>
          <w:cantSplit/>
          <w:trHeight w:val="239"/>
          <w:jc w:val="center"/>
        </w:trPr>
        <w:tc>
          <w:tcPr>
            <w:tcW w:w="2667" w:type="pct"/>
            <w:shd w:val="clear" w:color="auto" w:fill="auto"/>
          </w:tcPr>
          <w:p w:rsidR="00806792" w:rsidRPr="008073D8" w:rsidRDefault="00806792"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Товаровед</w:t>
            </w:r>
          </w:p>
        </w:tc>
        <w:tc>
          <w:tcPr>
            <w:tcW w:w="2333" w:type="pct"/>
            <w:shd w:val="clear" w:color="auto" w:fill="auto"/>
          </w:tcPr>
          <w:p w:rsidR="00806792" w:rsidRPr="008073D8" w:rsidRDefault="00806792"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1</w:t>
            </w:r>
          </w:p>
        </w:tc>
      </w:tr>
      <w:tr w:rsidR="00806792" w:rsidRPr="008073D8" w:rsidTr="008073D8">
        <w:trPr>
          <w:cantSplit/>
          <w:jc w:val="center"/>
        </w:trPr>
        <w:tc>
          <w:tcPr>
            <w:tcW w:w="2667" w:type="pct"/>
            <w:shd w:val="clear" w:color="auto" w:fill="auto"/>
          </w:tcPr>
          <w:p w:rsidR="00806792" w:rsidRPr="008073D8" w:rsidRDefault="00806792"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Старший продавец</w:t>
            </w:r>
          </w:p>
        </w:tc>
        <w:tc>
          <w:tcPr>
            <w:tcW w:w="2333" w:type="pct"/>
            <w:shd w:val="clear" w:color="auto" w:fill="auto"/>
          </w:tcPr>
          <w:p w:rsidR="00806792" w:rsidRPr="008073D8" w:rsidRDefault="00806792"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1</w:t>
            </w:r>
          </w:p>
        </w:tc>
      </w:tr>
      <w:tr w:rsidR="00806792" w:rsidRPr="008073D8" w:rsidTr="008073D8">
        <w:trPr>
          <w:cantSplit/>
          <w:trHeight w:val="221"/>
          <w:jc w:val="center"/>
        </w:trPr>
        <w:tc>
          <w:tcPr>
            <w:tcW w:w="2667" w:type="pct"/>
            <w:shd w:val="clear" w:color="auto" w:fill="auto"/>
          </w:tcPr>
          <w:p w:rsidR="00806792" w:rsidRPr="008073D8" w:rsidRDefault="00806792"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Продавцы</w:t>
            </w:r>
          </w:p>
        </w:tc>
        <w:tc>
          <w:tcPr>
            <w:tcW w:w="2333" w:type="pct"/>
            <w:shd w:val="clear" w:color="auto" w:fill="auto"/>
          </w:tcPr>
          <w:p w:rsidR="00806792" w:rsidRPr="008073D8" w:rsidRDefault="00806792"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10</w:t>
            </w:r>
          </w:p>
        </w:tc>
      </w:tr>
      <w:tr w:rsidR="00806792" w:rsidRPr="008073D8" w:rsidTr="008073D8">
        <w:trPr>
          <w:cantSplit/>
          <w:jc w:val="center"/>
        </w:trPr>
        <w:tc>
          <w:tcPr>
            <w:tcW w:w="2667" w:type="pct"/>
            <w:shd w:val="clear" w:color="auto" w:fill="auto"/>
          </w:tcPr>
          <w:p w:rsidR="00806792" w:rsidRPr="008073D8" w:rsidRDefault="00806792"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Продавцы ОН</w:t>
            </w:r>
          </w:p>
        </w:tc>
        <w:tc>
          <w:tcPr>
            <w:tcW w:w="2333" w:type="pct"/>
            <w:shd w:val="clear" w:color="auto" w:fill="auto"/>
          </w:tcPr>
          <w:p w:rsidR="00806792" w:rsidRPr="008073D8" w:rsidRDefault="00806792"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2</w:t>
            </w:r>
          </w:p>
        </w:tc>
      </w:tr>
      <w:tr w:rsidR="00806792" w:rsidRPr="008073D8" w:rsidTr="008073D8">
        <w:trPr>
          <w:cantSplit/>
          <w:jc w:val="center"/>
        </w:trPr>
        <w:tc>
          <w:tcPr>
            <w:tcW w:w="2667" w:type="pct"/>
            <w:shd w:val="clear" w:color="auto" w:fill="auto"/>
          </w:tcPr>
          <w:p w:rsidR="00806792" w:rsidRPr="008073D8" w:rsidRDefault="00806792"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Техслужащая</w:t>
            </w:r>
          </w:p>
        </w:tc>
        <w:tc>
          <w:tcPr>
            <w:tcW w:w="2333" w:type="pct"/>
            <w:shd w:val="clear" w:color="auto" w:fill="auto"/>
          </w:tcPr>
          <w:p w:rsidR="00806792" w:rsidRPr="008073D8" w:rsidRDefault="00806792"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1</w:t>
            </w:r>
          </w:p>
        </w:tc>
      </w:tr>
      <w:tr w:rsidR="00806792" w:rsidRPr="008073D8" w:rsidTr="008073D8">
        <w:trPr>
          <w:cantSplit/>
          <w:jc w:val="center"/>
        </w:trPr>
        <w:tc>
          <w:tcPr>
            <w:tcW w:w="2667" w:type="pct"/>
            <w:shd w:val="clear" w:color="auto" w:fill="auto"/>
          </w:tcPr>
          <w:p w:rsidR="00806792" w:rsidRPr="008073D8" w:rsidRDefault="00806792"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ИТОГО</w:t>
            </w:r>
          </w:p>
        </w:tc>
        <w:tc>
          <w:tcPr>
            <w:tcW w:w="2333" w:type="pct"/>
            <w:shd w:val="clear" w:color="auto" w:fill="auto"/>
          </w:tcPr>
          <w:p w:rsidR="00806792" w:rsidRPr="008073D8" w:rsidRDefault="00806792"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16</w:t>
            </w:r>
          </w:p>
        </w:tc>
      </w:tr>
    </w:tbl>
    <w:p w:rsidR="00806792" w:rsidRPr="00844C4D" w:rsidRDefault="00806792" w:rsidP="00844C4D">
      <w:pPr>
        <w:spacing w:after="0" w:line="360" w:lineRule="auto"/>
        <w:ind w:firstLine="709"/>
        <w:jc w:val="both"/>
        <w:rPr>
          <w:rFonts w:ascii="Times New Roman" w:hAnsi="Times New Roman"/>
          <w:color w:val="000000"/>
          <w:sz w:val="28"/>
          <w:szCs w:val="28"/>
        </w:rPr>
      </w:pP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Основные направления кадровой политики предприятия можно сформулировать следующим образом:</w:t>
      </w:r>
    </w:p>
    <w:p w:rsidR="00806792" w:rsidRPr="00844C4D" w:rsidRDefault="00806792" w:rsidP="00844C4D">
      <w:pPr>
        <w:numPr>
          <w:ilvl w:val="0"/>
          <w:numId w:val="14"/>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формирование оптимальной численности работающих;</w:t>
      </w:r>
    </w:p>
    <w:p w:rsidR="00806792" w:rsidRPr="00844C4D" w:rsidRDefault="00806792" w:rsidP="00844C4D">
      <w:pPr>
        <w:numPr>
          <w:ilvl w:val="0"/>
          <w:numId w:val="14"/>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регулярное повышение квалификации специалистов;</w:t>
      </w:r>
    </w:p>
    <w:p w:rsidR="00806792" w:rsidRPr="00844C4D" w:rsidRDefault="00806792" w:rsidP="00844C4D">
      <w:pPr>
        <w:numPr>
          <w:ilvl w:val="0"/>
          <w:numId w:val="14"/>
        </w:numPr>
        <w:spacing w:after="0" w:line="360" w:lineRule="auto"/>
        <w:ind w:left="0" w:firstLine="709"/>
        <w:jc w:val="both"/>
        <w:rPr>
          <w:rFonts w:ascii="Times New Roman" w:hAnsi="Times New Roman"/>
          <w:color w:val="000000"/>
          <w:sz w:val="28"/>
          <w:szCs w:val="28"/>
        </w:rPr>
      </w:pPr>
      <w:r w:rsidRPr="00844C4D">
        <w:rPr>
          <w:rFonts w:ascii="Times New Roman" w:hAnsi="Times New Roman"/>
          <w:color w:val="000000"/>
          <w:sz w:val="28"/>
          <w:szCs w:val="28"/>
        </w:rPr>
        <w:t>обновление и омоложение персонала.</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Главные цели подбора и подготовки кадров </w:t>
      </w:r>
      <w:r w:rsidR="00844C4D">
        <w:rPr>
          <w:rFonts w:ascii="Times New Roman" w:hAnsi="Times New Roman"/>
          <w:color w:val="000000"/>
          <w:sz w:val="28"/>
          <w:szCs w:val="28"/>
        </w:rPr>
        <w:t>–</w:t>
      </w:r>
      <w:r w:rsidR="00844C4D" w:rsidRPr="00844C4D">
        <w:rPr>
          <w:rFonts w:ascii="Times New Roman" w:hAnsi="Times New Roman"/>
          <w:color w:val="000000"/>
          <w:sz w:val="28"/>
          <w:szCs w:val="28"/>
        </w:rPr>
        <w:t xml:space="preserve"> </w:t>
      </w:r>
      <w:r w:rsidRPr="00844C4D">
        <w:rPr>
          <w:rFonts w:ascii="Times New Roman" w:hAnsi="Times New Roman"/>
          <w:color w:val="000000"/>
          <w:sz w:val="28"/>
          <w:szCs w:val="28"/>
        </w:rPr>
        <w:t>поиск и обучение людей, способных эффективно преобразовать производство, освоить новые технологии, организовать маркетинг, сбыт, монтаж и сервисное обслуживание покупателей.</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На предприятии существует текучесть кадров. Данное обстоятельство говорит о том, что на предприятии нет политики, направленной на сохранение рабочей силы. Это в свою очередь ведет к снижению производительности труда.</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В настоящий момент на ЗАО Тандер действует только материальное денежное стимулирование труда, которое выражается прежде всего в заработной плате, различных доплат к ней, премий.</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Оплата труда каждого работника зависит от его личного трудового вклада в конечный результат, а также качества труда и максимальным размером не ограничивается.</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В ЗАО действует повременно-премиальная</w:t>
      </w:r>
      <w:r w:rsidR="008B1B8C" w:rsidRPr="00844C4D">
        <w:rPr>
          <w:rFonts w:ascii="Times New Roman" w:hAnsi="Times New Roman"/>
          <w:color w:val="000000"/>
          <w:sz w:val="28"/>
          <w:szCs w:val="28"/>
        </w:rPr>
        <w:t xml:space="preserve"> оплата</w:t>
      </w:r>
      <w:r w:rsidRPr="00844C4D">
        <w:rPr>
          <w:rFonts w:ascii="Times New Roman" w:hAnsi="Times New Roman"/>
          <w:color w:val="000000"/>
          <w:sz w:val="28"/>
          <w:szCs w:val="28"/>
        </w:rPr>
        <w:t xml:space="preserve"> труда и должностные оклады.</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Труд рабочих оплачивается в основном в сдельно-прогрессивной форме. То есть их заработная плата пропорциональна объему выполненных ими работ. Кроме того, рабочий премируется за перевыполнение установленного для него плана, а также за количество выполненной работы и уровня обслуживания покупателей.</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Труд служащих оплачивается в форме повременно-премиальной и повременной окладной заработной платы.</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Система оплаты труда, формы материального поощрения, размеры тарифных ставок (окладов) устанавливается администрацией «положение о премировании работников ЗАО «Тандер»)</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Минимальная заработная плата в ЗАО устанавливается в размере </w:t>
      </w:r>
      <w:r w:rsidR="00844C4D" w:rsidRPr="00844C4D">
        <w:rPr>
          <w:rFonts w:ascii="Times New Roman" w:hAnsi="Times New Roman"/>
          <w:color w:val="000000"/>
          <w:sz w:val="28"/>
          <w:szCs w:val="28"/>
        </w:rPr>
        <w:t>4400</w:t>
      </w:r>
      <w:r w:rsidR="00844C4D">
        <w:rPr>
          <w:rFonts w:ascii="Times New Roman" w:hAnsi="Times New Roman"/>
          <w:color w:val="000000"/>
          <w:sz w:val="28"/>
          <w:szCs w:val="28"/>
        </w:rPr>
        <w:t xml:space="preserve"> </w:t>
      </w:r>
      <w:r w:rsidR="00844C4D" w:rsidRPr="00844C4D">
        <w:rPr>
          <w:rFonts w:ascii="Times New Roman" w:hAnsi="Times New Roman"/>
          <w:color w:val="000000"/>
          <w:sz w:val="28"/>
          <w:szCs w:val="28"/>
        </w:rPr>
        <w:t>руб</w:t>
      </w:r>
      <w:r w:rsidRPr="00844C4D">
        <w:rPr>
          <w:rFonts w:ascii="Times New Roman" w:hAnsi="Times New Roman"/>
          <w:color w:val="000000"/>
          <w:sz w:val="28"/>
          <w:szCs w:val="28"/>
        </w:rPr>
        <w:t>.</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В случае наступления чрезвычайных обстоятельств, на время их действия, по совместному решению администрации и профессионального комитета, независимо от результатов хозяйственной деятельности ЗАО работнику гарантируется минимальная заработная плата, установленная по РФ, при условии выполнения им качественно и в срок установленной нормы труда (трудовых обязанностей</w:t>
      </w:r>
      <w:r w:rsidR="008B1B8C" w:rsidRPr="00844C4D">
        <w:rPr>
          <w:rFonts w:ascii="Times New Roman" w:hAnsi="Times New Roman"/>
          <w:color w:val="000000"/>
          <w:sz w:val="28"/>
          <w:szCs w:val="28"/>
        </w:rPr>
        <w:t>)</w:t>
      </w:r>
      <w:r w:rsidRPr="00844C4D">
        <w:rPr>
          <w:rFonts w:ascii="Times New Roman" w:hAnsi="Times New Roman"/>
          <w:color w:val="000000"/>
          <w:sz w:val="28"/>
          <w:szCs w:val="28"/>
        </w:rPr>
        <w:t>, отработки полностью за этот период нормы рабочего времени.</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Оплата труда рабочих производится в соответствии с тарифными сетками</w:t>
      </w:r>
      <w:r w:rsidR="00844C4D">
        <w:rPr>
          <w:rFonts w:ascii="Times New Roman" w:hAnsi="Times New Roman"/>
          <w:color w:val="000000"/>
          <w:sz w:val="28"/>
          <w:szCs w:val="28"/>
        </w:rPr>
        <w:t xml:space="preserve"> </w:t>
      </w:r>
      <w:r w:rsidRPr="00844C4D">
        <w:rPr>
          <w:rFonts w:ascii="Times New Roman" w:hAnsi="Times New Roman"/>
          <w:color w:val="000000"/>
          <w:sz w:val="28"/>
          <w:szCs w:val="28"/>
        </w:rPr>
        <w:t>и схемами окладами. Оклады категорий руководителей, специалистов и служащих устанавливается по схемам должностных окладов, утвержденных приказом по ЗАО, а также в соответствии с приказом по ЗАО кратными фактической средней зарплате по ЗАО.</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Годовая норма рабочего времени на 2010 год устанавливается:</w:t>
      </w:r>
    </w:p>
    <w:p w:rsidR="00806792" w:rsidRPr="00844C4D" w:rsidRDefault="00844C4D" w:rsidP="00844C4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06792" w:rsidRPr="00844C4D">
        <w:rPr>
          <w:rFonts w:ascii="Times New Roman" w:hAnsi="Times New Roman"/>
          <w:color w:val="000000"/>
          <w:sz w:val="28"/>
          <w:szCs w:val="28"/>
        </w:rPr>
        <w:t>при 40</w:t>
      </w:r>
      <w:r>
        <w:rPr>
          <w:rFonts w:ascii="Times New Roman" w:hAnsi="Times New Roman"/>
          <w:color w:val="000000"/>
          <w:sz w:val="28"/>
          <w:szCs w:val="28"/>
        </w:rPr>
        <w:t>-</w:t>
      </w:r>
      <w:r w:rsidRPr="00844C4D">
        <w:rPr>
          <w:rFonts w:ascii="Times New Roman" w:hAnsi="Times New Roman"/>
          <w:color w:val="000000"/>
          <w:sz w:val="28"/>
          <w:szCs w:val="28"/>
        </w:rPr>
        <w:t>ч</w:t>
      </w:r>
      <w:r w:rsidR="00806792" w:rsidRPr="00844C4D">
        <w:rPr>
          <w:rFonts w:ascii="Times New Roman" w:hAnsi="Times New Roman"/>
          <w:color w:val="000000"/>
          <w:sz w:val="28"/>
          <w:szCs w:val="28"/>
        </w:rPr>
        <w:t xml:space="preserve">асовой рабочей неделе </w:t>
      </w:r>
      <w:r>
        <w:rPr>
          <w:rFonts w:ascii="Times New Roman" w:hAnsi="Times New Roman"/>
          <w:color w:val="000000"/>
          <w:sz w:val="28"/>
          <w:szCs w:val="28"/>
        </w:rPr>
        <w:t>–</w:t>
      </w:r>
      <w:r w:rsidRPr="00844C4D">
        <w:rPr>
          <w:rFonts w:ascii="Times New Roman" w:hAnsi="Times New Roman"/>
          <w:color w:val="000000"/>
          <w:sz w:val="28"/>
          <w:szCs w:val="28"/>
        </w:rPr>
        <w:t xml:space="preserve"> </w:t>
      </w:r>
      <w:r w:rsidR="00806792" w:rsidRPr="00844C4D">
        <w:rPr>
          <w:rFonts w:ascii="Times New Roman" w:hAnsi="Times New Roman"/>
          <w:color w:val="000000"/>
          <w:sz w:val="28"/>
          <w:szCs w:val="28"/>
        </w:rPr>
        <w:t>1995 часов</w:t>
      </w:r>
    </w:p>
    <w:p w:rsidR="00806792" w:rsidRPr="00844C4D" w:rsidRDefault="00844C4D" w:rsidP="00844C4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06792" w:rsidRPr="00844C4D">
        <w:rPr>
          <w:rFonts w:ascii="Times New Roman" w:hAnsi="Times New Roman"/>
          <w:color w:val="000000"/>
          <w:sz w:val="28"/>
          <w:szCs w:val="28"/>
        </w:rPr>
        <w:t>при 36</w:t>
      </w:r>
      <w:r>
        <w:rPr>
          <w:rFonts w:ascii="Times New Roman" w:hAnsi="Times New Roman"/>
          <w:color w:val="000000"/>
          <w:sz w:val="28"/>
          <w:szCs w:val="28"/>
        </w:rPr>
        <w:t>-</w:t>
      </w:r>
      <w:r w:rsidRPr="00844C4D">
        <w:rPr>
          <w:rFonts w:ascii="Times New Roman" w:hAnsi="Times New Roman"/>
          <w:color w:val="000000"/>
          <w:sz w:val="28"/>
          <w:szCs w:val="28"/>
        </w:rPr>
        <w:t>ч</w:t>
      </w:r>
      <w:r w:rsidR="00806792" w:rsidRPr="00844C4D">
        <w:rPr>
          <w:rFonts w:ascii="Times New Roman" w:hAnsi="Times New Roman"/>
          <w:color w:val="000000"/>
          <w:sz w:val="28"/>
          <w:szCs w:val="28"/>
        </w:rPr>
        <w:t xml:space="preserve">асовой рабочей неделе </w:t>
      </w:r>
      <w:r>
        <w:rPr>
          <w:rFonts w:ascii="Times New Roman" w:hAnsi="Times New Roman"/>
          <w:color w:val="000000"/>
          <w:sz w:val="28"/>
          <w:szCs w:val="28"/>
        </w:rPr>
        <w:t>–</w:t>
      </w:r>
      <w:r w:rsidRPr="00844C4D">
        <w:rPr>
          <w:rFonts w:ascii="Times New Roman" w:hAnsi="Times New Roman"/>
          <w:color w:val="000000"/>
          <w:sz w:val="28"/>
          <w:szCs w:val="28"/>
        </w:rPr>
        <w:t xml:space="preserve"> </w:t>
      </w:r>
      <w:r w:rsidR="00806792" w:rsidRPr="00844C4D">
        <w:rPr>
          <w:rFonts w:ascii="Times New Roman" w:hAnsi="Times New Roman"/>
          <w:color w:val="000000"/>
          <w:sz w:val="28"/>
          <w:szCs w:val="28"/>
        </w:rPr>
        <w:t>1800 часов</w:t>
      </w:r>
    </w:p>
    <w:p w:rsidR="00806792" w:rsidRPr="00844C4D" w:rsidRDefault="00844C4D" w:rsidP="00844C4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06792" w:rsidRPr="00844C4D">
        <w:rPr>
          <w:rFonts w:ascii="Times New Roman" w:hAnsi="Times New Roman"/>
          <w:color w:val="000000"/>
          <w:sz w:val="28"/>
          <w:szCs w:val="28"/>
        </w:rPr>
        <w:t>при 24</w:t>
      </w:r>
      <w:r>
        <w:rPr>
          <w:rFonts w:ascii="Times New Roman" w:hAnsi="Times New Roman"/>
          <w:color w:val="000000"/>
          <w:sz w:val="28"/>
          <w:szCs w:val="28"/>
        </w:rPr>
        <w:t>-</w:t>
      </w:r>
      <w:r w:rsidRPr="00844C4D">
        <w:rPr>
          <w:rFonts w:ascii="Times New Roman" w:hAnsi="Times New Roman"/>
          <w:color w:val="000000"/>
          <w:sz w:val="28"/>
          <w:szCs w:val="28"/>
        </w:rPr>
        <w:t>ч</w:t>
      </w:r>
      <w:r w:rsidR="00806792" w:rsidRPr="00844C4D">
        <w:rPr>
          <w:rFonts w:ascii="Times New Roman" w:hAnsi="Times New Roman"/>
          <w:color w:val="000000"/>
          <w:sz w:val="28"/>
          <w:szCs w:val="28"/>
        </w:rPr>
        <w:t xml:space="preserve">асовой рабочей неделе </w:t>
      </w:r>
      <w:r>
        <w:rPr>
          <w:rFonts w:ascii="Times New Roman" w:hAnsi="Times New Roman"/>
          <w:color w:val="000000"/>
          <w:sz w:val="28"/>
          <w:szCs w:val="28"/>
        </w:rPr>
        <w:t>–</w:t>
      </w:r>
      <w:r w:rsidRPr="00844C4D">
        <w:rPr>
          <w:rFonts w:ascii="Times New Roman" w:hAnsi="Times New Roman"/>
          <w:color w:val="000000"/>
          <w:sz w:val="28"/>
          <w:szCs w:val="28"/>
        </w:rPr>
        <w:t xml:space="preserve"> </w:t>
      </w:r>
      <w:r w:rsidR="00806792" w:rsidRPr="00844C4D">
        <w:rPr>
          <w:rFonts w:ascii="Times New Roman" w:hAnsi="Times New Roman"/>
          <w:color w:val="000000"/>
          <w:sz w:val="28"/>
          <w:szCs w:val="28"/>
        </w:rPr>
        <w:t>1200 часов</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Продолжительность ежедневной работы, перерывов для отдыха и обеда определяется правилами внутреннего трудового распорядка, утвержденными конференцией работников предприятия.</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Права и обязанности администрации:</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1. Осуществлять тарификацию работ и присвоение квалификации рабочим</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2. Продолжать работу по росту доходов за счет совершенствования структуры управления и обслуживания</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Периодически, с учетом инфляции, пересматривать минимальный уровень зарплаты, устанавливая его в размере не ниже минимальной заработной платы, работникам, предупрежденным о сокращении, при общем повышении заработной платы в ЗАО повышать на общих основаниях.</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3. При выполнении показателей бизнес-плана применять повышающий коэффициент к окладам, тарифам.</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4. Производить доплаты за вредные условия труда независимо от индивидуального квалификационного разряда в размере до 2</w:t>
      </w:r>
      <w:r w:rsidR="00844C4D" w:rsidRPr="00844C4D">
        <w:rPr>
          <w:rFonts w:ascii="Times New Roman" w:hAnsi="Times New Roman"/>
          <w:color w:val="000000"/>
          <w:sz w:val="28"/>
          <w:szCs w:val="28"/>
        </w:rPr>
        <w:t>0</w:t>
      </w:r>
      <w:r w:rsidR="00844C4D">
        <w:rPr>
          <w:rFonts w:ascii="Times New Roman" w:hAnsi="Times New Roman"/>
          <w:color w:val="000000"/>
          <w:sz w:val="28"/>
          <w:szCs w:val="28"/>
        </w:rPr>
        <w:t>%</w:t>
      </w:r>
      <w:r w:rsidRPr="00844C4D">
        <w:rPr>
          <w:rFonts w:ascii="Times New Roman" w:hAnsi="Times New Roman"/>
          <w:color w:val="000000"/>
          <w:sz w:val="28"/>
          <w:szCs w:val="28"/>
        </w:rPr>
        <w:t xml:space="preserve"> максимального разряда работ, имеющегося в данных условиях труда на участке, в зависимости от инструментальных замеров условий труда при аттестации рабочих мест, за время фактической занятости работника на данном рабочем месте.</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5. Доплату за работу в ночное время (с 22 часов до 6 часов утра) производить в размере 5</w:t>
      </w:r>
      <w:r w:rsidR="00844C4D" w:rsidRPr="00844C4D">
        <w:rPr>
          <w:rFonts w:ascii="Times New Roman" w:hAnsi="Times New Roman"/>
          <w:color w:val="000000"/>
          <w:sz w:val="28"/>
          <w:szCs w:val="28"/>
        </w:rPr>
        <w:t>0</w:t>
      </w:r>
      <w:r w:rsidR="00844C4D">
        <w:rPr>
          <w:rFonts w:ascii="Times New Roman" w:hAnsi="Times New Roman"/>
          <w:color w:val="000000"/>
          <w:sz w:val="28"/>
          <w:szCs w:val="28"/>
        </w:rPr>
        <w:t>%</w:t>
      </w:r>
      <w:r w:rsidRPr="00844C4D">
        <w:rPr>
          <w:rFonts w:ascii="Times New Roman" w:hAnsi="Times New Roman"/>
          <w:color w:val="000000"/>
          <w:sz w:val="28"/>
          <w:szCs w:val="28"/>
        </w:rPr>
        <w:t xml:space="preserve"> тарифной ставки (оклада).</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6. Исчисление среднего заработка для оплаты отпуска производить в соответствии с существующими нормативными актами.</w:t>
      </w:r>
    </w:p>
    <w:p w:rsidR="00806792"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7. Выплату вознаграждения за выслугу лет производить ежемесячно</w:t>
      </w:r>
    </w:p>
    <w:p w:rsidR="00276A68" w:rsidRPr="00844C4D" w:rsidRDefault="00276A68" w:rsidP="00844C4D">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806792" w:rsidRPr="008073D8" w:rsidTr="008073D8">
        <w:trPr>
          <w:cantSplit/>
          <w:jc w:val="center"/>
        </w:trPr>
        <w:tc>
          <w:tcPr>
            <w:tcW w:w="2500" w:type="pct"/>
            <w:shd w:val="clear" w:color="auto" w:fill="auto"/>
          </w:tcPr>
          <w:p w:rsidR="00806792" w:rsidRPr="008073D8" w:rsidRDefault="00806792"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При непрерывном стаже работы</w:t>
            </w:r>
          </w:p>
        </w:tc>
        <w:tc>
          <w:tcPr>
            <w:tcW w:w="2500" w:type="pct"/>
            <w:shd w:val="clear" w:color="auto" w:fill="auto"/>
          </w:tcPr>
          <w:p w:rsidR="00806792" w:rsidRPr="008073D8" w:rsidRDefault="00806792"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Размер вознаграждения</w:t>
            </w:r>
            <w:r w:rsidR="00844C4D" w:rsidRPr="008073D8">
              <w:rPr>
                <w:rFonts w:ascii="Times New Roman" w:hAnsi="Times New Roman"/>
                <w:color w:val="000000"/>
                <w:sz w:val="20"/>
                <w:szCs w:val="28"/>
              </w:rPr>
              <w:t xml:space="preserve">, </w:t>
            </w:r>
            <w:r w:rsidR="00844C4D" w:rsidRPr="008073D8">
              <w:rPr>
                <w:color w:val="000000"/>
                <w:sz w:val="20"/>
                <w:szCs w:val="28"/>
              </w:rPr>
              <w:t>%</w:t>
            </w:r>
          </w:p>
        </w:tc>
      </w:tr>
      <w:tr w:rsidR="00806792" w:rsidRPr="008073D8" w:rsidTr="008073D8">
        <w:trPr>
          <w:cantSplit/>
          <w:jc w:val="center"/>
        </w:trPr>
        <w:tc>
          <w:tcPr>
            <w:tcW w:w="2500" w:type="pct"/>
            <w:shd w:val="clear" w:color="auto" w:fill="auto"/>
          </w:tcPr>
          <w:p w:rsidR="00806792" w:rsidRPr="008073D8" w:rsidRDefault="00806792"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Более </w:t>
            </w:r>
            <w:r w:rsidR="00844C4D" w:rsidRPr="008073D8">
              <w:rPr>
                <w:rFonts w:ascii="Times New Roman" w:hAnsi="Times New Roman"/>
                <w:color w:val="000000"/>
                <w:sz w:val="20"/>
                <w:szCs w:val="28"/>
              </w:rPr>
              <w:t>6 месяцев</w:t>
            </w:r>
          </w:p>
        </w:tc>
        <w:tc>
          <w:tcPr>
            <w:tcW w:w="2500" w:type="pct"/>
            <w:shd w:val="clear" w:color="auto" w:fill="auto"/>
          </w:tcPr>
          <w:p w:rsidR="00806792" w:rsidRPr="008073D8" w:rsidRDefault="00844C4D"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5%</w:t>
            </w:r>
          </w:p>
        </w:tc>
      </w:tr>
      <w:tr w:rsidR="00806792" w:rsidRPr="008073D8" w:rsidTr="008073D8">
        <w:trPr>
          <w:cantSplit/>
          <w:jc w:val="center"/>
        </w:trPr>
        <w:tc>
          <w:tcPr>
            <w:tcW w:w="2500" w:type="pct"/>
            <w:shd w:val="clear" w:color="auto" w:fill="auto"/>
          </w:tcPr>
          <w:p w:rsidR="00806792" w:rsidRPr="008073D8" w:rsidRDefault="00806792"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 xml:space="preserve">Более </w:t>
            </w:r>
            <w:r w:rsidR="00844C4D" w:rsidRPr="008073D8">
              <w:rPr>
                <w:rFonts w:ascii="Times New Roman" w:hAnsi="Times New Roman"/>
                <w:color w:val="000000"/>
                <w:sz w:val="20"/>
                <w:szCs w:val="28"/>
              </w:rPr>
              <w:t>1 года</w:t>
            </w:r>
          </w:p>
        </w:tc>
        <w:tc>
          <w:tcPr>
            <w:tcW w:w="2500" w:type="pct"/>
            <w:shd w:val="clear" w:color="auto" w:fill="auto"/>
          </w:tcPr>
          <w:p w:rsidR="00806792" w:rsidRPr="008073D8" w:rsidRDefault="00806792" w:rsidP="008073D8">
            <w:pPr>
              <w:spacing w:after="0" w:line="360" w:lineRule="auto"/>
              <w:jc w:val="both"/>
              <w:rPr>
                <w:rFonts w:ascii="Times New Roman" w:hAnsi="Times New Roman"/>
                <w:color w:val="000000"/>
                <w:sz w:val="20"/>
                <w:szCs w:val="28"/>
              </w:rPr>
            </w:pPr>
            <w:r w:rsidRPr="008073D8">
              <w:rPr>
                <w:rFonts w:ascii="Times New Roman" w:hAnsi="Times New Roman"/>
                <w:color w:val="000000"/>
                <w:sz w:val="20"/>
                <w:szCs w:val="28"/>
              </w:rPr>
              <w:t>1</w:t>
            </w:r>
            <w:r w:rsidR="00844C4D" w:rsidRPr="008073D8">
              <w:rPr>
                <w:rFonts w:ascii="Times New Roman" w:hAnsi="Times New Roman"/>
                <w:color w:val="000000"/>
                <w:sz w:val="20"/>
                <w:szCs w:val="28"/>
              </w:rPr>
              <w:t>0%</w:t>
            </w:r>
          </w:p>
        </w:tc>
      </w:tr>
    </w:tbl>
    <w:p w:rsidR="00844C4D" w:rsidRDefault="00844C4D" w:rsidP="00844C4D">
      <w:pPr>
        <w:spacing w:after="0" w:line="360" w:lineRule="auto"/>
        <w:ind w:firstLine="709"/>
        <w:jc w:val="both"/>
        <w:rPr>
          <w:rFonts w:ascii="Times New Roman" w:hAnsi="Times New Roman"/>
          <w:color w:val="000000"/>
          <w:sz w:val="28"/>
          <w:szCs w:val="28"/>
        </w:rPr>
      </w:pP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8. Производить выплату заработной платы работникам ЗАО 2 раза в месяц:</w:t>
      </w:r>
    </w:p>
    <w:p w:rsidR="00806792" w:rsidRPr="00844C4D" w:rsidRDefault="00844C4D" w:rsidP="00844C4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06792" w:rsidRPr="00844C4D">
        <w:rPr>
          <w:rFonts w:ascii="Times New Roman" w:hAnsi="Times New Roman"/>
          <w:color w:val="000000"/>
          <w:sz w:val="28"/>
          <w:szCs w:val="28"/>
        </w:rPr>
        <w:t>аванс 25</w:t>
      </w:r>
      <w:r>
        <w:rPr>
          <w:rFonts w:ascii="Times New Roman" w:hAnsi="Times New Roman"/>
          <w:color w:val="000000"/>
          <w:sz w:val="28"/>
          <w:szCs w:val="28"/>
        </w:rPr>
        <w:t>–</w:t>
      </w:r>
      <w:r w:rsidRPr="00844C4D">
        <w:rPr>
          <w:rFonts w:ascii="Times New Roman" w:hAnsi="Times New Roman"/>
          <w:color w:val="000000"/>
          <w:sz w:val="28"/>
          <w:szCs w:val="28"/>
        </w:rPr>
        <w:t>3</w:t>
      </w:r>
      <w:r w:rsidR="00806792" w:rsidRPr="00844C4D">
        <w:rPr>
          <w:rFonts w:ascii="Times New Roman" w:hAnsi="Times New Roman"/>
          <w:color w:val="000000"/>
          <w:sz w:val="28"/>
          <w:szCs w:val="28"/>
        </w:rPr>
        <w:t>0 числа текущего;</w:t>
      </w:r>
    </w:p>
    <w:p w:rsidR="00806792" w:rsidRPr="00844C4D" w:rsidRDefault="00844C4D" w:rsidP="00844C4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06792" w:rsidRPr="00844C4D">
        <w:rPr>
          <w:rFonts w:ascii="Times New Roman" w:hAnsi="Times New Roman"/>
          <w:color w:val="000000"/>
          <w:sz w:val="28"/>
          <w:szCs w:val="28"/>
        </w:rPr>
        <w:t>зарплату, причитающуюся в окончательный расчет, перечислять на счета пластиковых карточек работников, с их согласия, 10</w:t>
      </w:r>
      <w:r>
        <w:rPr>
          <w:rFonts w:ascii="Times New Roman" w:hAnsi="Times New Roman"/>
          <w:color w:val="000000"/>
          <w:sz w:val="28"/>
          <w:szCs w:val="28"/>
        </w:rPr>
        <w:t>–</w:t>
      </w:r>
      <w:r w:rsidRPr="00844C4D">
        <w:rPr>
          <w:rFonts w:ascii="Times New Roman" w:hAnsi="Times New Roman"/>
          <w:color w:val="000000"/>
          <w:sz w:val="28"/>
          <w:szCs w:val="28"/>
        </w:rPr>
        <w:t>1</w:t>
      </w:r>
      <w:r w:rsidR="00806792" w:rsidRPr="00844C4D">
        <w:rPr>
          <w:rFonts w:ascii="Times New Roman" w:hAnsi="Times New Roman"/>
          <w:color w:val="000000"/>
          <w:sz w:val="28"/>
          <w:szCs w:val="28"/>
        </w:rPr>
        <w:t>5 числа.</w:t>
      </w:r>
      <w:r w:rsidR="00806792" w:rsidRPr="00844C4D">
        <w:rPr>
          <w:rFonts w:ascii="Times New Roman" w:hAnsi="Times New Roman"/>
          <w:color w:val="000000"/>
          <w:sz w:val="28"/>
          <w:szCs w:val="28"/>
        </w:rPr>
        <w:br/>
        <w:t>по решению администрации передовым работникам могут предоставляться дополнительные выплаты (например оплата обучения в образовательных учреждениях)</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Администрация ЗАО гарантирует реализацию прав работников на охрану труда и здоровья и обеспечивает им безопасность.</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Все работники предприятия премируются в зависимости от объема выполнения плана реализации продукции и депремируются за превышение нормативных потерь, что предусмотрено договором о коллективн</w:t>
      </w:r>
      <w:r w:rsidR="00276A68">
        <w:rPr>
          <w:rFonts w:ascii="Times New Roman" w:hAnsi="Times New Roman"/>
          <w:color w:val="000000"/>
          <w:sz w:val="28"/>
          <w:szCs w:val="28"/>
        </w:rPr>
        <w:t>ой материальной ответственности.</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Работникам предоставляется полный социальный пакет (оплачиваемый отпуск, официальная зарплата, отчисления во все фонды о полной заработной плате, стаж, оплачиваемый больничный, льготный НДФЛ для тех, у кого есть несовершеннолетние дети, сохранение рабочего места после декретного отпуска). Так же в компании имеется дополнительный социальный пакет (например, льготные путевки в санатории, новогодние подарки </w:t>
      </w:r>
      <w:r w:rsidR="00844C4D">
        <w:rPr>
          <w:rFonts w:ascii="Times New Roman" w:hAnsi="Times New Roman"/>
          <w:color w:val="000000"/>
          <w:sz w:val="28"/>
          <w:szCs w:val="28"/>
        </w:rPr>
        <w:t>и т.д.</w:t>
      </w:r>
      <w:r w:rsidRPr="00844C4D">
        <w:rPr>
          <w:rFonts w:ascii="Times New Roman" w:hAnsi="Times New Roman"/>
          <w:color w:val="000000"/>
          <w:sz w:val="28"/>
          <w:szCs w:val="28"/>
        </w:rPr>
        <w:t>)</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На предприятии не применяется никаких уникальных или собственных специфических форм оплаты труда. Кроме того, на предприятии не применяется ни одна из современных форм оплаты труда, которые обладают наивысшим уровнем мотивационных элементов, (например, системы Хелси, Рована, Барта, «Импроше» </w:t>
      </w:r>
      <w:r w:rsidR="00844C4D">
        <w:rPr>
          <w:rFonts w:ascii="Times New Roman" w:hAnsi="Times New Roman"/>
          <w:color w:val="000000"/>
          <w:sz w:val="28"/>
          <w:szCs w:val="28"/>
        </w:rPr>
        <w:t>и т.д.</w:t>
      </w:r>
      <w:r w:rsidRPr="00844C4D">
        <w:rPr>
          <w:rFonts w:ascii="Times New Roman" w:hAnsi="Times New Roman"/>
          <w:color w:val="000000"/>
          <w:sz w:val="28"/>
          <w:szCs w:val="28"/>
        </w:rPr>
        <w:t>).</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Профессиональный карьерный рост и обучение за счет компании, стабильность и социальная защищенность – преимущества и перспективы, открывающиеся перед работниками.</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В последнее время доля сдельной заработной платы в общей заработной плате персонала компании сокращается. А это означает, что сумма заработной платы становится все менее связана с конечным результатом труда и не выполняет свою мотивационную функцию. Кроме того, увеличение доли повременной заработной платы приводит к увеличению доли постоянных издержек предприятия, что негативно влияет на прибыль при сокращении объема реализации, а именно, уменьшает норму прибыли с единицы продукции при сокращении объемов производства и реализации.</w:t>
      </w:r>
    </w:p>
    <w:p w:rsidR="00806792" w:rsidRPr="00844C4D"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 xml:space="preserve">Заработная плата продавца на сегодняшний день состоит из: оклада и премии. Оклад = </w:t>
      </w:r>
      <w:r w:rsidR="00844C4D" w:rsidRPr="00844C4D">
        <w:rPr>
          <w:rFonts w:ascii="Times New Roman" w:hAnsi="Times New Roman"/>
          <w:color w:val="000000"/>
          <w:sz w:val="28"/>
          <w:szCs w:val="28"/>
        </w:rPr>
        <w:t>4400</w:t>
      </w:r>
      <w:r w:rsidR="00844C4D">
        <w:rPr>
          <w:rFonts w:ascii="Times New Roman" w:hAnsi="Times New Roman"/>
          <w:color w:val="000000"/>
          <w:sz w:val="28"/>
          <w:szCs w:val="28"/>
        </w:rPr>
        <w:t xml:space="preserve"> </w:t>
      </w:r>
      <w:r w:rsidR="00844C4D" w:rsidRPr="00844C4D">
        <w:rPr>
          <w:rFonts w:ascii="Times New Roman" w:hAnsi="Times New Roman"/>
          <w:color w:val="000000"/>
          <w:sz w:val="28"/>
          <w:szCs w:val="28"/>
        </w:rPr>
        <w:t>руб</w:t>
      </w:r>
      <w:r w:rsidR="00844C4D">
        <w:rPr>
          <w:rFonts w:ascii="Times New Roman" w:hAnsi="Times New Roman"/>
          <w:color w:val="000000"/>
          <w:sz w:val="28"/>
          <w:szCs w:val="28"/>
        </w:rPr>
        <w:t>.</w:t>
      </w:r>
      <w:r w:rsidR="00844C4D" w:rsidRPr="00844C4D">
        <w:rPr>
          <w:rFonts w:ascii="Times New Roman" w:hAnsi="Times New Roman"/>
          <w:color w:val="000000"/>
          <w:sz w:val="28"/>
          <w:szCs w:val="28"/>
        </w:rPr>
        <w:t xml:space="preserve"> </w:t>
      </w:r>
      <w:r w:rsidRPr="00844C4D">
        <w:rPr>
          <w:rFonts w:ascii="Times New Roman" w:hAnsi="Times New Roman"/>
          <w:color w:val="000000"/>
          <w:sz w:val="28"/>
          <w:szCs w:val="28"/>
        </w:rPr>
        <w:t>и зависит от календарных дней, проработанных в месяце. Премия зависит от: нормативных потерь, доли отраб</w:t>
      </w:r>
      <w:r w:rsidR="00276A68">
        <w:rPr>
          <w:rFonts w:ascii="Times New Roman" w:hAnsi="Times New Roman"/>
          <w:color w:val="000000"/>
          <w:sz w:val="28"/>
          <w:szCs w:val="28"/>
        </w:rPr>
        <w:t>отанных часов с учетом КТУ и УС</w:t>
      </w:r>
      <w:r w:rsidRPr="00844C4D">
        <w:rPr>
          <w:rFonts w:ascii="Times New Roman" w:hAnsi="Times New Roman"/>
          <w:color w:val="000000"/>
          <w:sz w:val="28"/>
          <w:szCs w:val="28"/>
        </w:rPr>
        <w:t>, штата, установленного уровня оплаты труда в населенном пункте.</w:t>
      </w:r>
    </w:p>
    <w:p w:rsidR="00806792" w:rsidRDefault="00806792" w:rsidP="00844C4D">
      <w:pPr>
        <w:spacing w:after="0" w:line="360" w:lineRule="auto"/>
        <w:ind w:firstLine="709"/>
        <w:jc w:val="both"/>
        <w:rPr>
          <w:rFonts w:ascii="Times New Roman" w:hAnsi="Times New Roman"/>
          <w:color w:val="000000"/>
          <w:sz w:val="28"/>
          <w:szCs w:val="28"/>
        </w:rPr>
      </w:pPr>
      <w:r w:rsidRPr="00844C4D">
        <w:rPr>
          <w:rFonts w:ascii="Times New Roman" w:hAnsi="Times New Roman"/>
          <w:color w:val="000000"/>
          <w:sz w:val="28"/>
          <w:szCs w:val="28"/>
        </w:rPr>
        <w:t>У рабочих присутствует стимулирующая роль премии, так как премия зависит</w:t>
      </w:r>
      <w:r w:rsidR="00844C4D">
        <w:rPr>
          <w:rFonts w:ascii="Times New Roman" w:hAnsi="Times New Roman"/>
          <w:color w:val="000000"/>
          <w:sz w:val="28"/>
          <w:szCs w:val="28"/>
        </w:rPr>
        <w:t xml:space="preserve"> </w:t>
      </w:r>
      <w:r w:rsidR="00B2540E" w:rsidRPr="00844C4D">
        <w:rPr>
          <w:rFonts w:ascii="Times New Roman" w:hAnsi="Times New Roman"/>
          <w:color w:val="000000"/>
          <w:sz w:val="28"/>
          <w:szCs w:val="28"/>
        </w:rPr>
        <w:t>от</w:t>
      </w:r>
      <w:r w:rsidRPr="00844C4D">
        <w:rPr>
          <w:rFonts w:ascii="Times New Roman" w:hAnsi="Times New Roman"/>
          <w:color w:val="000000"/>
          <w:sz w:val="28"/>
          <w:szCs w:val="28"/>
        </w:rPr>
        <w:t xml:space="preserve"> личной заслуги</w:t>
      </w:r>
      <w:r w:rsidR="00B2540E" w:rsidRPr="00844C4D">
        <w:rPr>
          <w:rFonts w:ascii="Times New Roman" w:hAnsi="Times New Roman"/>
          <w:color w:val="000000"/>
          <w:sz w:val="28"/>
          <w:szCs w:val="28"/>
        </w:rPr>
        <w:t>.</w:t>
      </w:r>
    </w:p>
    <w:p w:rsidR="00276A68" w:rsidRDefault="00276A68" w:rsidP="00844C4D">
      <w:pPr>
        <w:spacing w:after="0" w:line="360" w:lineRule="auto"/>
        <w:ind w:firstLine="709"/>
        <w:jc w:val="both"/>
        <w:rPr>
          <w:rFonts w:ascii="Times New Roman" w:hAnsi="Times New Roman"/>
          <w:color w:val="000000"/>
          <w:sz w:val="28"/>
          <w:szCs w:val="28"/>
        </w:rPr>
      </w:pPr>
    </w:p>
    <w:p w:rsidR="00276A68" w:rsidRPr="00276A68" w:rsidRDefault="00276A68" w:rsidP="00844C4D">
      <w:pPr>
        <w:spacing w:after="0" w:line="360" w:lineRule="auto"/>
        <w:ind w:firstLine="709"/>
        <w:jc w:val="both"/>
        <w:rPr>
          <w:rFonts w:ascii="Times New Roman" w:hAnsi="Times New Roman"/>
          <w:color w:val="FFFFFF"/>
          <w:sz w:val="28"/>
          <w:szCs w:val="28"/>
          <w:lang w:val="en-US"/>
        </w:rPr>
      </w:pPr>
      <w:bookmarkStart w:id="2" w:name="_GoBack"/>
      <w:bookmarkEnd w:id="2"/>
    </w:p>
    <w:sectPr w:rsidR="00276A68" w:rsidRPr="00276A68" w:rsidSect="00844C4D">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3D8" w:rsidRDefault="008073D8" w:rsidP="00667697">
      <w:pPr>
        <w:spacing w:after="0" w:line="240" w:lineRule="auto"/>
      </w:pPr>
      <w:r>
        <w:separator/>
      </w:r>
    </w:p>
  </w:endnote>
  <w:endnote w:type="continuationSeparator" w:id="0">
    <w:p w:rsidR="008073D8" w:rsidRDefault="008073D8" w:rsidP="0066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3D8" w:rsidRDefault="008073D8" w:rsidP="00667697">
      <w:pPr>
        <w:spacing w:after="0" w:line="240" w:lineRule="auto"/>
      </w:pPr>
      <w:r>
        <w:separator/>
      </w:r>
    </w:p>
  </w:footnote>
  <w:footnote w:type="continuationSeparator" w:id="0">
    <w:p w:rsidR="008073D8" w:rsidRDefault="008073D8" w:rsidP="00667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4D" w:rsidRPr="00844C4D" w:rsidRDefault="00844C4D" w:rsidP="00844C4D">
    <w:pPr>
      <w:pStyle w:val="ab"/>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5165A"/>
    <w:multiLevelType w:val="hybridMultilevel"/>
    <w:tmpl w:val="7D883EF2"/>
    <w:lvl w:ilvl="0" w:tplc="04190003">
      <w:start w:val="1"/>
      <w:numFmt w:val="bullet"/>
      <w:lvlText w:val="o"/>
      <w:lvlJc w:val="left"/>
      <w:pPr>
        <w:tabs>
          <w:tab w:val="num" w:pos="972"/>
        </w:tabs>
        <w:ind w:left="972" w:hanging="360"/>
      </w:pPr>
      <w:rPr>
        <w:rFonts w:ascii="Courier New" w:hAnsi="Courier New" w:hint="default"/>
      </w:rPr>
    </w:lvl>
    <w:lvl w:ilvl="1" w:tplc="04190003" w:tentative="1">
      <w:start w:val="1"/>
      <w:numFmt w:val="bullet"/>
      <w:lvlText w:val="o"/>
      <w:lvlJc w:val="left"/>
      <w:pPr>
        <w:tabs>
          <w:tab w:val="num" w:pos="1692"/>
        </w:tabs>
        <w:ind w:left="1692" w:hanging="360"/>
      </w:pPr>
      <w:rPr>
        <w:rFonts w:ascii="Courier New" w:hAnsi="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1">
    <w:nsid w:val="2B0A5D1C"/>
    <w:multiLevelType w:val="hybridMultilevel"/>
    <w:tmpl w:val="7A3CB0F6"/>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2D52F8"/>
    <w:multiLevelType w:val="multilevel"/>
    <w:tmpl w:val="75D8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F95FB3"/>
    <w:multiLevelType w:val="multilevel"/>
    <w:tmpl w:val="307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781422"/>
    <w:multiLevelType w:val="multilevel"/>
    <w:tmpl w:val="1DD2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D20A1D"/>
    <w:multiLevelType w:val="hybridMultilevel"/>
    <w:tmpl w:val="C9BA9C92"/>
    <w:lvl w:ilvl="0" w:tplc="0419000F">
      <w:start w:val="1"/>
      <w:numFmt w:val="decimal"/>
      <w:lvlText w:val="%1."/>
      <w:lvlJc w:val="left"/>
      <w:pPr>
        <w:tabs>
          <w:tab w:val="num" w:pos="1438"/>
        </w:tabs>
        <w:ind w:left="1438" w:hanging="360"/>
      </w:pPr>
      <w:rPr>
        <w:rFonts w:cs="Times New Roman"/>
      </w:rPr>
    </w:lvl>
    <w:lvl w:ilvl="1" w:tplc="04190019">
      <w:start w:val="1"/>
      <w:numFmt w:val="lowerLetter"/>
      <w:lvlText w:val="%2."/>
      <w:lvlJc w:val="left"/>
      <w:pPr>
        <w:tabs>
          <w:tab w:val="num" w:pos="2158"/>
        </w:tabs>
        <w:ind w:left="2158" w:hanging="360"/>
      </w:pPr>
      <w:rPr>
        <w:rFonts w:cs="Times New Roman"/>
      </w:rPr>
    </w:lvl>
    <w:lvl w:ilvl="2" w:tplc="0419001B">
      <w:start w:val="1"/>
      <w:numFmt w:val="lowerRoman"/>
      <w:lvlText w:val="%3."/>
      <w:lvlJc w:val="right"/>
      <w:pPr>
        <w:tabs>
          <w:tab w:val="num" w:pos="2878"/>
        </w:tabs>
        <w:ind w:left="2878" w:hanging="180"/>
      </w:pPr>
      <w:rPr>
        <w:rFonts w:cs="Times New Roman"/>
      </w:rPr>
    </w:lvl>
    <w:lvl w:ilvl="3" w:tplc="0419000F">
      <w:start w:val="1"/>
      <w:numFmt w:val="decimal"/>
      <w:lvlText w:val="%4."/>
      <w:lvlJc w:val="left"/>
      <w:pPr>
        <w:tabs>
          <w:tab w:val="num" w:pos="3598"/>
        </w:tabs>
        <w:ind w:left="3598" w:hanging="360"/>
      </w:pPr>
      <w:rPr>
        <w:rFonts w:cs="Times New Roman"/>
      </w:rPr>
    </w:lvl>
    <w:lvl w:ilvl="4" w:tplc="04190019">
      <w:start w:val="1"/>
      <w:numFmt w:val="lowerLetter"/>
      <w:lvlText w:val="%5."/>
      <w:lvlJc w:val="left"/>
      <w:pPr>
        <w:tabs>
          <w:tab w:val="num" w:pos="4318"/>
        </w:tabs>
        <w:ind w:left="4318" w:hanging="360"/>
      </w:pPr>
      <w:rPr>
        <w:rFonts w:cs="Times New Roman"/>
      </w:rPr>
    </w:lvl>
    <w:lvl w:ilvl="5" w:tplc="0419001B">
      <w:start w:val="1"/>
      <w:numFmt w:val="lowerRoman"/>
      <w:lvlText w:val="%6."/>
      <w:lvlJc w:val="right"/>
      <w:pPr>
        <w:tabs>
          <w:tab w:val="num" w:pos="5038"/>
        </w:tabs>
        <w:ind w:left="5038" w:hanging="180"/>
      </w:pPr>
      <w:rPr>
        <w:rFonts w:cs="Times New Roman"/>
      </w:rPr>
    </w:lvl>
    <w:lvl w:ilvl="6" w:tplc="0419000F">
      <w:start w:val="1"/>
      <w:numFmt w:val="decimal"/>
      <w:lvlText w:val="%7."/>
      <w:lvlJc w:val="left"/>
      <w:pPr>
        <w:tabs>
          <w:tab w:val="num" w:pos="5758"/>
        </w:tabs>
        <w:ind w:left="5758" w:hanging="360"/>
      </w:pPr>
      <w:rPr>
        <w:rFonts w:cs="Times New Roman"/>
      </w:rPr>
    </w:lvl>
    <w:lvl w:ilvl="7" w:tplc="04190019">
      <w:start w:val="1"/>
      <w:numFmt w:val="lowerLetter"/>
      <w:lvlText w:val="%8."/>
      <w:lvlJc w:val="left"/>
      <w:pPr>
        <w:tabs>
          <w:tab w:val="num" w:pos="6478"/>
        </w:tabs>
        <w:ind w:left="6478" w:hanging="360"/>
      </w:pPr>
      <w:rPr>
        <w:rFonts w:cs="Times New Roman"/>
      </w:rPr>
    </w:lvl>
    <w:lvl w:ilvl="8" w:tplc="0419001B">
      <w:start w:val="1"/>
      <w:numFmt w:val="lowerRoman"/>
      <w:lvlText w:val="%9."/>
      <w:lvlJc w:val="right"/>
      <w:pPr>
        <w:tabs>
          <w:tab w:val="num" w:pos="7198"/>
        </w:tabs>
        <w:ind w:left="7198" w:hanging="180"/>
      </w:pPr>
      <w:rPr>
        <w:rFonts w:cs="Times New Roman"/>
      </w:rPr>
    </w:lvl>
  </w:abstractNum>
  <w:abstractNum w:abstractNumId="6">
    <w:nsid w:val="43E55942"/>
    <w:multiLevelType w:val="multilevel"/>
    <w:tmpl w:val="2956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D47F07"/>
    <w:multiLevelType w:val="multilevel"/>
    <w:tmpl w:val="001E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657E84"/>
    <w:multiLevelType w:val="multilevel"/>
    <w:tmpl w:val="A932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F756D2"/>
    <w:multiLevelType w:val="singleLevel"/>
    <w:tmpl w:val="7DDA7FA0"/>
    <w:lvl w:ilvl="0">
      <w:start w:val="1"/>
      <w:numFmt w:val="decimal"/>
      <w:lvlText w:val="%1) "/>
      <w:legacy w:legacy="1" w:legacySpace="0" w:legacyIndent="283"/>
      <w:lvlJc w:val="left"/>
      <w:pPr>
        <w:ind w:left="1003" w:hanging="283"/>
      </w:pPr>
      <w:rPr>
        <w:rFonts w:ascii="Times New Roman" w:hAnsi="Times New Roman" w:cs="Times New Roman" w:hint="default"/>
        <w:b w:val="0"/>
        <w:bCs/>
        <w:i w:val="0"/>
        <w:iCs/>
        <w:sz w:val="28"/>
        <w:szCs w:val="28"/>
        <w:u w:val="none"/>
      </w:rPr>
    </w:lvl>
  </w:abstractNum>
  <w:abstractNum w:abstractNumId="10">
    <w:nsid w:val="5CA56CBA"/>
    <w:multiLevelType w:val="hybridMultilevel"/>
    <w:tmpl w:val="AF0E5FE8"/>
    <w:lvl w:ilvl="0" w:tplc="0419000F">
      <w:start w:val="1"/>
      <w:numFmt w:val="decimal"/>
      <w:lvlText w:val="%1."/>
      <w:lvlJc w:val="left"/>
      <w:pPr>
        <w:tabs>
          <w:tab w:val="num" w:pos="1828"/>
        </w:tabs>
        <w:ind w:left="1828" w:hanging="360"/>
      </w:pPr>
      <w:rPr>
        <w:rFonts w:cs="Times New Roman"/>
      </w:rPr>
    </w:lvl>
    <w:lvl w:ilvl="1" w:tplc="04190019">
      <w:start w:val="1"/>
      <w:numFmt w:val="lowerLetter"/>
      <w:lvlText w:val="%2."/>
      <w:lvlJc w:val="left"/>
      <w:pPr>
        <w:tabs>
          <w:tab w:val="num" w:pos="2548"/>
        </w:tabs>
        <w:ind w:left="2548" w:hanging="360"/>
      </w:pPr>
      <w:rPr>
        <w:rFonts w:cs="Times New Roman"/>
      </w:rPr>
    </w:lvl>
    <w:lvl w:ilvl="2" w:tplc="0419001B">
      <w:start w:val="1"/>
      <w:numFmt w:val="lowerRoman"/>
      <w:lvlText w:val="%3."/>
      <w:lvlJc w:val="right"/>
      <w:pPr>
        <w:tabs>
          <w:tab w:val="num" w:pos="3268"/>
        </w:tabs>
        <w:ind w:left="3268" w:hanging="180"/>
      </w:pPr>
      <w:rPr>
        <w:rFonts w:cs="Times New Roman"/>
      </w:rPr>
    </w:lvl>
    <w:lvl w:ilvl="3" w:tplc="0419000F">
      <w:start w:val="1"/>
      <w:numFmt w:val="decimal"/>
      <w:lvlText w:val="%4."/>
      <w:lvlJc w:val="left"/>
      <w:pPr>
        <w:tabs>
          <w:tab w:val="num" w:pos="3988"/>
        </w:tabs>
        <w:ind w:left="3988" w:hanging="360"/>
      </w:pPr>
      <w:rPr>
        <w:rFonts w:cs="Times New Roman"/>
      </w:rPr>
    </w:lvl>
    <w:lvl w:ilvl="4" w:tplc="04190019">
      <w:start w:val="1"/>
      <w:numFmt w:val="lowerLetter"/>
      <w:lvlText w:val="%5."/>
      <w:lvlJc w:val="left"/>
      <w:pPr>
        <w:tabs>
          <w:tab w:val="num" w:pos="4708"/>
        </w:tabs>
        <w:ind w:left="4708" w:hanging="360"/>
      </w:pPr>
      <w:rPr>
        <w:rFonts w:cs="Times New Roman"/>
      </w:rPr>
    </w:lvl>
    <w:lvl w:ilvl="5" w:tplc="0419001B">
      <w:start w:val="1"/>
      <w:numFmt w:val="lowerRoman"/>
      <w:lvlText w:val="%6."/>
      <w:lvlJc w:val="right"/>
      <w:pPr>
        <w:tabs>
          <w:tab w:val="num" w:pos="5428"/>
        </w:tabs>
        <w:ind w:left="5428" w:hanging="180"/>
      </w:pPr>
      <w:rPr>
        <w:rFonts w:cs="Times New Roman"/>
      </w:rPr>
    </w:lvl>
    <w:lvl w:ilvl="6" w:tplc="0419000F">
      <w:start w:val="1"/>
      <w:numFmt w:val="decimal"/>
      <w:lvlText w:val="%7."/>
      <w:lvlJc w:val="left"/>
      <w:pPr>
        <w:tabs>
          <w:tab w:val="num" w:pos="6148"/>
        </w:tabs>
        <w:ind w:left="6148" w:hanging="360"/>
      </w:pPr>
      <w:rPr>
        <w:rFonts w:cs="Times New Roman"/>
      </w:rPr>
    </w:lvl>
    <w:lvl w:ilvl="7" w:tplc="04190019">
      <w:start w:val="1"/>
      <w:numFmt w:val="lowerLetter"/>
      <w:lvlText w:val="%8."/>
      <w:lvlJc w:val="left"/>
      <w:pPr>
        <w:tabs>
          <w:tab w:val="num" w:pos="6868"/>
        </w:tabs>
        <w:ind w:left="6868" w:hanging="360"/>
      </w:pPr>
      <w:rPr>
        <w:rFonts w:cs="Times New Roman"/>
      </w:rPr>
    </w:lvl>
    <w:lvl w:ilvl="8" w:tplc="0419001B">
      <w:start w:val="1"/>
      <w:numFmt w:val="lowerRoman"/>
      <w:lvlText w:val="%9."/>
      <w:lvlJc w:val="right"/>
      <w:pPr>
        <w:tabs>
          <w:tab w:val="num" w:pos="7588"/>
        </w:tabs>
        <w:ind w:left="7588" w:hanging="180"/>
      </w:pPr>
      <w:rPr>
        <w:rFonts w:cs="Times New Roman"/>
      </w:rPr>
    </w:lvl>
  </w:abstractNum>
  <w:abstractNum w:abstractNumId="11">
    <w:nsid w:val="640A2CBB"/>
    <w:multiLevelType w:val="multilevel"/>
    <w:tmpl w:val="5532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CB2858"/>
    <w:multiLevelType w:val="hybridMultilevel"/>
    <w:tmpl w:val="C58AE3F2"/>
    <w:lvl w:ilvl="0" w:tplc="0419000F">
      <w:start w:val="1"/>
      <w:numFmt w:val="decimal"/>
      <w:lvlText w:val="%1."/>
      <w:lvlJc w:val="left"/>
      <w:pPr>
        <w:tabs>
          <w:tab w:val="num" w:pos="720"/>
        </w:tabs>
        <w:ind w:left="720" w:hanging="360"/>
      </w:pPr>
      <w:rPr>
        <w:rFonts w:cs="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EFE1E02"/>
    <w:multiLevelType w:val="hybridMultilevel"/>
    <w:tmpl w:val="EAA0791A"/>
    <w:lvl w:ilvl="0" w:tplc="0419000F">
      <w:start w:val="1"/>
      <w:numFmt w:val="decimal"/>
      <w:lvlText w:val="%1."/>
      <w:lvlJc w:val="left"/>
      <w:pPr>
        <w:tabs>
          <w:tab w:val="num" w:pos="1438"/>
        </w:tabs>
        <w:ind w:left="1438" w:hanging="360"/>
      </w:pPr>
      <w:rPr>
        <w:rFonts w:cs="Times New Roman"/>
      </w:rPr>
    </w:lvl>
    <w:lvl w:ilvl="1" w:tplc="04190019">
      <w:start w:val="1"/>
      <w:numFmt w:val="lowerLetter"/>
      <w:lvlText w:val="%2."/>
      <w:lvlJc w:val="left"/>
      <w:pPr>
        <w:tabs>
          <w:tab w:val="num" w:pos="2158"/>
        </w:tabs>
        <w:ind w:left="2158" w:hanging="360"/>
      </w:pPr>
      <w:rPr>
        <w:rFonts w:cs="Times New Roman"/>
      </w:rPr>
    </w:lvl>
    <w:lvl w:ilvl="2" w:tplc="0419001B">
      <w:start w:val="1"/>
      <w:numFmt w:val="lowerRoman"/>
      <w:lvlText w:val="%3."/>
      <w:lvlJc w:val="right"/>
      <w:pPr>
        <w:tabs>
          <w:tab w:val="num" w:pos="2878"/>
        </w:tabs>
        <w:ind w:left="2878" w:hanging="180"/>
      </w:pPr>
      <w:rPr>
        <w:rFonts w:cs="Times New Roman"/>
      </w:rPr>
    </w:lvl>
    <w:lvl w:ilvl="3" w:tplc="0419000F">
      <w:start w:val="1"/>
      <w:numFmt w:val="decimal"/>
      <w:lvlText w:val="%4."/>
      <w:lvlJc w:val="left"/>
      <w:pPr>
        <w:tabs>
          <w:tab w:val="num" w:pos="3598"/>
        </w:tabs>
        <w:ind w:left="3598" w:hanging="360"/>
      </w:pPr>
      <w:rPr>
        <w:rFonts w:cs="Times New Roman"/>
      </w:rPr>
    </w:lvl>
    <w:lvl w:ilvl="4" w:tplc="04190019">
      <w:start w:val="1"/>
      <w:numFmt w:val="lowerLetter"/>
      <w:lvlText w:val="%5."/>
      <w:lvlJc w:val="left"/>
      <w:pPr>
        <w:tabs>
          <w:tab w:val="num" w:pos="4318"/>
        </w:tabs>
        <w:ind w:left="4318" w:hanging="360"/>
      </w:pPr>
      <w:rPr>
        <w:rFonts w:cs="Times New Roman"/>
      </w:rPr>
    </w:lvl>
    <w:lvl w:ilvl="5" w:tplc="0419001B">
      <w:start w:val="1"/>
      <w:numFmt w:val="lowerRoman"/>
      <w:lvlText w:val="%6."/>
      <w:lvlJc w:val="right"/>
      <w:pPr>
        <w:tabs>
          <w:tab w:val="num" w:pos="5038"/>
        </w:tabs>
        <w:ind w:left="5038" w:hanging="180"/>
      </w:pPr>
      <w:rPr>
        <w:rFonts w:cs="Times New Roman"/>
      </w:rPr>
    </w:lvl>
    <w:lvl w:ilvl="6" w:tplc="0419000F">
      <w:start w:val="1"/>
      <w:numFmt w:val="decimal"/>
      <w:lvlText w:val="%7."/>
      <w:lvlJc w:val="left"/>
      <w:pPr>
        <w:tabs>
          <w:tab w:val="num" w:pos="5758"/>
        </w:tabs>
        <w:ind w:left="5758" w:hanging="360"/>
      </w:pPr>
      <w:rPr>
        <w:rFonts w:cs="Times New Roman"/>
      </w:rPr>
    </w:lvl>
    <w:lvl w:ilvl="7" w:tplc="04190019">
      <w:start w:val="1"/>
      <w:numFmt w:val="lowerLetter"/>
      <w:lvlText w:val="%8."/>
      <w:lvlJc w:val="left"/>
      <w:pPr>
        <w:tabs>
          <w:tab w:val="num" w:pos="6478"/>
        </w:tabs>
        <w:ind w:left="6478" w:hanging="360"/>
      </w:pPr>
      <w:rPr>
        <w:rFonts w:cs="Times New Roman"/>
      </w:rPr>
    </w:lvl>
    <w:lvl w:ilvl="8" w:tplc="0419001B">
      <w:start w:val="1"/>
      <w:numFmt w:val="lowerRoman"/>
      <w:lvlText w:val="%9."/>
      <w:lvlJc w:val="right"/>
      <w:pPr>
        <w:tabs>
          <w:tab w:val="num" w:pos="7198"/>
        </w:tabs>
        <w:ind w:left="7198" w:hanging="180"/>
      </w:pPr>
      <w:rPr>
        <w:rFonts w:cs="Times New Roman"/>
      </w:rPr>
    </w:lvl>
  </w:abstractNum>
  <w:num w:numId="1">
    <w:abstractNumId w:val="0"/>
  </w:num>
  <w:num w:numId="2">
    <w:abstractNumId w:val="10"/>
  </w:num>
  <w:num w:numId="3">
    <w:abstractNumId w:val="5"/>
  </w:num>
  <w:num w:numId="4">
    <w:abstractNumId w:val="13"/>
  </w:num>
  <w:num w:numId="5">
    <w:abstractNumId w:val="3"/>
  </w:num>
  <w:num w:numId="6">
    <w:abstractNumId w:val="4"/>
  </w:num>
  <w:num w:numId="7">
    <w:abstractNumId w:val="12"/>
  </w:num>
  <w:num w:numId="8">
    <w:abstractNumId w:val="1"/>
  </w:num>
  <w:num w:numId="9">
    <w:abstractNumId w:val="7"/>
  </w:num>
  <w:num w:numId="10">
    <w:abstractNumId w:val="6"/>
  </w:num>
  <w:num w:numId="11">
    <w:abstractNumId w:val="2"/>
  </w:num>
  <w:num w:numId="12">
    <w:abstractNumId w:val="1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FC6"/>
    <w:rsid w:val="00002F30"/>
    <w:rsid w:val="00055AF2"/>
    <w:rsid w:val="0008677B"/>
    <w:rsid w:val="0009776A"/>
    <w:rsid w:val="000A785C"/>
    <w:rsid w:val="00124611"/>
    <w:rsid w:val="00151D31"/>
    <w:rsid w:val="00152682"/>
    <w:rsid w:val="001801C1"/>
    <w:rsid w:val="001D69BC"/>
    <w:rsid w:val="00216F03"/>
    <w:rsid w:val="0023083E"/>
    <w:rsid w:val="00235546"/>
    <w:rsid w:val="00252636"/>
    <w:rsid w:val="00276A68"/>
    <w:rsid w:val="002832B3"/>
    <w:rsid w:val="002C1B4A"/>
    <w:rsid w:val="003106BA"/>
    <w:rsid w:val="003234DD"/>
    <w:rsid w:val="003A6F85"/>
    <w:rsid w:val="003E5577"/>
    <w:rsid w:val="00405EC8"/>
    <w:rsid w:val="00456282"/>
    <w:rsid w:val="004810E5"/>
    <w:rsid w:val="004A7D0E"/>
    <w:rsid w:val="004B51C6"/>
    <w:rsid w:val="00525C45"/>
    <w:rsid w:val="00572990"/>
    <w:rsid w:val="00572EB1"/>
    <w:rsid w:val="0059111E"/>
    <w:rsid w:val="005D198B"/>
    <w:rsid w:val="005D5E6C"/>
    <w:rsid w:val="00667697"/>
    <w:rsid w:val="006A40B1"/>
    <w:rsid w:val="006A5A0D"/>
    <w:rsid w:val="006C54C8"/>
    <w:rsid w:val="007226FD"/>
    <w:rsid w:val="007417B3"/>
    <w:rsid w:val="00777FFE"/>
    <w:rsid w:val="00806792"/>
    <w:rsid w:val="008073D8"/>
    <w:rsid w:val="00810550"/>
    <w:rsid w:val="0081609B"/>
    <w:rsid w:val="00844C4D"/>
    <w:rsid w:val="008B0657"/>
    <w:rsid w:val="008B1B8C"/>
    <w:rsid w:val="008D7294"/>
    <w:rsid w:val="00906996"/>
    <w:rsid w:val="0093506C"/>
    <w:rsid w:val="00935C59"/>
    <w:rsid w:val="00971C0A"/>
    <w:rsid w:val="009806FF"/>
    <w:rsid w:val="009D772E"/>
    <w:rsid w:val="009E2F22"/>
    <w:rsid w:val="00A241E2"/>
    <w:rsid w:val="00A9662C"/>
    <w:rsid w:val="00AB593A"/>
    <w:rsid w:val="00AD5EA1"/>
    <w:rsid w:val="00B2540E"/>
    <w:rsid w:val="00B937CD"/>
    <w:rsid w:val="00BB19F3"/>
    <w:rsid w:val="00BD5100"/>
    <w:rsid w:val="00C1224C"/>
    <w:rsid w:val="00C34EFE"/>
    <w:rsid w:val="00CB15C4"/>
    <w:rsid w:val="00E37EE2"/>
    <w:rsid w:val="00E56FD0"/>
    <w:rsid w:val="00EE3665"/>
    <w:rsid w:val="00F31F6D"/>
    <w:rsid w:val="00F83FC6"/>
    <w:rsid w:val="00F926B9"/>
    <w:rsid w:val="00FE7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rules v:ext="edit">
        <o:r id="V:Rule1" type="connector" idref="#_x0000_s1028"/>
        <o:r id="V:Rule2" type="connector" idref="#_x0000_s1029"/>
        <o:r id="V:Rule3" type="connector" idref="#_x0000_s1031"/>
        <o:r id="V:Rule4" type="connector" idref="#_x0000_s1032"/>
        <o:r id="V:Rule5" type="connector" idref="#_x0000_s1033"/>
      </o:rules>
    </o:shapelayout>
  </w:shapeDefaults>
  <w:decimalSymbol w:val=","/>
  <w:listSeparator w:val=";"/>
  <w14:defaultImageDpi w14:val="0"/>
  <w15:chartTrackingRefBased/>
  <w15:docId w15:val="{63F78C28-0AC9-45FE-80D3-69861820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7CD"/>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uiPriority w:val="99"/>
    <w:rsid w:val="004810E5"/>
    <w:rPr>
      <w:rFonts w:cs="Times New Roman"/>
    </w:rPr>
  </w:style>
  <w:style w:type="character" w:customStyle="1" w:styleId="apple-converted-space">
    <w:name w:val="apple-converted-space"/>
    <w:uiPriority w:val="99"/>
    <w:rsid w:val="004810E5"/>
    <w:rPr>
      <w:rFonts w:cs="Times New Roman"/>
    </w:rPr>
  </w:style>
  <w:style w:type="table" w:styleId="a3">
    <w:name w:val="Table Grid"/>
    <w:basedOn w:val="a1"/>
    <w:uiPriority w:val="99"/>
    <w:rsid w:val="00AB593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252636"/>
    <w:pPr>
      <w:spacing w:after="0" w:line="240" w:lineRule="auto"/>
    </w:pPr>
    <w:rPr>
      <w:rFonts w:ascii="Tahoma" w:hAnsi="Tahoma" w:cs="Tahoma"/>
      <w:sz w:val="16"/>
      <w:szCs w:val="16"/>
    </w:rPr>
  </w:style>
  <w:style w:type="character" w:customStyle="1" w:styleId="a5">
    <w:name w:val="Текст у виносці Знак"/>
    <w:link w:val="a4"/>
    <w:uiPriority w:val="99"/>
    <w:semiHidden/>
    <w:locked/>
    <w:rsid w:val="00252636"/>
    <w:rPr>
      <w:rFonts w:ascii="Tahoma" w:hAnsi="Tahoma" w:cs="Tahoma"/>
      <w:sz w:val="16"/>
      <w:szCs w:val="16"/>
    </w:rPr>
  </w:style>
  <w:style w:type="paragraph" w:styleId="a6">
    <w:name w:val="Normal (Web)"/>
    <w:basedOn w:val="a"/>
    <w:uiPriority w:val="99"/>
    <w:semiHidden/>
    <w:rsid w:val="001D69BC"/>
    <w:pPr>
      <w:spacing w:before="100" w:beforeAutospacing="1" w:after="100" w:afterAutospacing="1" w:line="240" w:lineRule="auto"/>
    </w:pPr>
    <w:rPr>
      <w:rFonts w:ascii="Times New Roman" w:hAnsi="Times New Roman"/>
      <w:sz w:val="24"/>
      <w:szCs w:val="24"/>
    </w:rPr>
  </w:style>
  <w:style w:type="paragraph" w:styleId="a7">
    <w:name w:val="Title"/>
    <w:basedOn w:val="a"/>
    <w:link w:val="a8"/>
    <w:uiPriority w:val="99"/>
    <w:qFormat/>
    <w:rsid w:val="004B51C6"/>
    <w:pPr>
      <w:spacing w:after="0" w:line="240" w:lineRule="auto"/>
      <w:jc w:val="center"/>
    </w:pPr>
    <w:rPr>
      <w:rFonts w:ascii="Times New Roman" w:hAnsi="Times New Roman"/>
      <w:sz w:val="28"/>
      <w:szCs w:val="24"/>
    </w:rPr>
  </w:style>
  <w:style w:type="character" w:customStyle="1" w:styleId="a8">
    <w:name w:val="Назва Знак"/>
    <w:link w:val="a7"/>
    <w:uiPriority w:val="99"/>
    <w:locked/>
    <w:rsid w:val="004B51C6"/>
    <w:rPr>
      <w:rFonts w:ascii="Times New Roman" w:hAnsi="Times New Roman" w:cs="Times New Roman"/>
      <w:sz w:val="24"/>
      <w:szCs w:val="24"/>
    </w:rPr>
  </w:style>
  <w:style w:type="character" w:styleId="a9">
    <w:name w:val="Strong"/>
    <w:uiPriority w:val="99"/>
    <w:qFormat/>
    <w:rsid w:val="002832B3"/>
    <w:rPr>
      <w:rFonts w:cs="Times New Roman"/>
      <w:b/>
      <w:bCs/>
    </w:rPr>
  </w:style>
  <w:style w:type="character" w:styleId="aa">
    <w:name w:val="Hyperlink"/>
    <w:uiPriority w:val="99"/>
    <w:semiHidden/>
    <w:rsid w:val="002832B3"/>
    <w:rPr>
      <w:rFonts w:cs="Times New Roman"/>
      <w:color w:val="0000FF"/>
      <w:u w:val="single"/>
    </w:rPr>
  </w:style>
  <w:style w:type="paragraph" w:styleId="HTML">
    <w:name w:val="HTML Preformatted"/>
    <w:basedOn w:val="a"/>
    <w:link w:val="HTML0"/>
    <w:uiPriority w:val="99"/>
    <w:rsid w:val="00667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link w:val="HTML"/>
    <w:uiPriority w:val="99"/>
    <w:locked/>
    <w:rsid w:val="00667697"/>
    <w:rPr>
      <w:rFonts w:ascii="Courier New" w:hAnsi="Courier New" w:cs="Courier New"/>
      <w:sz w:val="20"/>
      <w:szCs w:val="20"/>
    </w:rPr>
  </w:style>
  <w:style w:type="paragraph" w:styleId="ab">
    <w:name w:val="header"/>
    <w:basedOn w:val="a"/>
    <w:link w:val="ac"/>
    <w:uiPriority w:val="99"/>
    <w:rsid w:val="00667697"/>
    <w:pPr>
      <w:tabs>
        <w:tab w:val="center" w:pos="4677"/>
        <w:tab w:val="right" w:pos="9355"/>
      </w:tabs>
      <w:spacing w:after="0" w:line="240" w:lineRule="auto"/>
    </w:pPr>
  </w:style>
  <w:style w:type="character" w:customStyle="1" w:styleId="ac">
    <w:name w:val="Верхній колонтитул Знак"/>
    <w:link w:val="ab"/>
    <w:uiPriority w:val="99"/>
    <w:locked/>
    <w:rsid w:val="00667697"/>
    <w:rPr>
      <w:rFonts w:cs="Times New Roman"/>
    </w:rPr>
  </w:style>
  <w:style w:type="paragraph" w:styleId="ad">
    <w:name w:val="footer"/>
    <w:basedOn w:val="a"/>
    <w:link w:val="ae"/>
    <w:uiPriority w:val="99"/>
    <w:rsid w:val="00667697"/>
    <w:pPr>
      <w:tabs>
        <w:tab w:val="center" w:pos="4677"/>
        <w:tab w:val="right" w:pos="9355"/>
      </w:tabs>
      <w:spacing w:after="0" w:line="240" w:lineRule="auto"/>
    </w:pPr>
  </w:style>
  <w:style w:type="character" w:customStyle="1" w:styleId="ae">
    <w:name w:val="Нижній колонтитул Знак"/>
    <w:link w:val="ad"/>
    <w:uiPriority w:val="99"/>
    <w:locked/>
    <w:rsid w:val="00667697"/>
    <w:rPr>
      <w:rFonts w:cs="Times New Roman"/>
    </w:rPr>
  </w:style>
  <w:style w:type="paragraph" w:styleId="3">
    <w:name w:val="Body Text Indent 3"/>
    <w:basedOn w:val="a"/>
    <w:link w:val="30"/>
    <w:uiPriority w:val="99"/>
    <w:semiHidden/>
    <w:rsid w:val="00806792"/>
    <w:pPr>
      <w:spacing w:after="120"/>
      <w:ind w:left="283"/>
    </w:pPr>
    <w:rPr>
      <w:sz w:val="16"/>
      <w:szCs w:val="16"/>
      <w:lang w:eastAsia="en-US"/>
    </w:rPr>
  </w:style>
  <w:style w:type="character" w:customStyle="1" w:styleId="30">
    <w:name w:val="Основний текст з відступом 3 Знак"/>
    <w:link w:val="3"/>
    <w:uiPriority w:val="99"/>
    <w:semiHidden/>
    <w:locked/>
    <w:rsid w:val="00806792"/>
    <w:rPr>
      <w:rFonts w:eastAsia="Times New Roman" w:cs="Times New Roman"/>
      <w:sz w:val="16"/>
      <w:szCs w:val="16"/>
      <w:lang w:val="x-none" w:eastAsia="en-US"/>
    </w:rPr>
  </w:style>
  <w:style w:type="table" w:styleId="1">
    <w:name w:val="Table Grid 1"/>
    <w:basedOn w:val="a1"/>
    <w:uiPriority w:val="99"/>
    <w:rsid w:val="00844C4D"/>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129444">
      <w:marLeft w:val="0"/>
      <w:marRight w:val="0"/>
      <w:marTop w:val="0"/>
      <w:marBottom w:val="0"/>
      <w:divBdr>
        <w:top w:val="none" w:sz="0" w:space="0" w:color="auto"/>
        <w:left w:val="none" w:sz="0" w:space="0" w:color="auto"/>
        <w:bottom w:val="none" w:sz="0" w:space="0" w:color="auto"/>
        <w:right w:val="none" w:sz="0" w:space="0" w:color="auto"/>
      </w:divBdr>
    </w:div>
    <w:div w:id="1720129445">
      <w:marLeft w:val="0"/>
      <w:marRight w:val="0"/>
      <w:marTop w:val="0"/>
      <w:marBottom w:val="0"/>
      <w:divBdr>
        <w:top w:val="none" w:sz="0" w:space="0" w:color="auto"/>
        <w:left w:val="none" w:sz="0" w:space="0" w:color="auto"/>
        <w:bottom w:val="none" w:sz="0" w:space="0" w:color="auto"/>
        <w:right w:val="none" w:sz="0" w:space="0" w:color="auto"/>
      </w:divBdr>
    </w:div>
    <w:div w:id="1720129446">
      <w:marLeft w:val="0"/>
      <w:marRight w:val="0"/>
      <w:marTop w:val="0"/>
      <w:marBottom w:val="0"/>
      <w:divBdr>
        <w:top w:val="none" w:sz="0" w:space="0" w:color="auto"/>
        <w:left w:val="none" w:sz="0" w:space="0" w:color="auto"/>
        <w:bottom w:val="none" w:sz="0" w:space="0" w:color="auto"/>
        <w:right w:val="none" w:sz="0" w:space="0" w:color="auto"/>
      </w:divBdr>
      <w:divsChild>
        <w:div w:id="1720129441">
          <w:marLeft w:val="0"/>
          <w:marRight w:val="0"/>
          <w:marTop w:val="0"/>
          <w:marBottom w:val="0"/>
          <w:divBdr>
            <w:top w:val="none" w:sz="0" w:space="0" w:color="auto"/>
            <w:left w:val="none" w:sz="0" w:space="0" w:color="auto"/>
            <w:bottom w:val="none" w:sz="0" w:space="0" w:color="auto"/>
            <w:right w:val="none" w:sz="0" w:space="0" w:color="auto"/>
          </w:divBdr>
        </w:div>
        <w:div w:id="1720129447">
          <w:marLeft w:val="0"/>
          <w:marRight w:val="0"/>
          <w:marTop w:val="0"/>
          <w:marBottom w:val="0"/>
          <w:divBdr>
            <w:top w:val="none" w:sz="0" w:space="0" w:color="auto"/>
            <w:left w:val="none" w:sz="0" w:space="0" w:color="auto"/>
            <w:bottom w:val="none" w:sz="0" w:space="0" w:color="auto"/>
            <w:right w:val="none" w:sz="0" w:space="0" w:color="auto"/>
          </w:divBdr>
        </w:div>
        <w:div w:id="1720129448">
          <w:marLeft w:val="0"/>
          <w:marRight w:val="0"/>
          <w:marTop w:val="0"/>
          <w:marBottom w:val="0"/>
          <w:divBdr>
            <w:top w:val="none" w:sz="0" w:space="0" w:color="auto"/>
            <w:left w:val="none" w:sz="0" w:space="0" w:color="auto"/>
            <w:bottom w:val="none" w:sz="0" w:space="0" w:color="auto"/>
            <w:right w:val="none" w:sz="0" w:space="0" w:color="auto"/>
          </w:divBdr>
        </w:div>
        <w:div w:id="1720129450">
          <w:marLeft w:val="0"/>
          <w:marRight w:val="0"/>
          <w:marTop w:val="0"/>
          <w:marBottom w:val="0"/>
          <w:divBdr>
            <w:top w:val="none" w:sz="0" w:space="0" w:color="auto"/>
            <w:left w:val="none" w:sz="0" w:space="0" w:color="auto"/>
            <w:bottom w:val="none" w:sz="0" w:space="0" w:color="auto"/>
            <w:right w:val="none" w:sz="0" w:space="0" w:color="auto"/>
          </w:divBdr>
        </w:div>
        <w:div w:id="1720129452">
          <w:marLeft w:val="0"/>
          <w:marRight w:val="0"/>
          <w:marTop w:val="0"/>
          <w:marBottom w:val="0"/>
          <w:divBdr>
            <w:top w:val="none" w:sz="0" w:space="0" w:color="auto"/>
            <w:left w:val="none" w:sz="0" w:space="0" w:color="auto"/>
            <w:bottom w:val="none" w:sz="0" w:space="0" w:color="auto"/>
            <w:right w:val="none" w:sz="0" w:space="0" w:color="auto"/>
          </w:divBdr>
        </w:div>
        <w:div w:id="1720129454">
          <w:marLeft w:val="0"/>
          <w:marRight w:val="0"/>
          <w:marTop w:val="0"/>
          <w:marBottom w:val="0"/>
          <w:divBdr>
            <w:top w:val="none" w:sz="0" w:space="0" w:color="auto"/>
            <w:left w:val="none" w:sz="0" w:space="0" w:color="auto"/>
            <w:bottom w:val="none" w:sz="0" w:space="0" w:color="auto"/>
            <w:right w:val="none" w:sz="0" w:space="0" w:color="auto"/>
          </w:divBdr>
        </w:div>
      </w:divsChild>
    </w:div>
    <w:div w:id="1720129451">
      <w:marLeft w:val="0"/>
      <w:marRight w:val="0"/>
      <w:marTop w:val="0"/>
      <w:marBottom w:val="0"/>
      <w:divBdr>
        <w:top w:val="none" w:sz="0" w:space="0" w:color="auto"/>
        <w:left w:val="none" w:sz="0" w:space="0" w:color="auto"/>
        <w:bottom w:val="none" w:sz="0" w:space="0" w:color="auto"/>
        <w:right w:val="none" w:sz="0" w:space="0" w:color="auto"/>
      </w:divBdr>
      <w:divsChild>
        <w:div w:id="1720129442">
          <w:marLeft w:val="0"/>
          <w:marRight w:val="0"/>
          <w:marTop w:val="150"/>
          <w:marBottom w:val="0"/>
          <w:divBdr>
            <w:top w:val="none" w:sz="0" w:space="0" w:color="auto"/>
            <w:left w:val="none" w:sz="0" w:space="0" w:color="auto"/>
            <w:bottom w:val="none" w:sz="0" w:space="0" w:color="auto"/>
            <w:right w:val="none" w:sz="0" w:space="0" w:color="auto"/>
          </w:divBdr>
        </w:div>
        <w:div w:id="1720129443">
          <w:marLeft w:val="0"/>
          <w:marRight w:val="0"/>
          <w:marTop w:val="0"/>
          <w:marBottom w:val="0"/>
          <w:divBdr>
            <w:top w:val="none" w:sz="0" w:space="0" w:color="auto"/>
            <w:left w:val="none" w:sz="0" w:space="0" w:color="auto"/>
            <w:bottom w:val="none" w:sz="0" w:space="0" w:color="auto"/>
            <w:right w:val="none" w:sz="0" w:space="0" w:color="auto"/>
          </w:divBdr>
        </w:div>
      </w:divsChild>
    </w:div>
    <w:div w:id="1720129453">
      <w:marLeft w:val="0"/>
      <w:marRight w:val="0"/>
      <w:marTop w:val="0"/>
      <w:marBottom w:val="0"/>
      <w:divBdr>
        <w:top w:val="none" w:sz="0" w:space="0" w:color="auto"/>
        <w:left w:val="none" w:sz="0" w:space="0" w:color="auto"/>
        <w:bottom w:val="none" w:sz="0" w:space="0" w:color="auto"/>
        <w:right w:val="none" w:sz="0" w:space="0" w:color="auto"/>
      </w:divBdr>
      <w:divsChild>
        <w:div w:id="172012944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4727</Words>
  <Characters>26949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2011-02-20T16:07:00Z</cp:lastPrinted>
  <dcterms:created xsi:type="dcterms:W3CDTF">2014-09-12T13:22:00Z</dcterms:created>
  <dcterms:modified xsi:type="dcterms:W3CDTF">2014-09-12T13:22:00Z</dcterms:modified>
</cp:coreProperties>
</file>