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3F" w:rsidRPr="008E1AC8" w:rsidRDefault="00BD003F" w:rsidP="008E1AC8">
      <w:pPr>
        <w:keepNext/>
        <w:autoSpaceDE w:val="0"/>
        <w:autoSpaceDN w:val="0"/>
        <w:adjustRightInd w:val="0"/>
        <w:snapToGrid/>
        <w:spacing w:line="360" w:lineRule="auto"/>
        <w:ind w:firstLine="720"/>
        <w:rPr>
          <w:b/>
          <w:sz w:val="28"/>
          <w:szCs w:val="28"/>
        </w:rPr>
      </w:pPr>
      <w:r w:rsidRPr="008E1AC8">
        <w:rPr>
          <w:b/>
          <w:sz w:val="28"/>
          <w:szCs w:val="28"/>
        </w:rPr>
        <w:t>СОДЕРЖАНИЕ</w:t>
      </w:r>
    </w:p>
    <w:p w:rsidR="00010DF1" w:rsidRPr="008E1AC8" w:rsidRDefault="00010DF1" w:rsidP="008E1AC8">
      <w:pPr>
        <w:keepNext/>
        <w:autoSpaceDE w:val="0"/>
        <w:autoSpaceDN w:val="0"/>
        <w:adjustRightInd w:val="0"/>
        <w:snapToGrid/>
        <w:spacing w:line="360" w:lineRule="auto"/>
        <w:ind w:firstLine="720"/>
        <w:rPr>
          <w:sz w:val="28"/>
          <w:szCs w:val="28"/>
        </w:rPr>
      </w:pPr>
    </w:p>
    <w:p w:rsidR="008E1AC8" w:rsidRPr="008E1AC8" w:rsidRDefault="008E1AC8" w:rsidP="008E1AC8">
      <w:pPr>
        <w:pStyle w:val="a8"/>
        <w:keepNext/>
        <w:widowControl w:val="0"/>
        <w:jc w:val="left"/>
        <w:rPr>
          <w:b w:val="0"/>
          <w:szCs w:val="28"/>
        </w:rPr>
      </w:pPr>
      <w:r w:rsidRPr="008E1AC8">
        <w:rPr>
          <w:b w:val="0"/>
          <w:szCs w:val="28"/>
        </w:rPr>
        <w:t>1</w:t>
      </w:r>
      <w:r w:rsidRPr="008E1AC8">
        <w:rPr>
          <w:b w:val="0"/>
          <w:szCs w:val="28"/>
        </w:rPr>
        <w:tab/>
      </w:r>
      <w:r w:rsidRPr="008E1AC8">
        <w:rPr>
          <w:szCs w:val="28"/>
        </w:rPr>
        <w:t>ЭКОНОМИКО-ОРГАНИЗАЦИОННАЯ ХАРАКТЕРИСТИКА ООО «ПРОИЗВОДСТВЕННО-КОММЕРЧЕСКАЯ ФИРМА «ИМЭКС</w:t>
      </w:r>
      <w:r>
        <w:rPr>
          <w:szCs w:val="28"/>
        </w:rPr>
        <w:t>»</w:t>
      </w:r>
    </w:p>
    <w:p w:rsidR="008E1AC8" w:rsidRPr="008E1AC8" w:rsidRDefault="008E1AC8" w:rsidP="008E1AC8">
      <w:pPr>
        <w:pStyle w:val="a8"/>
        <w:keepNext/>
        <w:widowControl w:val="0"/>
        <w:tabs>
          <w:tab w:val="left" w:pos="304"/>
          <w:tab w:val="left" w:pos="9288"/>
        </w:tabs>
        <w:jc w:val="left"/>
        <w:rPr>
          <w:b w:val="0"/>
          <w:szCs w:val="28"/>
        </w:rPr>
      </w:pPr>
      <w:r w:rsidRPr="008E1AC8">
        <w:rPr>
          <w:b w:val="0"/>
          <w:szCs w:val="28"/>
        </w:rPr>
        <w:t>2</w:t>
      </w:r>
      <w:r w:rsidRPr="008E1AC8">
        <w:rPr>
          <w:b w:val="0"/>
          <w:szCs w:val="28"/>
        </w:rPr>
        <w:tab/>
      </w:r>
      <w:r w:rsidRPr="008E1AC8">
        <w:rPr>
          <w:szCs w:val="28"/>
        </w:rPr>
        <w:t>МЕНЕДЖЕРСКАЯ ПРАКТИКА</w:t>
      </w:r>
    </w:p>
    <w:p w:rsidR="008E1AC8" w:rsidRPr="008E1AC8" w:rsidRDefault="008E1AC8" w:rsidP="008E1AC8">
      <w:pPr>
        <w:keepNext/>
        <w:autoSpaceDE w:val="0"/>
        <w:autoSpaceDN w:val="0"/>
        <w:adjustRightInd w:val="0"/>
        <w:snapToGrid/>
        <w:spacing w:line="360" w:lineRule="auto"/>
        <w:ind w:firstLine="0"/>
        <w:jc w:val="left"/>
        <w:rPr>
          <w:sz w:val="28"/>
          <w:szCs w:val="28"/>
        </w:rPr>
      </w:pPr>
      <w:r w:rsidRPr="008E1AC8">
        <w:rPr>
          <w:b/>
          <w:sz w:val="28"/>
          <w:szCs w:val="28"/>
        </w:rPr>
        <w:t>2.1</w:t>
      </w:r>
      <w:r w:rsidRPr="008E1AC8">
        <w:rPr>
          <w:bCs/>
          <w:sz w:val="28"/>
          <w:szCs w:val="28"/>
        </w:rPr>
        <w:tab/>
      </w:r>
      <w:r w:rsidRPr="008E1AC8">
        <w:rPr>
          <w:sz w:val="28"/>
        </w:rPr>
        <w:t>Организационные формы и структура управления ООО «ПКФ «ИМЭКС</w:t>
      </w:r>
      <w:r>
        <w:rPr>
          <w:sz w:val="28"/>
        </w:rPr>
        <w:t>»</w:t>
      </w:r>
    </w:p>
    <w:p w:rsidR="008E1AC8" w:rsidRDefault="008E1AC8" w:rsidP="008E1AC8">
      <w:pPr>
        <w:keepNext/>
        <w:tabs>
          <w:tab w:val="left" w:pos="304"/>
          <w:tab w:val="left" w:pos="752"/>
          <w:tab w:val="left" w:pos="9288"/>
        </w:tabs>
        <w:autoSpaceDE w:val="0"/>
        <w:autoSpaceDN w:val="0"/>
        <w:adjustRightInd w:val="0"/>
        <w:snapToGrid/>
        <w:spacing w:line="360" w:lineRule="auto"/>
        <w:ind w:firstLine="0"/>
        <w:jc w:val="left"/>
        <w:rPr>
          <w:sz w:val="28"/>
          <w:szCs w:val="28"/>
        </w:rPr>
      </w:pPr>
      <w:r w:rsidRPr="008E1AC8">
        <w:rPr>
          <w:b/>
          <w:sz w:val="28"/>
          <w:szCs w:val="28"/>
        </w:rPr>
        <w:t>2.2</w:t>
      </w:r>
      <w:r w:rsidRPr="008E1AC8">
        <w:rPr>
          <w:bCs/>
          <w:sz w:val="28"/>
          <w:szCs w:val="28"/>
        </w:rPr>
        <w:tab/>
      </w:r>
      <w:r w:rsidRPr="008E1AC8">
        <w:rPr>
          <w:sz w:val="28"/>
          <w:szCs w:val="28"/>
        </w:rPr>
        <w:t>Функции, методы, принципы управления организацией</w:t>
      </w:r>
    </w:p>
    <w:p w:rsidR="008E1AC8" w:rsidRPr="008E1AC8" w:rsidRDefault="008E1AC8" w:rsidP="008E1AC8">
      <w:pPr>
        <w:keepNext/>
        <w:tabs>
          <w:tab w:val="left" w:pos="304"/>
          <w:tab w:val="left" w:pos="752"/>
          <w:tab w:val="left" w:pos="9288"/>
        </w:tabs>
        <w:autoSpaceDE w:val="0"/>
        <w:autoSpaceDN w:val="0"/>
        <w:adjustRightInd w:val="0"/>
        <w:snapToGrid/>
        <w:spacing w:line="360" w:lineRule="auto"/>
        <w:ind w:firstLine="0"/>
        <w:jc w:val="left"/>
        <w:rPr>
          <w:sz w:val="28"/>
          <w:szCs w:val="28"/>
        </w:rPr>
      </w:pPr>
      <w:r w:rsidRPr="008E1AC8">
        <w:rPr>
          <w:b/>
          <w:sz w:val="28"/>
          <w:szCs w:val="28"/>
        </w:rPr>
        <w:t>2.3</w:t>
      </w:r>
      <w:r w:rsidRPr="008E1AC8">
        <w:rPr>
          <w:bCs/>
          <w:sz w:val="28"/>
          <w:szCs w:val="28"/>
        </w:rPr>
        <w:tab/>
      </w:r>
      <w:r w:rsidRPr="008E1AC8">
        <w:rPr>
          <w:sz w:val="28"/>
          <w:szCs w:val="28"/>
        </w:rPr>
        <w:t>Организация труда и управление персоналом</w:t>
      </w:r>
    </w:p>
    <w:p w:rsidR="008E1AC8" w:rsidRPr="008E1AC8" w:rsidRDefault="008E1AC8" w:rsidP="008E1AC8">
      <w:pPr>
        <w:keepNext/>
        <w:tabs>
          <w:tab w:val="left" w:pos="304"/>
          <w:tab w:val="left" w:pos="752"/>
          <w:tab w:val="left" w:pos="9288"/>
        </w:tabs>
        <w:autoSpaceDE w:val="0"/>
        <w:autoSpaceDN w:val="0"/>
        <w:adjustRightInd w:val="0"/>
        <w:snapToGrid/>
        <w:spacing w:line="360" w:lineRule="auto"/>
        <w:ind w:firstLine="0"/>
        <w:jc w:val="left"/>
        <w:rPr>
          <w:sz w:val="28"/>
          <w:szCs w:val="28"/>
        </w:rPr>
      </w:pPr>
      <w:r w:rsidRPr="008E1AC8">
        <w:rPr>
          <w:b/>
          <w:sz w:val="28"/>
          <w:szCs w:val="28"/>
        </w:rPr>
        <w:t>2.4</w:t>
      </w:r>
      <w:r w:rsidRPr="008E1AC8">
        <w:rPr>
          <w:bCs/>
          <w:sz w:val="28"/>
          <w:szCs w:val="28"/>
        </w:rPr>
        <w:tab/>
      </w:r>
      <w:r w:rsidRPr="008E1AC8">
        <w:rPr>
          <w:sz w:val="28"/>
          <w:szCs w:val="28"/>
        </w:rPr>
        <w:t>Стиль руководства и методы принятия управленческих решений</w:t>
      </w:r>
    </w:p>
    <w:p w:rsidR="008E1AC8" w:rsidRPr="008E1AC8" w:rsidRDefault="008E1AC8" w:rsidP="008E1AC8">
      <w:pPr>
        <w:keepNext/>
        <w:tabs>
          <w:tab w:val="left" w:pos="304"/>
          <w:tab w:val="left" w:pos="752"/>
          <w:tab w:val="left" w:pos="9288"/>
        </w:tabs>
        <w:autoSpaceDE w:val="0"/>
        <w:autoSpaceDN w:val="0"/>
        <w:adjustRightInd w:val="0"/>
        <w:snapToGrid/>
        <w:spacing w:line="360" w:lineRule="auto"/>
        <w:ind w:firstLine="0"/>
        <w:jc w:val="left"/>
        <w:rPr>
          <w:sz w:val="28"/>
          <w:szCs w:val="28"/>
        </w:rPr>
      </w:pPr>
      <w:r w:rsidRPr="008E1AC8">
        <w:rPr>
          <w:b/>
          <w:sz w:val="28"/>
          <w:szCs w:val="28"/>
        </w:rPr>
        <w:t>2.5</w:t>
      </w:r>
      <w:r w:rsidRPr="008E1AC8">
        <w:rPr>
          <w:bCs/>
          <w:sz w:val="28"/>
          <w:szCs w:val="28"/>
        </w:rPr>
        <w:tab/>
      </w:r>
      <w:r w:rsidRPr="008E1AC8">
        <w:rPr>
          <w:sz w:val="28"/>
          <w:szCs w:val="28"/>
        </w:rPr>
        <w:t>Управление конфликтами и стрессами</w:t>
      </w:r>
    </w:p>
    <w:p w:rsidR="008E1AC8" w:rsidRPr="008E1AC8" w:rsidRDefault="008E1AC8" w:rsidP="008E1AC8">
      <w:pPr>
        <w:keepNext/>
        <w:tabs>
          <w:tab w:val="left" w:pos="304"/>
          <w:tab w:val="left" w:pos="752"/>
          <w:tab w:val="left" w:pos="9288"/>
        </w:tabs>
        <w:autoSpaceDE w:val="0"/>
        <w:autoSpaceDN w:val="0"/>
        <w:adjustRightInd w:val="0"/>
        <w:snapToGrid/>
        <w:spacing w:line="360" w:lineRule="auto"/>
        <w:ind w:firstLine="0"/>
        <w:jc w:val="left"/>
        <w:rPr>
          <w:sz w:val="28"/>
          <w:szCs w:val="28"/>
        </w:rPr>
      </w:pPr>
      <w:r w:rsidRPr="008E1AC8">
        <w:rPr>
          <w:b/>
          <w:sz w:val="28"/>
          <w:szCs w:val="28"/>
        </w:rPr>
        <w:t>2.6</w:t>
      </w:r>
      <w:r w:rsidRPr="008E1AC8">
        <w:rPr>
          <w:bCs/>
          <w:sz w:val="28"/>
          <w:szCs w:val="28"/>
        </w:rPr>
        <w:tab/>
      </w:r>
      <w:r w:rsidRPr="008E1AC8">
        <w:rPr>
          <w:sz w:val="28"/>
          <w:szCs w:val="28"/>
        </w:rPr>
        <w:t>Организация совещаний и проведения деловых переговоров</w:t>
      </w:r>
    </w:p>
    <w:p w:rsidR="008E1AC8" w:rsidRPr="008E1AC8" w:rsidRDefault="008E1AC8" w:rsidP="008E1AC8">
      <w:pPr>
        <w:keepNext/>
        <w:tabs>
          <w:tab w:val="left" w:pos="9288"/>
        </w:tabs>
        <w:autoSpaceDE w:val="0"/>
        <w:autoSpaceDN w:val="0"/>
        <w:adjustRightInd w:val="0"/>
        <w:snapToGrid/>
        <w:spacing w:line="360" w:lineRule="auto"/>
        <w:ind w:firstLine="0"/>
        <w:jc w:val="left"/>
        <w:rPr>
          <w:sz w:val="28"/>
          <w:szCs w:val="28"/>
        </w:rPr>
      </w:pPr>
      <w:r w:rsidRPr="008E1AC8">
        <w:rPr>
          <w:sz w:val="28"/>
          <w:szCs w:val="28"/>
        </w:rPr>
        <w:t>ЗАКЛЮЧЕНИЕ</w:t>
      </w:r>
    </w:p>
    <w:p w:rsidR="008E1AC8" w:rsidRPr="008E1AC8" w:rsidRDefault="008E1AC8" w:rsidP="008E1AC8">
      <w:pPr>
        <w:keepNext/>
        <w:tabs>
          <w:tab w:val="left" w:pos="304"/>
          <w:tab w:val="left" w:pos="9288"/>
        </w:tabs>
        <w:autoSpaceDE w:val="0"/>
        <w:autoSpaceDN w:val="0"/>
        <w:adjustRightInd w:val="0"/>
        <w:snapToGrid/>
        <w:spacing w:line="360" w:lineRule="auto"/>
        <w:ind w:firstLine="0"/>
        <w:jc w:val="left"/>
        <w:rPr>
          <w:sz w:val="28"/>
          <w:szCs w:val="28"/>
        </w:rPr>
      </w:pPr>
      <w:r w:rsidRPr="008E1AC8">
        <w:rPr>
          <w:sz w:val="28"/>
          <w:szCs w:val="28"/>
        </w:rPr>
        <w:t>3</w:t>
      </w:r>
      <w:r w:rsidRPr="008E1AC8">
        <w:rPr>
          <w:sz w:val="28"/>
          <w:szCs w:val="28"/>
        </w:rPr>
        <w:tab/>
        <w:t>ЭКОНОМИЧЕСКАЯ ПРАКТИКА</w:t>
      </w:r>
    </w:p>
    <w:p w:rsidR="008E1AC8" w:rsidRPr="008E1AC8" w:rsidRDefault="008E1AC8" w:rsidP="008E1AC8">
      <w:pPr>
        <w:keepNext/>
        <w:tabs>
          <w:tab w:val="left" w:pos="304"/>
          <w:tab w:val="left" w:pos="752"/>
          <w:tab w:val="left" w:pos="9288"/>
        </w:tabs>
        <w:autoSpaceDE w:val="0"/>
        <w:autoSpaceDN w:val="0"/>
        <w:adjustRightInd w:val="0"/>
        <w:snapToGrid/>
        <w:spacing w:line="360" w:lineRule="auto"/>
        <w:ind w:firstLine="0"/>
        <w:jc w:val="left"/>
        <w:rPr>
          <w:sz w:val="28"/>
          <w:szCs w:val="28"/>
        </w:rPr>
      </w:pPr>
      <w:r w:rsidRPr="008E1AC8">
        <w:rPr>
          <w:b/>
          <w:sz w:val="28"/>
          <w:szCs w:val="28"/>
        </w:rPr>
        <w:t>3.1</w:t>
      </w:r>
      <w:r w:rsidRPr="008E1AC8">
        <w:rPr>
          <w:bCs/>
          <w:sz w:val="28"/>
          <w:szCs w:val="28"/>
        </w:rPr>
        <w:tab/>
      </w:r>
      <w:r w:rsidRPr="008E1AC8">
        <w:rPr>
          <w:sz w:val="28"/>
          <w:szCs w:val="28"/>
        </w:rPr>
        <w:t>Анализ результатов торгово-хозяйственной деятельности</w:t>
      </w:r>
    </w:p>
    <w:p w:rsidR="008E1AC8" w:rsidRPr="008E1AC8" w:rsidRDefault="008E1AC8" w:rsidP="008E1AC8">
      <w:pPr>
        <w:keepNext/>
        <w:tabs>
          <w:tab w:val="left" w:pos="304"/>
          <w:tab w:val="left" w:pos="752"/>
          <w:tab w:val="left" w:pos="1452"/>
          <w:tab w:val="left" w:pos="9288"/>
        </w:tabs>
        <w:autoSpaceDE w:val="0"/>
        <w:autoSpaceDN w:val="0"/>
        <w:adjustRightInd w:val="0"/>
        <w:snapToGrid/>
        <w:spacing w:line="360" w:lineRule="auto"/>
        <w:ind w:firstLine="0"/>
        <w:jc w:val="left"/>
        <w:rPr>
          <w:sz w:val="28"/>
          <w:szCs w:val="28"/>
        </w:rPr>
      </w:pPr>
      <w:r w:rsidRPr="008E1AC8">
        <w:rPr>
          <w:sz w:val="28"/>
          <w:szCs w:val="28"/>
        </w:rPr>
        <w:t>3.1.1</w:t>
      </w:r>
      <w:r w:rsidRPr="008E1AC8">
        <w:rPr>
          <w:sz w:val="28"/>
          <w:szCs w:val="28"/>
        </w:rPr>
        <w:tab/>
        <w:t>Анализ товарооборота и товарных запасов</w:t>
      </w:r>
    </w:p>
    <w:p w:rsidR="008E1AC8" w:rsidRPr="008E1AC8" w:rsidRDefault="008E1AC8" w:rsidP="008E1AC8">
      <w:pPr>
        <w:keepNext/>
        <w:tabs>
          <w:tab w:val="left" w:pos="304"/>
          <w:tab w:val="left" w:pos="752"/>
          <w:tab w:val="left" w:pos="1452"/>
          <w:tab w:val="left" w:pos="9288"/>
        </w:tabs>
        <w:autoSpaceDE w:val="0"/>
        <w:autoSpaceDN w:val="0"/>
        <w:adjustRightInd w:val="0"/>
        <w:snapToGrid/>
        <w:spacing w:line="360" w:lineRule="auto"/>
        <w:ind w:firstLine="0"/>
        <w:jc w:val="left"/>
        <w:rPr>
          <w:sz w:val="28"/>
          <w:szCs w:val="28"/>
        </w:rPr>
      </w:pPr>
      <w:r w:rsidRPr="008E1AC8">
        <w:rPr>
          <w:sz w:val="28"/>
          <w:szCs w:val="28"/>
        </w:rPr>
        <w:t>3.1.2</w:t>
      </w:r>
      <w:r w:rsidRPr="008E1AC8">
        <w:rPr>
          <w:sz w:val="28"/>
          <w:szCs w:val="28"/>
        </w:rPr>
        <w:tab/>
        <w:t>Анализ показателей по труду и заработной плате</w:t>
      </w:r>
    </w:p>
    <w:p w:rsidR="008E1AC8" w:rsidRPr="008E1AC8" w:rsidRDefault="008E1AC8" w:rsidP="008E1AC8">
      <w:pPr>
        <w:keepNext/>
        <w:tabs>
          <w:tab w:val="left" w:pos="304"/>
          <w:tab w:val="left" w:pos="752"/>
          <w:tab w:val="left" w:pos="1452"/>
          <w:tab w:val="left" w:pos="9288"/>
        </w:tabs>
        <w:autoSpaceDE w:val="0"/>
        <w:autoSpaceDN w:val="0"/>
        <w:adjustRightInd w:val="0"/>
        <w:snapToGrid/>
        <w:spacing w:line="360" w:lineRule="auto"/>
        <w:ind w:firstLine="0"/>
        <w:jc w:val="left"/>
        <w:rPr>
          <w:sz w:val="28"/>
          <w:szCs w:val="28"/>
        </w:rPr>
      </w:pPr>
      <w:r w:rsidRPr="008E1AC8">
        <w:rPr>
          <w:sz w:val="28"/>
          <w:szCs w:val="28"/>
        </w:rPr>
        <w:t>3.1.3</w:t>
      </w:r>
      <w:r w:rsidRPr="008E1AC8">
        <w:rPr>
          <w:sz w:val="28"/>
          <w:szCs w:val="28"/>
        </w:rPr>
        <w:tab/>
        <w:t>Анализ доходов от реализации</w:t>
      </w:r>
    </w:p>
    <w:p w:rsidR="008E1AC8" w:rsidRPr="008E1AC8" w:rsidRDefault="008E1AC8" w:rsidP="008E1AC8">
      <w:pPr>
        <w:keepNext/>
        <w:tabs>
          <w:tab w:val="left" w:pos="304"/>
          <w:tab w:val="left" w:pos="752"/>
          <w:tab w:val="left" w:pos="1452"/>
          <w:tab w:val="left" w:pos="9288"/>
        </w:tabs>
        <w:autoSpaceDE w:val="0"/>
        <w:autoSpaceDN w:val="0"/>
        <w:adjustRightInd w:val="0"/>
        <w:snapToGrid/>
        <w:spacing w:line="360" w:lineRule="auto"/>
        <w:ind w:firstLine="0"/>
        <w:jc w:val="left"/>
        <w:rPr>
          <w:sz w:val="28"/>
          <w:szCs w:val="28"/>
        </w:rPr>
      </w:pPr>
      <w:r w:rsidRPr="008E1AC8">
        <w:rPr>
          <w:sz w:val="28"/>
          <w:szCs w:val="28"/>
        </w:rPr>
        <w:t>3.1.4</w:t>
      </w:r>
      <w:r w:rsidRPr="008E1AC8">
        <w:rPr>
          <w:sz w:val="28"/>
          <w:szCs w:val="28"/>
        </w:rPr>
        <w:tab/>
        <w:t>Анализ прибыли и рентабельности</w:t>
      </w:r>
    </w:p>
    <w:p w:rsidR="008E1AC8" w:rsidRPr="008E1AC8" w:rsidRDefault="008E1AC8" w:rsidP="008E1AC8">
      <w:pPr>
        <w:keepNext/>
        <w:tabs>
          <w:tab w:val="left" w:pos="304"/>
          <w:tab w:val="left" w:pos="752"/>
          <w:tab w:val="left" w:pos="9288"/>
        </w:tabs>
        <w:autoSpaceDE w:val="0"/>
        <w:autoSpaceDN w:val="0"/>
        <w:adjustRightInd w:val="0"/>
        <w:snapToGrid/>
        <w:spacing w:line="360" w:lineRule="auto"/>
        <w:ind w:firstLine="0"/>
        <w:jc w:val="left"/>
        <w:rPr>
          <w:sz w:val="28"/>
          <w:szCs w:val="28"/>
        </w:rPr>
      </w:pPr>
      <w:r w:rsidRPr="008E1AC8">
        <w:rPr>
          <w:b/>
          <w:sz w:val="28"/>
          <w:szCs w:val="28"/>
        </w:rPr>
        <w:t>3.2</w:t>
      </w:r>
      <w:r w:rsidRPr="008E1AC8">
        <w:rPr>
          <w:bCs/>
          <w:sz w:val="28"/>
          <w:szCs w:val="28"/>
        </w:rPr>
        <w:tab/>
      </w:r>
      <w:r w:rsidRPr="008E1AC8">
        <w:rPr>
          <w:sz w:val="28"/>
          <w:szCs w:val="28"/>
        </w:rPr>
        <w:t>Анализ финансового состояния торгового предприятия</w:t>
      </w:r>
    </w:p>
    <w:p w:rsidR="008E1AC8" w:rsidRPr="008E1AC8" w:rsidRDefault="008E1AC8" w:rsidP="008E1AC8">
      <w:pPr>
        <w:keepNext/>
        <w:tabs>
          <w:tab w:val="left" w:pos="304"/>
          <w:tab w:val="left" w:pos="752"/>
          <w:tab w:val="left" w:pos="9288"/>
        </w:tabs>
        <w:autoSpaceDE w:val="0"/>
        <w:autoSpaceDN w:val="0"/>
        <w:adjustRightInd w:val="0"/>
        <w:snapToGrid/>
        <w:spacing w:line="360" w:lineRule="auto"/>
        <w:ind w:firstLine="0"/>
        <w:jc w:val="left"/>
        <w:rPr>
          <w:sz w:val="28"/>
          <w:szCs w:val="28"/>
        </w:rPr>
      </w:pPr>
      <w:r w:rsidRPr="008E1AC8">
        <w:rPr>
          <w:b/>
          <w:sz w:val="28"/>
          <w:szCs w:val="28"/>
        </w:rPr>
        <w:t>3.3</w:t>
      </w:r>
      <w:r w:rsidRPr="008E1AC8">
        <w:rPr>
          <w:bCs/>
          <w:sz w:val="28"/>
          <w:szCs w:val="28"/>
        </w:rPr>
        <w:tab/>
      </w:r>
      <w:r w:rsidRPr="008E1AC8">
        <w:rPr>
          <w:sz w:val="28"/>
          <w:szCs w:val="28"/>
        </w:rPr>
        <w:t>Оценка перспектив дальнейшего развития предприятия</w:t>
      </w:r>
    </w:p>
    <w:p w:rsidR="008E1AC8" w:rsidRDefault="008E1AC8" w:rsidP="008E1AC8">
      <w:pPr>
        <w:keepNext/>
        <w:autoSpaceDE w:val="0"/>
        <w:autoSpaceDN w:val="0"/>
        <w:adjustRightInd w:val="0"/>
        <w:snapToGrid/>
        <w:spacing w:line="360" w:lineRule="auto"/>
        <w:ind w:firstLine="0"/>
        <w:jc w:val="left"/>
        <w:rPr>
          <w:sz w:val="28"/>
          <w:szCs w:val="28"/>
        </w:rPr>
      </w:pPr>
      <w:r w:rsidRPr="008E1AC8">
        <w:rPr>
          <w:b/>
          <w:sz w:val="28"/>
          <w:szCs w:val="28"/>
        </w:rPr>
        <w:t>3.4</w:t>
      </w:r>
      <w:r w:rsidRPr="008E1AC8">
        <w:rPr>
          <w:bCs/>
          <w:sz w:val="28"/>
          <w:szCs w:val="28"/>
        </w:rPr>
        <w:tab/>
      </w:r>
      <w:r w:rsidRPr="008E1AC8">
        <w:rPr>
          <w:sz w:val="28"/>
          <w:szCs w:val="28"/>
        </w:rPr>
        <w:t>Прогнозирование основных показателей хозяйственной деятельности торгового предприятия</w:t>
      </w:r>
    </w:p>
    <w:p w:rsidR="008E1AC8" w:rsidRPr="008E1AC8" w:rsidRDefault="008E1AC8" w:rsidP="008E1AC8">
      <w:pPr>
        <w:keepNext/>
        <w:tabs>
          <w:tab w:val="left" w:pos="9288"/>
        </w:tabs>
        <w:autoSpaceDE w:val="0"/>
        <w:autoSpaceDN w:val="0"/>
        <w:adjustRightInd w:val="0"/>
        <w:snapToGrid/>
        <w:spacing w:line="360" w:lineRule="auto"/>
        <w:ind w:firstLine="0"/>
        <w:jc w:val="left"/>
        <w:rPr>
          <w:sz w:val="28"/>
          <w:szCs w:val="28"/>
        </w:rPr>
      </w:pPr>
      <w:r w:rsidRPr="008E1AC8">
        <w:rPr>
          <w:sz w:val="28"/>
          <w:szCs w:val="28"/>
        </w:rPr>
        <w:t>ЗАКЛЮЧЕНИЕ</w:t>
      </w:r>
    </w:p>
    <w:p w:rsidR="008E1AC8" w:rsidRPr="008E1AC8" w:rsidRDefault="008E1AC8" w:rsidP="008E1AC8">
      <w:pPr>
        <w:keepNext/>
        <w:tabs>
          <w:tab w:val="left" w:pos="304"/>
          <w:tab w:val="left" w:pos="9288"/>
        </w:tabs>
        <w:autoSpaceDE w:val="0"/>
        <w:autoSpaceDN w:val="0"/>
        <w:adjustRightInd w:val="0"/>
        <w:snapToGrid/>
        <w:spacing w:line="360" w:lineRule="auto"/>
        <w:ind w:firstLine="0"/>
        <w:jc w:val="left"/>
        <w:rPr>
          <w:sz w:val="28"/>
          <w:szCs w:val="28"/>
        </w:rPr>
      </w:pPr>
      <w:r w:rsidRPr="008E1AC8">
        <w:rPr>
          <w:sz w:val="28"/>
          <w:szCs w:val="28"/>
        </w:rPr>
        <w:t>4</w:t>
      </w:r>
      <w:r w:rsidRPr="008E1AC8">
        <w:rPr>
          <w:sz w:val="28"/>
          <w:szCs w:val="28"/>
        </w:rPr>
        <w:tab/>
        <w:t>ИНДИВИДУАЛЬНОЕ ЗАДАНИЕ</w:t>
      </w:r>
    </w:p>
    <w:p w:rsidR="008E1AC8" w:rsidRPr="008E1AC8" w:rsidRDefault="008E1AC8" w:rsidP="008E1AC8">
      <w:pPr>
        <w:pStyle w:val="a8"/>
        <w:keepNext/>
        <w:widowControl w:val="0"/>
        <w:tabs>
          <w:tab w:val="left" w:pos="9288"/>
        </w:tabs>
        <w:jc w:val="left"/>
        <w:rPr>
          <w:b w:val="0"/>
          <w:szCs w:val="28"/>
        </w:rPr>
      </w:pPr>
      <w:r w:rsidRPr="008E1AC8">
        <w:rPr>
          <w:b w:val="0"/>
          <w:szCs w:val="28"/>
        </w:rPr>
        <w:t>СПИСОК ИСПОЛЬЗОВАННЫХ ИСТОЧНИКОВ</w:t>
      </w:r>
    </w:p>
    <w:p w:rsidR="009A249B" w:rsidRPr="008E1AC8" w:rsidRDefault="008E1AC8" w:rsidP="008E1AC8">
      <w:pPr>
        <w:pStyle w:val="a8"/>
        <w:keepNext/>
        <w:widowControl w:val="0"/>
        <w:tabs>
          <w:tab w:val="left" w:pos="9288"/>
        </w:tabs>
        <w:jc w:val="left"/>
        <w:rPr>
          <w:szCs w:val="28"/>
        </w:rPr>
      </w:pPr>
      <w:r w:rsidRPr="008E1AC8">
        <w:rPr>
          <w:b w:val="0"/>
          <w:szCs w:val="28"/>
        </w:rPr>
        <w:t>ПРИЛОЖЕНИЯ</w:t>
      </w:r>
    </w:p>
    <w:p w:rsidR="00DF3C57" w:rsidRPr="008E1AC8" w:rsidRDefault="00DF3C57" w:rsidP="008E1AC8">
      <w:pPr>
        <w:keepNext/>
        <w:autoSpaceDE w:val="0"/>
        <w:autoSpaceDN w:val="0"/>
        <w:adjustRightInd w:val="0"/>
        <w:snapToGrid/>
        <w:spacing w:line="360" w:lineRule="auto"/>
        <w:ind w:firstLine="0"/>
        <w:jc w:val="left"/>
        <w:rPr>
          <w:sz w:val="28"/>
          <w:szCs w:val="28"/>
        </w:rPr>
      </w:pPr>
    </w:p>
    <w:p w:rsidR="00EB56D9" w:rsidRPr="008E1AC8" w:rsidRDefault="00DF3C57" w:rsidP="008E1AC8">
      <w:pPr>
        <w:pStyle w:val="a8"/>
        <w:keepNext/>
        <w:widowControl w:val="0"/>
        <w:ind w:firstLine="720"/>
        <w:jc w:val="both"/>
        <w:rPr>
          <w:szCs w:val="28"/>
        </w:rPr>
      </w:pPr>
      <w:r w:rsidRPr="008E1AC8">
        <w:rPr>
          <w:szCs w:val="28"/>
        </w:rPr>
        <w:br w:type="page"/>
      </w:r>
      <w:r w:rsidR="00A200AF" w:rsidRPr="008E1AC8">
        <w:rPr>
          <w:szCs w:val="28"/>
        </w:rPr>
        <w:t>1</w:t>
      </w:r>
      <w:r w:rsidR="008E1AC8">
        <w:rPr>
          <w:szCs w:val="28"/>
        </w:rPr>
        <w:t xml:space="preserve"> </w:t>
      </w:r>
      <w:r w:rsidR="00A200AF" w:rsidRPr="008E1AC8">
        <w:rPr>
          <w:szCs w:val="28"/>
        </w:rPr>
        <w:t>ЭКОНОМИКО-ОРГАНИЗАЦИОННАЯ ХАРАКТЕРИСТИКА ООО «ПРОИЗВОДСТВЕННО-КОММЕРЧЕСКАЯ ФИРМА «ИМЭКС»</w:t>
      </w:r>
    </w:p>
    <w:p w:rsidR="00010DF1" w:rsidRPr="008E1AC8" w:rsidRDefault="00010DF1" w:rsidP="008E1AC8">
      <w:pPr>
        <w:keepNext/>
        <w:autoSpaceDE w:val="0"/>
        <w:autoSpaceDN w:val="0"/>
        <w:adjustRightInd w:val="0"/>
        <w:snapToGrid/>
        <w:spacing w:line="360" w:lineRule="auto"/>
        <w:ind w:firstLine="720"/>
        <w:rPr>
          <w:sz w:val="28"/>
          <w:szCs w:val="28"/>
        </w:rPr>
      </w:pP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ООО «Производственно-коммерческая фирма «ИМЭКС» создана приказом Минского городского комитета по управлению государственным имуществом и приватизации от 06 марта 2001</w:t>
      </w:r>
      <w:r w:rsidR="008E1AC8">
        <w:rPr>
          <w:sz w:val="28"/>
          <w:szCs w:val="28"/>
        </w:rPr>
        <w:t xml:space="preserve"> </w:t>
      </w:r>
      <w:r w:rsidRPr="008E1AC8">
        <w:rPr>
          <w:sz w:val="28"/>
          <w:szCs w:val="28"/>
        </w:rPr>
        <w:t>г. №</w:t>
      </w:r>
      <w:r w:rsidR="008E1AC8">
        <w:rPr>
          <w:sz w:val="28"/>
          <w:szCs w:val="28"/>
        </w:rPr>
        <w:t xml:space="preserve"> </w:t>
      </w:r>
      <w:r w:rsidRPr="008E1AC8">
        <w:rPr>
          <w:sz w:val="28"/>
          <w:szCs w:val="28"/>
        </w:rPr>
        <w:t>341 в соответствии с законодательством об акционерных обществах, обществах с дополнительной и ограниченной ответственностью, о разгосударствлении и приватизации государственной собственности в Республике Беларусь.</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Основным видом деятельности ООО «Производственно-коммерческой фирмы «ИМЭКС» является: розничная торговля непродовольственными товарами.</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Общество является юридическим лицом, имеет печать, штампы, бланки со своим наименованием, товарный знак, расчётный и другие счета в учреждениях банков. Целью создания общества является наиболее полное и своевременное удовлетворение спроса населения в товарах народного потребления, удовлетворения материальных и социальных потребностей акционеров и трудового коллектива, а также получение прибыли.</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Предприятие осуществляет свою деятельность на основе полного хозрасчета, самофинансирования и самоокупаемости. Имущество торгового предприятия составляет основные фонды и оборотные средства, денежные средства, иные материальные ценности, учтенные в бухгалтерском балансе.</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Предприятие в своей деятельности руководствуется законодательством Республики Беларусь, решениями и указаниями учредителя, основными правилами по ведению розничной торговли и торгово-производственной деятельности на территории Республики Беларусь, нормативными актами Министерства торговли, местных органов власти и управления по вопросам Государственного регулирования торговли.</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Источниками формирования имущества Общества являются: имущество и денежные взносы, переданные Обществу его учредителями; полученные доходы и иное имущество, приобретённое Обществом.</w:t>
      </w:r>
    </w:p>
    <w:p w:rsidR="0088753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ООО «ПКФ «ИМЭКС» находится по адр</w:t>
      </w:r>
      <w:r w:rsidR="00801EF0" w:rsidRPr="008E1AC8">
        <w:rPr>
          <w:sz w:val="28"/>
          <w:szCs w:val="28"/>
        </w:rPr>
        <w:t>есу:</w:t>
      </w:r>
    </w:p>
    <w:p w:rsidR="00801EF0" w:rsidRPr="008E1AC8" w:rsidRDefault="00801EF0" w:rsidP="008E1AC8">
      <w:pPr>
        <w:keepNext/>
        <w:autoSpaceDE w:val="0"/>
        <w:autoSpaceDN w:val="0"/>
        <w:adjustRightInd w:val="0"/>
        <w:snapToGrid/>
        <w:spacing w:line="360" w:lineRule="auto"/>
        <w:ind w:firstLine="720"/>
        <w:rPr>
          <w:sz w:val="28"/>
          <w:szCs w:val="28"/>
        </w:rPr>
      </w:pPr>
      <w:r w:rsidRPr="008E1AC8">
        <w:rPr>
          <w:sz w:val="28"/>
          <w:szCs w:val="28"/>
        </w:rPr>
        <w:t>г.</w:t>
      </w:r>
      <w:r w:rsidR="008E1AC8">
        <w:rPr>
          <w:sz w:val="28"/>
          <w:szCs w:val="28"/>
        </w:rPr>
        <w:t xml:space="preserve"> </w:t>
      </w:r>
      <w:r w:rsidRPr="008E1AC8">
        <w:rPr>
          <w:sz w:val="28"/>
          <w:szCs w:val="28"/>
        </w:rPr>
        <w:t>Минск, ул. Пулихова, 21.</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 xml:space="preserve">Магазин находится на первом этаже жилого дома. В магазине обеспечена удобная планировка помещений, рациональное направление покупательских потоков, что обеспечивает хорошую обозримость и контроль торгового зала, оптимальное расположение административно-бытовых помещений. </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Магазин обслуживает близлежащий микрорайон, а также жителей других р</w:t>
      </w:r>
      <w:r w:rsidR="00801EF0" w:rsidRPr="008E1AC8">
        <w:rPr>
          <w:sz w:val="28"/>
          <w:szCs w:val="28"/>
        </w:rPr>
        <w:t>айонов города и пригорода. ООО «</w:t>
      </w:r>
      <w:r w:rsidRPr="008E1AC8">
        <w:rPr>
          <w:sz w:val="28"/>
          <w:szCs w:val="28"/>
        </w:rPr>
        <w:t xml:space="preserve">ПКФ «ИМЭКС» реализует широкий ассортимент строительных товаров (керамическая плитка, сантехническое изделия, а также сопутствующие товары к ним). Количество торгового оборудования и вид оборудования в ООО «ПКФ «ИМЭКС» </w:t>
      </w:r>
      <w:r w:rsidR="00801EF0" w:rsidRPr="008E1AC8">
        <w:rPr>
          <w:sz w:val="28"/>
          <w:szCs w:val="28"/>
        </w:rPr>
        <w:t xml:space="preserve">определяется исходя из ассортимента, формы обслуживания, </w:t>
      </w:r>
      <w:r w:rsidRPr="008E1AC8">
        <w:rPr>
          <w:sz w:val="28"/>
          <w:szCs w:val="28"/>
        </w:rPr>
        <w:t>сохранност</w:t>
      </w:r>
      <w:r w:rsidR="00801EF0" w:rsidRPr="008E1AC8">
        <w:rPr>
          <w:sz w:val="28"/>
          <w:szCs w:val="28"/>
        </w:rPr>
        <w:t xml:space="preserve">и, торговой площадки, </w:t>
      </w:r>
      <w:r w:rsidRPr="008E1AC8">
        <w:rPr>
          <w:sz w:val="28"/>
          <w:szCs w:val="28"/>
        </w:rPr>
        <w:t>экономической эффективности.</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Для обеспечения нормального температурного режима и влажности воздуха в торговых залах установлена система вентиляции и кондиционирования воздуха. Система обслуживания клиентов полностью компьютеризирована, что существенно облегчает работу персонала.</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Предприятие предлагает свыше 1500 наименований товара, заключено около 27 договоров с товаропроизводителями РБ, удельный вес продукции отечественных производителей в общем объеме товарооборота составил бол</w:t>
      </w:r>
      <w:r w:rsidR="00801EF0" w:rsidRPr="008E1AC8">
        <w:rPr>
          <w:sz w:val="28"/>
          <w:szCs w:val="28"/>
        </w:rPr>
        <w:t>ее 75</w:t>
      </w:r>
      <w:r w:rsidR="008E1AC8">
        <w:rPr>
          <w:sz w:val="28"/>
          <w:szCs w:val="28"/>
        </w:rPr>
        <w:t xml:space="preserve"> </w:t>
      </w:r>
      <w:r w:rsidR="00801EF0" w:rsidRPr="008E1AC8">
        <w:rPr>
          <w:sz w:val="28"/>
          <w:szCs w:val="28"/>
        </w:rPr>
        <w:t>%</w:t>
      </w:r>
      <w:r w:rsidRPr="008E1AC8">
        <w:rPr>
          <w:sz w:val="28"/>
          <w:szCs w:val="28"/>
        </w:rPr>
        <w:t>.</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Финансовые показатели напрямую связаны с эффективностью сделок, с правильным выбором поставщиков, со звенностью товародвижения. Изучение спроса на товары в магазине производится методом наблюдения. Директор магазина и администраторы постоянно изыскивают новые формы взаимосвязи с покупателями. Для этого регулярно организовываются и проводятся акции и расширенные продажи товаров</w:t>
      </w:r>
      <w:r w:rsidR="00801EF0" w:rsidRPr="008E1AC8">
        <w:rPr>
          <w:sz w:val="28"/>
          <w:szCs w:val="28"/>
        </w:rPr>
        <w:t>, т</w:t>
      </w:r>
      <w:r w:rsidRPr="008E1AC8">
        <w:rPr>
          <w:sz w:val="28"/>
          <w:szCs w:val="28"/>
        </w:rPr>
        <w:t>акже ведется постоянный контроль за полнотой ассортимента в магазине.</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Режим работы ООО «ПКФ «ИМЭКС», установленный Администрацией партизанского района города Минска: с 10 до 20 часов, в субботу: с 10 до 18, в воскресенье: с 10 до 16 часов. Основная форма обслуживания покупателей -</w:t>
      </w:r>
      <w:r w:rsidR="00801EF0" w:rsidRPr="008E1AC8">
        <w:rPr>
          <w:sz w:val="28"/>
          <w:szCs w:val="28"/>
        </w:rPr>
        <w:t xml:space="preserve"> </w:t>
      </w:r>
      <w:r w:rsidRPr="008E1AC8">
        <w:rPr>
          <w:sz w:val="28"/>
          <w:szCs w:val="28"/>
        </w:rPr>
        <w:t>самообслуживание.</w:t>
      </w:r>
    </w:p>
    <w:p w:rsidR="00DD24BF" w:rsidRPr="008E1AC8" w:rsidRDefault="00DD24BF" w:rsidP="008E1AC8">
      <w:pPr>
        <w:keepNext/>
        <w:autoSpaceDE w:val="0"/>
        <w:autoSpaceDN w:val="0"/>
        <w:adjustRightInd w:val="0"/>
        <w:snapToGrid/>
        <w:spacing w:line="360" w:lineRule="auto"/>
        <w:ind w:firstLine="720"/>
        <w:rPr>
          <w:sz w:val="28"/>
          <w:szCs w:val="28"/>
        </w:rPr>
      </w:pPr>
      <w:r w:rsidRPr="008E1AC8">
        <w:rPr>
          <w:sz w:val="28"/>
          <w:szCs w:val="28"/>
        </w:rPr>
        <w:t>Общая площадь предприятия составляет 523 кв. м., в том числе склад</w:t>
      </w:r>
      <w:r w:rsidR="00801EF0" w:rsidRPr="008E1AC8">
        <w:rPr>
          <w:sz w:val="28"/>
          <w:szCs w:val="28"/>
        </w:rPr>
        <w:t>ская</w:t>
      </w:r>
      <w:r w:rsidR="008E1AC8">
        <w:rPr>
          <w:sz w:val="28"/>
          <w:szCs w:val="28"/>
        </w:rPr>
        <w:t xml:space="preserve"> </w:t>
      </w:r>
      <w:r w:rsidRPr="008E1AC8">
        <w:rPr>
          <w:sz w:val="28"/>
          <w:szCs w:val="28"/>
        </w:rPr>
        <w:t xml:space="preserve">- 187,2 </w:t>
      </w:r>
      <w:r w:rsidR="00AF1F27" w:rsidRPr="008E1AC8">
        <w:rPr>
          <w:sz w:val="28"/>
          <w:szCs w:val="28"/>
        </w:rPr>
        <w:t xml:space="preserve">тыс. </w:t>
      </w:r>
      <w:r w:rsidRPr="008E1AC8">
        <w:rPr>
          <w:sz w:val="28"/>
          <w:szCs w:val="28"/>
        </w:rPr>
        <w:t xml:space="preserve">кв. м. Продажа товаров осуществляется за наличный и безналичный расчеты, в кредит, а </w:t>
      </w:r>
      <w:r w:rsidR="003D3C28" w:rsidRPr="008E1AC8">
        <w:rPr>
          <w:sz w:val="28"/>
          <w:szCs w:val="28"/>
        </w:rPr>
        <w:t>также по пластиковым карточкам «</w:t>
      </w:r>
      <w:r w:rsidRPr="008E1AC8">
        <w:rPr>
          <w:sz w:val="28"/>
          <w:szCs w:val="28"/>
        </w:rPr>
        <w:t>Еврокард/Мастеркард</w:t>
      </w:r>
      <w:r w:rsidR="003D3C28" w:rsidRPr="008E1AC8">
        <w:rPr>
          <w:sz w:val="28"/>
          <w:szCs w:val="28"/>
        </w:rPr>
        <w:t>»</w:t>
      </w:r>
      <w:r w:rsidRPr="008E1AC8">
        <w:rPr>
          <w:sz w:val="28"/>
          <w:szCs w:val="28"/>
        </w:rPr>
        <w:t xml:space="preserve">, </w:t>
      </w:r>
      <w:r w:rsidR="003D3C28" w:rsidRPr="008E1AC8">
        <w:rPr>
          <w:sz w:val="28"/>
          <w:szCs w:val="28"/>
        </w:rPr>
        <w:t>«</w:t>
      </w:r>
      <w:r w:rsidRPr="008E1AC8">
        <w:rPr>
          <w:sz w:val="28"/>
          <w:szCs w:val="28"/>
        </w:rPr>
        <w:t>Маэстро</w:t>
      </w:r>
      <w:r w:rsidR="003D3C28" w:rsidRPr="008E1AC8">
        <w:rPr>
          <w:sz w:val="28"/>
          <w:szCs w:val="28"/>
        </w:rPr>
        <w:t>»</w:t>
      </w:r>
      <w:r w:rsidRPr="008E1AC8">
        <w:rPr>
          <w:sz w:val="28"/>
          <w:szCs w:val="28"/>
        </w:rPr>
        <w:t xml:space="preserve">, </w:t>
      </w:r>
      <w:r w:rsidR="003D3C28" w:rsidRPr="008E1AC8">
        <w:rPr>
          <w:sz w:val="28"/>
          <w:szCs w:val="28"/>
        </w:rPr>
        <w:t>«</w:t>
      </w:r>
      <w:r w:rsidRPr="008E1AC8">
        <w:rPr>
          <w:sz w:val="28"/>
          <w:szCs w:val="28"/>
        </w:rPr>
        <w:t>Виза</w:t>
      </w:r>
      <w:r w:rsidR="003D3C28" w:rsidRPr="008E1AC8">
        <w:rPr>
          <w:sz w:val="28"/>
          <w:szCs w:val="28"/>
        </w:rPr>
        <w:t>»</w:t>
      </w:r>
      <w:r w:rsidRPr="008E1AC8">
        <w:rPr>
          <w:sz w:val="28"/>
          <w:szCs w:val="28"/>
        </w:rPr>
        <w:t xml:space="preserve">, </w:t>
      </w:r>
      <w:r w:rsidR="003D3C28" w:rsidRPr="008E1AC8">
        <w:rPr>
          <w:sz w:val="28"/>
          <w:szCs w:val="28"/>
        </w:rPr>
        <w:t>«Виза Электрон»</w:t>
      </w:r>
      <w:r w:rsidRPr="008E1AC8">
        <w:rPr>
          <w:sz w:val="28"/>
          <w:szCs w:val="28"/>
        </w:rPr>
        <w:t xml:space="preserve"> АСБ </w:t>
      </w:r>
      <w:r w:rsidR="003D3C28" w:rsidRPr="008E1AC8">
        <w:rPr>
          <w:sz w:val="28"/>
          <w:szCs w:val="28"/>
        </w:rPr>
        <w:t>«</w:t>
      </w:r>
      <w:r w:rsidRPr="008E1AC8">
        <w:rPr>
          <w:sz w:val="28"/>
          <w:szCs w:val="28"/>
        </w:rPr>
        <w:t>Беларусбанк</w:t>
      </w:r>
      <w:r w:rsidR="003D3C28" w:rsidRPr="008E1AC8">
        <w:rPr>
          <w:sz w:val="28"/>
          <w:szCs w:val="28"/>
        </w:rPr>
        <w:t>»</w:t>
      </w:r>
      <w:r w:rsidRPr="008E1AC8">
        <w:rPr>
          <w:sz w:val="28"/>
          <w:szCs w:val="28"/>
        </w:rPr>
        <w:t>. Удельный вес самообслуживания в общем объеме товарооборота составляет более 70</w:t>
      </w:r>
      <w:r w:rsidR="008E1AC8">
        <w:rPr>
          <w:sz w:val="28"/>
          <w:szCs w:val="28"/>
        </w:rPr>
        <w:t xml:space="preserve"> </w:t>
      </w:r>
      <w:r w:rsidRPr="008E1AC8">
        <w:rPr>
          <w:sz w:val="28"/>
          <w:szCs w:val="28"/>
        </w:rPr>
        <w:t>%.</w:t>
      </w:r>
    </w:p>
    <w:p w:rsidR="00DB0BB3" w:rsidRPr="008E1AC8" w:rsidRDefault="00EE7938" w:rsidP="008E1AC8">
      <w:pPr>
        <w:keepNext/>
        <w:autoSpaceDE w:val="0"/>
        <w:autoSpaceDN w:val="0"/>
        <w:adjustRightInd w:val="0"/>
        <w:snapToGrid/>
        <w:spacing w:line="360" w:lineRule="auto"/>
        <w:ind w:firstLine="720"/>
        <w:rPr>
          <w:sz w:val="28"/>
          <w:szCs w:val="28"/>
        </w:rPr>
      </w:pPr>
      <w:r w:rsidRPr="008E1AC8">
        <w:rPr>
          <w:sz w:val="28"/>
          <w:szCs w:val="28"/>
        </w:rPr>
        <w:t>Одним из основных показателей, характеризующих деятельность торговой организации является товарооборот.</w:t>
      </w:r>
    </w:p>
    <w:p w:rsidR="00EE7938" w:rsidRPr="008E1AC8" w:rsidRDefault="00EE7938" w:rsidP="008E1AC8">
      <w:pPr>
        <w:keepNext/>
        <w:autoSpaceDE w:val="0"/>
        <w:autoSpaceDN w:val="0"/>
        <w:adjustRightInd w:val="0"/>
        <w:snapToGrid/>
        <w:spacing w:line="360" w:lineRule="auto"/>
        <w:ind w:firstLine="720"/>
        <w:rPr>
          <w:sz w:val="28"/>
          <w:szCs w:val="28"/>
        </w:rPr>
      </w:pPr>
      <w:r w:rsidRPr="008E1AC8">
        <w:rPr>
          <w:sz w:val="28"/>
          <w:szCs w:val="28"/>
        </w:rPr>
        <w:t xml:space="preserve">Вся торгово-производственная деятельность </w:t>
      </w:r>
      <w:r w:rsidR="00A200AF" w:rsidRPr="008E1AC8">
        <w:rPr>
          <w:sz w:val="28"/>
          <w:szCs w:val="28"/>
        </w:rPr>
        <w:t>ООО «ПКФ «ИМЭКС»</w:t>
      </w:r>
      <w:r w:rsidRPr="008E1AC8">
        <w:rPr>
          <w:sz w:val="28"/>
          <w:szCs w:val="28"/>
        </w:rPr>
        <w:t xml:space="preserve"> анализируется через финансово-экономические показатели (приложение </w:t>
      </w:r>
      <w:r w:rsidR="006B5405" w:rsidRPr="008E1AC8">
        <w:rPr>
          <w:sz w:val="28"/>
          <w:szCs w:val="28"/>
        </w:rPr>
        <w:t>А</w:t>
      </w:r>
      <w:r w:rsidRPr="008E1AC8">
        <w:rPr>
          <w:sz w:val="28"/>
          <w:szCs w:val="28"/>
        </w:rPr>
        <w:t>).</w:t>
      </w:r>
      <w:r w:rsidR="006B5405" w:rsidRPr="008E1AC8">
        <w:rPr>
          <w:sz w:val="28"/>
          <w:szCs w:val="28"/>
        </w:rPr>
        <w:t xml:space="preserve"> </w:t>
      </w:r>
      <w:r w:rsidRPr="008E1AC8">
        <w:rPr>
          <w:sz w:val="28"/>
          <w:szCs w:val="28"/>
        </w:rPr>
        <w:t xml:space="preserve">Основные финансовые показатели хозяйственной деятельности </w:t>
      </w:r>
      <w:r w:rsidR="00A200AF" w:rsidRPr="008E1AC8">
        <w:rPr>
          <w:sz w:val="28"/>
          <w:szCs w:val="28"/>
        </w:rPr>
        <w:t>ООО «ПКФ «ИМЭКС»</w:t>
      </w:r>
      <w:r w:rsidRPr="008E1AC8">
        <w:rPr>
          <w:sz w:val="28"/>
          <w:szCs w:val="28"/>
        </w:rPr>
        <w:t xml:space="preserve"> представлены в таблице 1</w:t>
      </w:r>
      <w:r w:rsidR="006B5405" w:rsidRPr="008E1AC8">
        <w:rPr>
          <w:sz w:val="28"/>
          <w:szCs w:val="28"/>
        </w:rPr>
        <w:t>.1</w:t>
      </w:r>
      <w:r w:rsidRPr="008E1AC8">
        <w:rPr>
          <w:sz w:val="28"/>
          <w:szCs w:val="28"/>
        </w:rPr>
        <w:t>.</w:t>
      </w:r>
    </w:p>
    <w:p w:rsidR="008E1AC8" w:rsidRDefault="008E1AC8" w:rsidP="008E1AC8">
      <w:pPr>
        <w:pStyle w:val="3"/>
        <w:keepNext/>
        <w:spacing w:after="0" w:line="360" w:lineRule="auto"/>
        <w:ind w:left="0" w:firstLine="720"/>
        <w:jc w:val="both"/>
        <w:rPr>
          <w:sz w:val="28"/>
          <w:szCs w:val="28"/>
        </w:rPr>
      </w:pPr>
    </w:p>
    <w:p w:rsidR="00EE7938" w:rsidRPr="008E1AC8" w:rsidRDefault="006B5405" w:rsidP="008E1AC8">
      <w:pPr>
        <w:pStyle w:val="3"/>
        <w:keepNext/>
        <w:spacing w:after="0" w:line="360" w:lineRule="auto"/>
        <w:ind w:left="0" w:firstLine="720"/>
        <w:jc w:val="both"/>
        <w:rPr>
          <w:sz w:val="28"/>
          <w:szCs w:val="28"/>
        </w:rPr>
      </w:pPr>
      <w:r w:rsidRPr="008E1AC8">
        <w:rPr>
          <w:sz w:val="28"/>
          <w:szCs w:val="28"/>
        </w:rPr>
        <w:t>Таблица</w:t>
      </w:r>
      <w:r w:rsidR="008E1AC8">
        <w:rPr>
          <w:sz w:val="28"/>
          <w:szCs w:val="28"/>
        </w:rPr>
        <w:t xml:space="preserve"> </w:t>
      </w:r>
      <w:r w:rsidR="00EE7938" w:rsidRPr="008E1AC8">
        <w:rPr>
          <w:sz w:val="28"/>
          <w:szCs w:val="28"/>
        </w:rPr>
        <w:t>1.</w:t>
      </w:r>
      <w:r w:rsidRPr="008E1AC8">
        <w:rPr>
          <w:sz w:val="28"/>
          <w:szCs w:val="28"/>
        </w:rPr>
        <w:t>1</w:t>
      </w:r>
      <w:r w:rsidR="008E1AC8">
        <w:rPr>
          <w:sz w:val="28"/>
          <w:szCs w:val="28"/>
        </w:rPr>
        <w:t xml:space="preserve"> </w:t>
      </w:r>
      <w:r w:rsidRPr="008E1AC8">
        <w:rPr>
          <w:sz w:val="28"/>
          <w:szCs w:val="28"/>
        </w:rPr>
        <w:t>-</w:t>
      </w:r>
      <w:r w:rsidR="008E1AC8">
        <w:rPr>
          <w:sz w:val="28"/>
          <w:szCs w:val="28"/>
        </w:rPr>
        <w:t xml:space="preserve"> </w:t>
      </w:r>
      <w:r w:rsidR="00EE7938" w:rsidRPr="008E1AC8">
        <w:rPr>
          <w:sz w:val="28"/>
          <w:szCs w:val="28"/>
        </w:rPr>
        <w:t xml:space="preserve">Основные показатели хозяйственной деятельности </w:t>
      </w:r>
      <w:r w:rsidR="00A200AF" w:rsidRPr="008E1AC8">
        <w:rPr>
          <w:sz w:val="28"/>
          <w:szCs w:val="28"/>
        </w:rPr>
        <w:t>ООО «ПКФ «ИМЭКС»</w:t>
      </w:r>
      <w:r w:rsidR="00EE7938" w:rsidRPr="008E1AC8">
        <w:rPr>
          <w:sz w:val="28"/>
          <w:szCs w:val="28"/>
        </w:rPr>
        <w:t xml:space="preserve"> за 200</w:t>
      </w:r>
      <w:r w:rsidRPr="008E1AC8">
        <w:rPr>
          <w:sz w:val="28"/>
          <w:szCs w:val="28"/>
        </w:rPr>
        <w:t>6</w:t>
      </w:r>
      <w:r w:rsidR="00EE7938" w:rsidRPr="008E1AC8">
        <w:rPr>
          <w:sz w:val="28"/>
          <w:szCs w:val="28"/>
        </w:rPr>
        <w:t>-200</w:t>
      </w:r>
      <w:r w:rsidRPr="008E1AC8">
        <w:rPr>
          <w:sz w:val="28"/>
          <w:szCs w:val="28"/>
        </w:rPr>
        <w:t>7</w:t>
      </w:r>
      <w:r w:rsidR="008E1AC8">
        <w:rPr>
          <w:sz w:val="28"/>
          <w:szCs w:val="28"/>
        </w:rPr>
        <w:t xml:space="preserve"> </w:t>
      </w:r>
      <w:r w:rsidR="00EE7938" w:rsidRPr="008E1AC8">
        <w:rPr>
          <w:sz w:val="28"/>
          <w:szCs w:val="28"/>
        </w:rPr>
        <w:t>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72"/>
        <w:gridCol w:w="992"/>
        <w:gridCol w:w="146"/>
        <w:gridCol w:w="816"/>
        <w:gridCol w:w="211"/>
        <w:gridCol w:w="915"/>
        <w:gridCol w:w="111"/>
        <w:gridCol w:w="1463"/>
        <w:gridCol w:w="80"/>
        <w:gridCol w:w="1036"/>
      </w:tblGrid>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Показатели</w:t>
            </w:r>
          </w:p>
        </w:tc>
        <w:tc>
          <w:tcPr>
            <w:tcW w:w="556" w:type="pct"/>
            <w:gridSpan w:val="2"/>
          </w:tcPr>
          <w:p w:rsidR="00C47A97" w:rsidRPr="008E1AC8" w:rsidRDefault="00C47A97" w:rsidP="008E1AC8">
            <w:pPr>
              <w:keepNext/>
              <w:autoSpaceDE w:val="0"/>
              <w:autoSpaceDN w:val="0"/>
              <w:adjustRightInd w:val="0"/>
              <w:snapToGrid/>
              <w:spacing w:line="360" w:lineRule="auto"/>
              <w:ind w:firstLine="0"/>
            </w:pPr>
            <w:r w:rsidRPr="008E1AC8">
              <w:t>Ед. изм.</w:t>
            </w:r>
          </w:p>
        </w:tc>
        <w:tc>
          <w:tcPr>
            <w:tcW w:w="502" w:type="pct"/>
            <w:gridSpan w:val="2"/>
          </w:tcPr>
          <w:p w:rsidR="00C47A97" w:rsidRPr="008E1AC8" w:rsidRDefault="00C47A97" w:rsidP="008E1AC8">
            <w:pPr>
              <w:keepNext/>
              <w:autoSpaceDE w:val="0"/>
              <w:autoSpaceDN w:val="0"/>
              <w:adjustRightInd w:val="0"/>
              <w:snapToGrid/>
              <w:spacing w:line="360" w:lineRule="auto"/>
              <w:ind w:firstLine="0"/>
            </w:pPr>
            <w:r w:rsidRPr="008E1AC8">
              <w:t>2006г.</w:t>
            </w:r>
          </w:p>
        </w:tc>
        <w:tc>
          <w:tcPr>
            <w:tcW w:w="588" w:type="pct"/>
            <w:gridSpan w:val="2"/>
          </w:tcPr>
          <w:p w:rsidR="00C47A97" w:rsidRPr="008E1AC8" w:rsidRDefault="00C47A97" w:rsidP="008E1AC8">
            <w:pPr>
              <w:keepNext/>
              <w:autoSpaceDE w:val="0"/>
              <w:autoSpaceDN w:val="0"/>
              <w:adjustRightInd w:val="0"/>
              <w:snapToGrid/>
              <w:spacing w:line="360" w:lineRule="auto"/>
              <w:ind w:firstLine="0"/>
            </w:pPr>
            <w:r w:rsidRPr="008E1AC8">
              <w:t>2007г.</w:t>
            </w:r>
          </w:p>
        </w:tc>
        <w:tc>
          <w:tcPr>
            <w:tcW w:w="864" w:type="pct"/>
            <w:gridSpan w:val="3"/>
          </w:tcPr>
          <w:p w:rsidR="00C47A97" w:rsidRPr="008E1AC8" w:rsidRDefault="00C47A97" w:rsidP="008E1AC8">
            <w:pPr>
              <w:keepNext/>
              <w:autoSpaceDE w:val="0"/>
              <w:autoSpaceDN w:val="0"/>
              <w:adjustRightInd w:val="0"/>
              <w:snapToGrid/>
              <w:spacing w:line="360" w:lineRule="auto"/>
              <w:ind w:firstLine="0"/>
            </w:pPr>
            <w:r w:rsidRPr="008E1AC8">
              <w:t>Отклонение (+,-)</w:t>
            </w:r>
          </w:p>
        </w:tc>
        <w:tc>
          <w:tcPr>
            <w:tcW w:w="541" w:type="pct"/>
          </w:tcPr>
          <w:p w:rsidR="00C47A97" w:rsidRPr="008E1AC8" w:rsidRDefault="00C47A97" w:rsidP="008E1AC8">
            <w:pPr>
              <w:keepNext/>
              <w:autoSpaceDE w:val="0"/>
              <w:autoSpaceDN w:val="0"/>
              <w:adjustRightInd w:val="0"/>
              <w:snapToGrid/>
              <w:spacing w:line="360" w:lineRule="auto"/>
              <w:ind w:firstLine="0"/>
            </w:pPr>
            <w:r w:rsidRPr="008E1AC8">
              <w:t>Темп роста, %</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1</w:t>
            </w:r>
          </w:p>
        </w:tc>
        <w:tc>
          <w:tcPr>
            <w:tcW w:w="556" w:type="pct"/>
            <w:gridSpan w:val="2"/>
          </w:tcPr>
          <w:p w:rsidR="00C47A97" w:rsidRPr="008E1AC8" w:rsidRDefault="00C47A97" w:rsidP="008E1AC8">
            <w:pPr>
              <w:keepNext/>
              <w:autoSpaceDE w:val="0"/>
              <w:autoSpaceDN w:val="0"/>
              <w:adjustRightInd w:val="0"/>
              <w:snapToGrid/>
              <w:spacing w:line="360" w:lineRule="auto"/>
              <w:ind w:firstLine="0"/>
            </w:pPr>
            <w:r w:rsidRPr="008E1AC8">
              <w:t>2</w:t>
            </w:r>
          </w:p>
        </w:tc>
        <w:tc>
          <w:tcPr>
            <w:tcW w:w="502" w:type="pct"/>
            <w:gridSpan w:val="2"/>
          </w:tcPr>
          <w:p w:rsidR="00C47A97" w:rsidRPr="008E1AC8" w:rsidRDefault="00C47A97" w:rsidP="008E1AC8">
            <w:pPr>
              <w:keepNext/>
              <w:autoSpaceDE w:val="0"/>
              <w:autoSpaceDN w:val="0"/>
              <w:adjustRightInd w:val="0"/>
              <w:snapToGrid/>
              <w:spacing w:line="360" w:lineRule="auto"/>
              <w:ind w:firstLine="0"/>
            </w:pPr>
            <w:r w:rsidRPr="008E1AC8">
              <w:t>3</w:t>
            </w:r>
          </w:p>
        </w:tc>
        <w:tc>
          <w:tcPr>
            <w:tcW w:w="588" w:type="pct"/>
            <w:gridSpan w:val="2"/>
          </w:tcPr>
          <w:p w:rsidR="00C47A97" w:rsidRPr="008E1AC8" w:rsidRDefault="00C47A97" w:rsidP="008E1AC8">
            <w:pPr>
              <w:keepNext/>
              <w:autoSpaceDE w:val="0"/>
              <w:autoSpaceDN w:val="0"/>
              <w:adjustRightInd w:val="0"/>
              <w:snapToGrid/>
              <w:spacing w:line="360" w:lineRule="auto"/>
              <w:ind w:firstLine="0"/>
            </w:pPr>
            <w:r w:rsidRPr="008E1AC8">
              <w:t>4</w:t>
            </w:r>
          </w:p>
        </w:tc>
        <w:tc>
          <w:tcPr>
            <w:tcW w:w="864" w:type="pct"/>
            <w:gridSpan w:val="3"/>
          </w:tcPr>
          <w:p w:rsidR="00C47A97" w:rsidRPr="008E1AC8" w:rsidRDefault="00C47A97" w:rsidP="008E1AC8">
            <w:pPr>
              <w:keepNext/>
              <w:autoSpaceDE w:val="0"/>
              <w:autoSpaceDN w:val="0"/>
              <w:adjustRightInd w:val="0"/>
              <w:snapToGrid/>
              <w:spacing w:line="360" w:lineRule="auto"/>
              <w:ind w:firstLine="0"/>
            </w:pPr>
            <w:r w:rsidRPr="008E1AC8">
              <w:t>5</w:t>
            </w:r>
          </w:p>
        </w:tc>
        <w:tc>
          <w:tcPr>
            <w:tcW w:w="541" w:type="pct"/>
          </w:tcPr>
          <w:p w:rsidR="00C47A97" w:rsidRPr="008E1AC8" w:rsidRDefault="00C47A97" w:rsidP="008E1AC8">
            <w:pPr>
              <w:keepNext/>
              <w:autoSpaceDE w:val="0"/>
              <w:autoSpaceDN w:val="0"/>
              <w:adjustRightInd w:val="0"/>
              <w:snapToGrid/>
              <w:spacing w:line="360" w:lineRule="auto"/>
              <w:ind w:firstLine="0"/>
            </w:pPr>
            <w:r w:rsidRPr="008E1AC8">
              <w:t>6</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Товарооборот</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02"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88"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864" w:type="pct"/>
            <w:gridSpan w:val="3"/>
            <w:vAlign w:val="center"/>
          </w:tcPr>
          <w:p w:rsidR="00C47A97" w:rsidRPr="008E1AC8" w:rsidRDefault="00C47A97" w:rsidP="008E1AC8">
            <w:pPr>
              <w:keepNext/>
              <w:autoSpaceDE w:val="0"/>
              <w:autoSpaceDN w:val="0"/>
              <w:adjustRightInd w:val="0"/>
              <w:snapToGrid/>
              <w:spacing w:line="360" w:lineRule="auto"/>
              <w:ind w:firstLine="0"/>
            </w:pPr>
          </w:p>
        </w:tc>
        <w:tc>
          <w:tcPr>
            <w:tcW w:w="541" w:type="pct"/>
            <w:vAlign w:val="center"/>
          </w:tcPr>
          <w:p w:rsidR="00C47A97" w:rsidRPr="008E1AC8" w:rsidRDefault="00C47A97" w:rsidP="008E1AC8">
            <w:pPr>
              <w:keepNext/>
              <w:autoSpaceDE w:val="0"/>
              <w:autoSpaceDN w:val="0"/>
              <w:adjustRightInd w:val="0"/>
              <w:snapToGrid/>
              <w:spacing w:line="360" w:lineRule="auto"/>
              <w:ind w:firstLine="0"/>
            </w:pP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 в действующих ценах</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C47A97" w:rsidRPr="008E1AC8" w:rsidRDefault="00337348" w:rsidP="008E1AC8">
            <w:pPr>
              <w:keepNext/>
              <w:autoSpaceDE w:val="0"/>
              <w:autoSpaceDN w:val="0"/>
              <w:adjustRightInd w:val="0"/>
              <w:snapToGrid/>
              <w:spacing w:line="360" w:lineRule="auto"/>
              <w:ind w:firstLine="0"/>
              <w:rPr>
                <w:lang w:val="en-US"/>
              </w:rPr>
            </w:pPr>
            <w:r w:rsidRPr="008E1AC8">
              <w:rPr>
                <w:lang w:val="en-US"/>
              </w:rPr>
              <w:t>20374</w:t>
            </w:r>
          </w:p>
        </w:tc>
        <w:tc>
          <w:tcPr>
            <w:tcW w:w="588"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12134</w:t>
            </w:r>
          </w:p>
        </w:tc>
        <w:tc>
          <w:tcPr>
            <w:tcW w:w="864" w:type="pct"/>
            <w:gridSpan w:val="3"/>
            <w:vAlign w:val="center"/>
          </w:tcPr>
          <w:p w:rsidR="00C47A97" w:rsidRPr="008E1AC8" w:rsidRDefault="00BD693C" w:rsidP="008E1AC8">
            <w:pPr>
              <w:keepNext/>
              <w:autoSpaceDE w:val="0"/>
              <w:autoSpaceDN w:val="0"/>
              <w:adjustRightInd w:val="0"/>
              <w:snapToGrid/>
              <w:spacing w:line="360" w:lineRule="auto"/>
              <w:ind w:firstLine="0"/>
            </w:pPr>
            <w:r w:rsidRPr="008E1AC8">
              <w:t>-8240</w:t>
            </w:r>
          </w:p>
        </w:tc>
        <w:tc>
          <w:tcPr>
            <w:tcW w:w="541" w:type="pct"/>
            <w:vAlign w:val="center"/>
          </w:tcPr>
          <w:p w:rsidR="00C47A97" w:rsidRPr="008E1AC8" w:rsidRDefault="00BD693C" w:rsidP="008E1AC8">
            <w:pPr>
              <w:keepNext/>
              <w:autoSpaceDE w:val="0"/>
              <w:autoSpaceDN w:val="0"/>
              <w:adjustRightInd w:val="0"/>
              <w:snapToGrid/>
              <w:spacing w:line="360" w:lineRule="auto"/>
              <w:ind w:firstLine="0"/>
            </w:pPr>
            <w:r w:rsidRPr="008E1AC8">
              <w:t>59,6</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 в сопоставимых ценах</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C47A97" w:rsidRPr="008E1AC8" w:rsidRDefault="00BD693C" w:rsidP="008E1AC8">
            <w:pPr>
              <w:keepNext/>
              <w:autoSpaceDE w:val="0"/>
              <w:autoSpaceDN w:val="0"/>
              <w:adjustRightInd w:val="0"/>
              <w:snapToGrid/>
              <w:spacing w:line="360" w:lineRule="auto"/>
              <w:ind w:firstLine="0"/>
            </w:pPr>
            <w:r w:rsidRPr="008E1AC8">
              <w:t>20374</w:t>
            </w:r>
          </w:p>
        </w:tc>
        <w:tc>
          <w:tcPr>
            <w:tcW w:w="588" w:type="pct"/>
            <w:gridSpan w:val="2"/>
            <w:vAlign w:val="center"/>
          </w:tcPr>
          <w:p w:rsidR="00C47A97" w:rsidRPr="008E1AC8" w:rsidRDefault="00BD693C" w:rsidP="008E1AC8">
            <w:pPr>
              <w:keepNext/>
              <w:autoSpaceDE w:val="0"/>
              <w:autoSpaceDN w:val="0"/>
              <w:adjustRightInd w:val="0"/>
              <w:snapToGrid/>
              <w:spacing w:line="360" w:lineRule="auto"/>
              <w:ind w:firstLine="0"/>
            </w:pPr>
            <w:r w:rsidRPr="008E1AC8">
              <w:t>10824,3</w:t>
            </w:r>
          </w:p>
        </w:tc>
        <w:tc>
          <w:tcPr>
            <w:tcW w:w="864" w:type="pct"/>
            <w:gridSpan w:val="3"/>
            <w:vAlign w:val="center"/>
          </w:tcPr>
          <w:p w:rsidR="00C47A97" w:rsidRPr="008E1AC8" w:rsidRDefault="00BD693C" w:rsidP="008E1AC8">
            <w:pPr>
              <w:keepNext/>
              <w:autoSpaceDE w:val="0"/>
              <w:autoSpaceDN w:val="0"/>
              <w:adjustRightInd w:val="0"/>
              <w:snapToGrid/>
              <w:spacing w:line="360" w:lineRule="auto"/>
              <w:ind w:firstLine="0"/>
            </w:pPr>
            <w:r w:rsidRPr="008E1AC8">
              <w:t>-9549,7</w:t>
            </w:r>
          </w:p>
        </w:tc>
        <w:tc>
          <w:tcPr>
            <w:tcW w:w="541" w:type="pct"/>
            <w:vAlign w:val="center"/>
          </w:tcPr>
          <w:p w:rsidR="00C47A97" w:rsidRPr="008E1AC8" w:rsidRDefault="00BD693C" w:rsidP="008E1AC8">
            <w:pPr>
              <w:keepNext/>
              <w:autoSpaceDE w:val="0"/>
              <w:autoSpaceDN w:val="0"/>
              <w:adjustRightInd w:val="0"/>
              <w:snapToGrid/>
              <w:spacing w:line="360" w:lineRule="auto"/>
              <w:ind w:firstLine="0"/>
            </w:pPr>
            <w:r w:rsidRPr="008E1AC8">
              <w:t>53,1</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Налоги, включаемые в состав товарооборота</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02"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88"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864" w:type="pct"/>
            <w:gridSpan w:val="3"/>
            <w:vAlign w:val="center"/>
          </w:tcPr>
          <w:p w:rsidR="00C47A97" w:rsidRPr="008E1AC8" w:rsidRDefault="00C47A97" w:rsidP="008E1AC8">
            <w:pPr>
              <w:keepNext/>
              <w:autoSpaceDE w:val="0"/>
              <w:autoSpaceDN w:val="0"/>
              <w:adjustRightInd w:val="0"/>
              <w:snapToGrid/>
              <w:spacing w:line="360" w:lineRule="auto"/>
              <w:ind w:firstLine="0"/>
            </w:pPr>
          </w:p>
        </w:tc>
        <w:tc>
          <w:tcPr>
            <w:tcW w:w="541" w:type="pct"/>
            <w:vAlign w:val="center"/>
          </w:tcPr>
          <w:p w:rsidR="00C47A97" w:rsidRPr="008E1AC8" w:rsidRDefault="00C47A97" w:rsidP="008E1AC8">
            <w:pPr>
              <w:keepNext/>
              <w:autoSpaceDE w:val="0"/>
              <w:autoSpaceDN w:val="0"/>
              <w:adjustRightInd w:val="0"/>
              <w:snapToGrid/>
              <w:spacing w:line="360" w:lineRule="auto"/>
              <w:ind w:firstLine="0"/>
            </w:pP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 сумма</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C47A97" w:rsidRPr="008E1AC8" w:rsidRDefault="00337348" w:rsidP="008E1AC8">
            <w:pPr>
              <w:keepNext/>
              <w:autoSpaceDE w:val="0"/>
              <w:autoSpaceDN w:val="0"/>
              <w:adjustRightInd w:val="0"/>
              <w:snapToGrid/>
              <w:spacing w:line="360" w:lineRule="auto"/>
              <w:ind w:firstLine="0"/>
              <w:rPr>
                <w:lang w:val="en-US"/>
              </w:rPr>
            </w:pPr>
            <w:r w:rsidRPr="008E1AC8">
              <w:rPr>
                <w:lang w:val="en-US"/>
              </w:rPr>
              <w:t>3903</w:t>
            </w:r>
          </w:p>
        </w:tc>
        <w:tc>
          <w:tcPr>
            <w:tcW w:w="588"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2371</w:t>
            </w:r>
          </w:p>
        </w:tc>
        <w:tc>
          <w:tcPr>
            <w:tcW w:w="864" w:type="pct"/>
            <w:gridSpan w:val="3"/>
            <w:vAlign w:val="center"/>
          </w:tcPr>
          <w:p w:rsidR="00C47A97" w:rsidRPr="008E1AC8" w:rsidRDefault="00BD693C" w:rsidP="008E1AC8">
            <w:pPr>
              <w:keepNext/>
              <w:autoSpaceDE w:val="0"/>
              <w:autoSpaceDN w:val="0"/>
              <w:adjustRightInd w:val="0"/>
              <w:snapToGrid/>
              <w:spacing w:line="360" w:lineRule="auto"/>
              <w:ind w:firstLine="0"/>
            </w:pPr>
            <w:r w:rsidRPr="008E1AC8">
              <w:t>-1532</w:t>
            </w:r>
          </w:p>
        </w:tc>
        <w:tc>
          <w:tcPr>
            <w:tcW w:w="541" w:type="pct"/>
            <w:vAlign w:val="center"/>
          </w:tcPr>
          <w:p w:rsidR="00C47A97" w:rsidRPr="008E1AC8" w:rsidRDefault="00BD693C" w:rsidP="008E1AC8">
            <w:pPr>
              <w:keepNext/>
              <w:autoSpaceDE w:val="0"/>
              <w:autoSpaceDN w:val="0"/>
              <w:adjustRightInd w:val="0"/>
              <w:snapToGrid/>
              <w:spacing w:line="360" w:lineRule="auto"/>
              <w:ind w:firstLine="0"/>
            </w:pPr>
            <w:r w:rsidRPr="008E1AC8">
              <w:t>60,7</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 в % к обороту</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w:t>
            </w:r>
          </w:p>
        </w:tc>
        <w:tc>
          <w:tcPr>
            <w:tcW w:w="502" w:type="pct"/>
            <w:gridSpan w:val="2"/>
            <w:vAlign w:val="center"/>
          </w:tcPr>
          <w:p w:rsidR="00C47A97" w:rsidRPr="008E1AC8" w:rsidRDefault="00BD693C" w:rsidP="008E1AC8">
            <w:pPr>
              <w:keepNext/>
              <w:autoSpaceDE w:val="0"/>
              <w:autoSpaceDN w:val="0"/>
              <w:adjustRightInd w:val="0"/>
              <w:snapToGrid/>
              <w:spacing w:line="360" w:lineRule="auto"/>
              <w:ind w:firstLine="0"/>
            </w:pPr>
            <w:r w:rsidRPr="008E1AC8">
              <w:t>19,16</w:t>
            </w:r>
          </w:p>
        </w:tc>
        <w:tc>
          <w:tcPr>
            <w:tcW w:w="588" w:type="pct"/>
            <w:gridSpan w:val="2"/>
            <w:vAlign w:val="center"/>
          </w:tcPr>
          <w:p w:rsidR="00C47A97" w:rsidRPr="008E1AC8" w:rsidRDefault="00BD693C" w:rsidP="008E1AC8">
            <w:pPr>
              <w:keepNext/>
              <w:autoSpaceDE w:val="0"/>
              <w:autoSpaceDN w:val="0"/>
              <w:adjustRightInd w:val="0"/>
              <w:snapToGrid/>
              <w:spacing w:line="360" w:lineRule="auto"/>
              <w:ind w:firstLine="0"/>
            </w:pPr>
            <w:r w:rsidRPr="008E1AC8">
              <w:t>19,54</w:t>
            </w:r>
          </w:p>
        </w:tc>
        <w:tc>
          <w:tcPr>
            <w:tcW w:w="864" w:type="pct"/>
            <w:gridSpan w:val="3"/>
            <w:vAlign w:val="center"/>
          </w:tcPr>
          <w:p w:rsidR="00C47A97" w:rsidRPr="008E1AC8" w:rsidRDefault="00BD693C" w:rsidP="008E1AC8">
            <w:pPr>
              <w:keepNext/>
              <w:autoSpaceDE w:val="0"/>
              <w:autoSpaceDN w:val="0"/>
              <w:adjustRightInd w:val="0"/>
              <w:snapToGrid/>
              <w:spacing w:line="360" w:lineRule="auto"/>
              <w:ind w:firstLine="0"/>
            </w:pPr>
            <w:r w:rsidRPr="008E1AC8">
              <w:t>+0,38</w:t>
            </w:r>
          </w:p>
        </w:tc>
        <w:tc>
          <w:tcPr>
            <w:tcW w:w="541" w:type="pct"/>
            <w:vAlign w:val="center"/>
          </w:tcPr>
          <w:p w:rsidR="00C47A97" w:rsidRPr="008E1AC8" w:rsidRDefault="00BD693C" w:rsidP="008E1AC8">
            <w:pPr>
              <w:keepNext/>
              <w:autoSpaceDE w:val="0"/>
              <w:autoSpaceDN w:val="0"/>
              <w:adjustRightInd w:val="0"/>
              <w:snapToGrid/>
              <w:spacing w:line="360" w:lineRule="auto"/>
              <w:ind w:firstLine="0"/>
            </w:pPr>
            <w:r w:rsidRPr="008E1AC8">
              <w:t>-</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Товарооборот за минусом НДС и сборов</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C47A97" w:rsidRPr="008E1AC8" w:rsidRDefault="00337348" w:rsidP="008E1AC8">
            <w:pPr>
              <w:keepNext/>
              <w:autoSpaceDE w:val="0"/>
              <w:autoSpaceDN w:val="0"/>
              <w:adjustRightInd w:val="0"/>
              <w:snapToGrid/>
              <w:spacing w:line="360" w:lineRule="auto"/>
              <w:ind w:firstLine="0"/>
              <w:rPr>
                <w:lang w:val="en-US"/>
              </w:rPr>
            </w:pPr>
            <w:r w:rsidRPr="008E1AC8">
              <w:rPr>
                <w:lang w:val="en-US"/>
              </w:rPr>
              <w:t>16471</w:t>
            </w:r>
          </w:p>
        </w:tc>
        <w:tc>
          <w:tcPr>
            <w:tcW w:w="588"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9763</w:t>
            </w:r>
          </w:p>
        </w:tc>
        <w:tc>
          <w:tcPr>
            <w:tcW w:w="864" w:type="pct"/>
            <w:gridSpan w:val="3"/>
            <w:vAlign w:val="center"/>
          </w:tcPr>
          <w:p w:rsidR="00C47A97" w:rsidRPr="008E1AC8" w:rsidRDefault="00BD693C" w:rsidP="008E1AC8">
            <w:pPr>
              <w:keepNext/>
              <w:autoSpaceDE w:val="0"/>
              <w:autoSpaceDN w:val="0"/>
              <w:adjustRightInd w:val="0"/>
              <w:snapToGrid/>
              <w:spacing w:line="360" w:lineRule="auto"/>
              <w:ind w:firstLine="0"/>
            </w:pPr>
            <w:r w:rsidRPr="008E1AC8">
              <w:t>-6708</w:t>
            </w:r>
          </w:p>
        </w:tc>
        <w:tc>
          <w:tcPr>
            <w:tcW w:w="541" w:type="pct"/>
            <w:vAlign w:val="center"/>
          </w:tcPr>
          <w:p w:rsidR="00C47A97" w:rsidRPr="008E1AC8" w:rsidRDefault="00BD693C" w:rsidP="008E1AC8">
            <w:pPr>
              <w:keepNext/>
              <w:autoSpaceDE w:val="0"/>
              <w:autoSpaceDN w:val="0"/>
              <w:adjustRightInd w:val="0"/>
              <w:snapToGrid/>
              <w:spacing w:line="360" w:lineRule="auto"/>
              <w:ind w:firstLine="0"/>
            </w:pPr>
            <w:r w:rsidRPr="008E1AC8">
              <w:t>59,3</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Доход от реализации</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02"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88"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864" w:type="pct"/>
            <w:gridSpan w:val="3"/>
            <w:vAlign w:val="center"/>
          </w:tcPr>
          <w:p w:rsidR="00C47A97" w:rsidRPr="008E1AC8" w:rsidRDefault="00C47A97" w:rsidP="008E1AC8">
            <w:pPr>
              <w:keepNext/>
              <w:autoSpaceDE w:val="0"/>
              <w:autoSpaceDN w:val="0"/>
              <w:adjustRightInd w:val="0"/>
              <w:snapToGrid/>
              <w:spacing w:line="360" w:lineRule="auto"/>
              <w:ind w:firstLine="0"/>
            </w:pPr>
          </w:p>
        </w:tc>
        <w:tc>
          <w:tcPr>
            <w:tcW w:w="541" w:type="pct"/>
            <w:vAlign w:val="center"/>
          </w:tcPr>
          <w:p w:rsidR="00C47A97" w:rsidRPr="008E1AC8" w:rsidRDefault="00C47A97" w:rsidP="008E1AC8">
            <w:pPr>
              <w:keepNext/>
              <w:autoSpaceDE w:val="0"/>
              <w:autoSpaceDN w:val="0"/>
              <w:adjustRightInd w:val="0"/>
              <w:snapToGrid/>
              <w:spacing w:line="360" w:lineRule="auto"/>
              <w:ind w:firstLine="0"/>
            </w:pP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 сумма</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2411</w:t>
            </w:r>
          </w:p>
        </w:tc>
        <w:tc>
          <w:tcPr>
            <w:tcW w:w="588"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7743</w:t>
            </w:r>
          </w:p>
        </w:tc>
        <w:tc>
          <w:tcPr>
            <w:tcW w:w="864" w:type="pct"/>
            <w:gridSpan w:val="3"/>
            <w:vAlign w:val="center"/>
          </w:tcPr>
          <w:p w:rsidR="00C47A97" w:rsidRPr="008E1AC8" w:rsidRDefault="00BD693C" w:rsidP="008E1AC8">
            <w:pPr>
              <w:keepNext/>
              <w:autoSpaceDE w:val="0"/>
              <w:autoSpaceDN w:val="0"/>
              <w:adjustRightInd w:val="0"/>
              <w:snapToGrid/>
              <w:spacing w:line="360" w:lineRule="auto"/>
              <w:ind w:firstLine="0"/>
            </w:pPr>
            <w:r w:rsidRPr="008E1AC8">
              <w:t>+5332</w:t>
            </w:r>
          </w:p>
        </w:tc>
        <w:tc>
          <w:tcPr>
            <w:tcW w:w="541" w:type="pct"/>
            <w:vAlign w:val="center"/>
          </w:tcPr>
          <w:p w:rsidR="00C47A97" w:rsidRPr="008E1AC8" w:rsidRDefault="00BD693C" w:rsidP="008E1AC8">
            <w:pPr>
              <w:keepNext/>
              <w:autoSpaceDE w:val="0"/>
              <w:autoSpaceDN w:val="0"/>
              <w:adjustRightInd w:val="0"/>
              <w:snapToGrid/>
              <w:spacing w:line="360" w:lineRule="auto"/>
              <w:ind w:firstLine="0"/>
            </w:pPr>
            <w:r w:rsidRPr="008E1AC8">
              <w:t>321,2</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 в % к обороту</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w:t>
            </w:r>
          </w:p>
        </w:tc>
        <w:tc>
          <w:tcPr>
            <w:tcW w:w="502" w:type="pct"/>
            <w:gridSpan w:val="2"/>
            <w:vAlign w:val="center"/>
          </w:tcPr>
          <w:p w:rsidR="00C47A97" w:rsidRPr="008E1AC8" w:rsidRDefault="00BD693C" w:rsidP="008E1AC8">
            <w:pPr>
              <w:keepNext/>
              <w:autoSpaceDE w:val="0"/>
              <w:autoSpaceDN w:val="0"/>
              <w:adjustRightInd w:val="0"/>
              <w:snapToGrid/>
              <w:spacing w:line="360" w:lineRule="auto"/>
              <w:ind w:firstLine="0"/>
            </w:pPr>
            <w:r w:rsidRPr="008E1AC8">
              <w:t>11,83</w:t>
            </w:r>
          </w:p>
        </w:tc>
        <w:tc>
          <w:tcPr>
            <w:tcW w:w="588" w:type="pct"/>
            <w:gridSpan w:val="2"/>
            <w:vAlign w:val="center"/>
          </w:tcPr>
          <w:p w:rsidR="00C47A97" w:rsidRPr="008E1AC8" w:rsidRDefault="00BD693C" w:rsidP="008E1AC8">
            <w:pPr>
              <w:keepNext/>
              <w:autoSpaceDE w:val="0"/>
              <w:autoSpaceDN w:val="0"/>
              <w:adjustRightInd w:val="0"/>
              <w:snapToGrid/>
              <w:spacing w:line="360" w:lineRule="auto"/>
              <w:ind w:firstLine="0"/>
            </w:pPr>
            <w:r w:rsidRPr="008E1AC8">
              <w:t>63,81</w:t>
            </w:r>
          </w:p>
        </w:tc>
        <w:tc>
          <w:tcPr>
            <w:tcW w:w="864" w:type="pct"/>
            <w:gridSpan w:val="3"/>
            <w:vAlign w:val="center"/>
          </w:tcPr>
          <w:p w:rsidR="00C47A97" w:rsidRPr="008E1AC8" w:rsidRDefault="00BD693C" w:rsidP="008E1AC8">
            <w:pPr>
              <w:keepNext/>
              <w:autoSpaceDE w:val="0"/>
              <w:autoSpaceDN w:val="0"/>
              <w:adjustRightInd w:val="0"/>
              <w:snapToGrid/>
              <w:spacing w:line="360" w:lineRule="auto"/>
              <w:ind w:firstLine="0"/>
            </w:pPr>
            <w:r w:rsidRPr="008E1AC8">
              <w:t>+52,08</w:t>
            </w:r>
          </w:p>
        </w:tc>
        <w:tc>
          <w:tcPr>
            <w:tcW w:w="541" w:type="pct"/>
            <w:vAlign w:val="center"/>
          </w:tcPr>
          <w:p w:rsidR="00C47A97" w:rsidRPr="008E1AC8" w:rsidRDefault="00BD693C" w:rsidP="008E1AC8">
            <w:pPr>
              <w:keepNext/>
              <w:autoSpaceDE w:val="0"/>
              <w:autoSpaceDN w:val="0"/>
              <w:adjustRightInd w:val="0"/>
              <w:snapToGrid/>
              <w:spacing w:line="360" w:lineRule="auto"/>
              <w:ind w:firstLine="0"/>
            </w:pPr>
            <w:r w:rsidRPr="008E1AC8">
              <w:t>-</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Расходы на реализацию</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02"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88"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864" w:type="pct"/>
            <w:gridSpan w:val="3"/>
            <w:vAlign w:val="center"/>
          </w:tcPr>
          <w:p w:rsidR="00C47A97" w:rsidRPr="008E1AC8" w:rsidRDefault="00C47A97" w:rsidP="008E1AC8">
            <w:pPr>
              <w:keepNext/>
              <w:autoSpaceDE w:val="0"/>
              <w:autoSpaceDN w:val="0"/>
              <w:adjustRightInd w:val="0"/>
              <w:snapToGrid/>
              <w:spacing w:line="360" w:lineRule="auto"/>
              <w:ind w:firstLine="0"/>
            </w:pPr>
          </w:p>
        </w:tc>
        <w:tc>
          <w:tcPr>
            <w:tcW w:w="541" w:type="pct"/>
            <w:vAlign w:val="center"/>
          </w:tcPr>
          <w:p w:rsidR="00C47A97" w:rsidRPr="008E1AC8" w:rsidRDefault="00C47A97" w:rsidP="008E1AC8">
            <w:pPr>
              <w:keepNext/>
              <w:autoSpaceDE w:val="0"/>
              <w:autoSpaceDN w:val="0"/>
              <w:adjustRightInd w:val="0"/>
              <w:snapToGrid/>
              <w:spacing w:line="360" w:lineRule="auto"/>
              <w:ind w:firstLine="0"/>
            </w:pP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 сумма</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C47A97" w:rsidRPr="008E1AC8" w:rsidRDefault="00337348" w:rsidP="008E1AC8">
            <w:pPr>
              <w:keepNext/>
              <w:autoSpaceDE w:val="0"/>
              <w:autoSpaceDN w:val="0"/>
              <w:adjustRightInd w:val="0"/>
              <w:snapToGrid/>
              <w:spacing w:line="360" w:lineRule="auto"/>
              <w:ind w:firstLine="0"/>
              <w:rPr>
                <w:lang w:val="en-US"/>
              </w:rPr>
            </w:pPr>
            <w:r w:rsidRPr="008E1AC8">
              <w:rPr>
                <w:lang w:val="en-US"/>
              </w:rPr>
              <w:t>1679</w:t>
            </w:r>
          </w:p>
        </w:tc>
        <w:tc>
          <w:tcPr>
            <w:tcW w:w="588"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7838</w:t>
            </w:r>
          </w:p>
        </w:tc>
        <w:tc>
          <w:tcPr>
            <w:tcW w:w="864" w:type="pct"/>
            <w:gridSpan w:val="3"/>
            <w:vAlign w:val="center"/>
          </w:tcPr>
          <w:p w:rsidR="00C47A97" w:rsidRPr="008E1AC8" w:rsidRDefault="008441A4" w:rsidP="008E1AC8">
            <w:pPr>
              <w:keepNext/>
              <w:autoSpaceDE w:val="0"/>
              <w:autoSpaceDN w:val="0"/>
              <w:adjustRightInd w:val="0"/>
              <w:snapToGrid/>
              <w:spacing w:line="360" w:lineRule="auto"/>
              <w:ind w:firstLine="0"/>
            </w:pPr>
            <w:r w:rsidRPr="008E1AC8">
              <w:t>+6159</w:t>
            </w:r>
          </w:p>
        </w:tc>
        <w:tc>
          <w:tcPr>
            <w:tcW w:w="541" w:type="pct"/>
            <w:vAlign w:val="center"/>
          </w:tcPr>
          <w:p w:rsidR="00C47A97" w:rsidRPr="008E1AC8" w:rsidRDefault="008441A4" w:rsidP="008E1AC8">
            <w:pPr>
              <w:keepNext/>
              <w:autoSpaceDE w:val="0"/>
              <w:autoSpaceDN w:val="0"/>
              <w:adjustRightInd w:val="0"/>
              <w:snapToGrid/>
              <w:spacing w:line="360" w:lineRule="auto"/>
              <w:ind w:firstLine="0"/>
            </w:pPr>
            <w:r w:rsidRPr="008E1AC8">
              <w:t>466,8</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 в % к обороту</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w:t>
            </w:r>
          </w:p>
        </w:tc>
        <w:tc>
          <w:tcPr>
            <w:tcW w:w="502" w:type="pct"/>
            <w:gridSpan w:val="2"/>
            <w:vAlign w:val="center"/>
          </w:tcPr>
          <w:p w:rsidR="00C47A97" w:rsidRPr="008E1AC8" w:rsidRDefault="008441A4" w:rsidP="008E1AC8">
            <w:pPr>
              <w:keepNext/>
              <w:autoSpaceDE w:val="0"/>
              <w:autoSpaceDN w:val="0"/>
              <w:adjustRightInd w:val="0"/>
              <w:snapToGrid/>
              <w:spacing w:line="360" w:lineRule="auto"/>
              <w:ind w:firstLine="0"/>
            </w:pPr>
            <w:r w:rsidRPr="008E1AC8">
              <w:t>8,24</w:t>
            </w:r>
          </w:p>
        </w:tc>
        <w:tc>
          <w:tcPr>
            <w:tcW w:w="588" w:type="pct"/>
            <w:gridSpan w:val="2"/>
            <w:vAlign w:val="center"/>
          </w:tcPr>
          <w:p w:rsidR="00C47A97" w:rsidRPr="008E1AC8" w:rsidRDefault="008441A4" w:rsidP="008E1AC8">
            <w:pPr>
              <w:keepNext/>
              <w:autoSpaceDE w:val="0"/>
              <w:autoSpaceDN w:val="0"/>
              <w:adjustRightInd w:val="0"/>
              <w:snapToGrid/>
              <w:spacing w:line="360" w:lineRule="auto"/>
              <w:ind w:firstLine="0"/>
            </w:pPr>
            <w:r w:rsidRPr="008E1AC8">
              <w:t>64,6</w:t>
            </w:r>
          </w:p>
        </w:tc>
        <w:tc>
          <w:tcPr>
            <w:tcW w:w="864" w:type="pct"/>
            <w:gridSpan w:val="3"/>
            <w:vAlign w:val="center"/>
          </w:tcPr>
          <w:p w:rsidR="00C47A97" w:rsidRPr="008E1AC8" w:rsidRDefault="008441A4" w:rsidP="008E1AC8">
            <w:pPr>
              <w:keepNext/>
              <w:autoSpaceDE w:val="0"/>
              <w:autoSpaceDN w:val="0"/>
              <w:adjustRightInd w:val="0"/>
              <w:snapToGrid/>
              <w:spacing w:line="360" w:lineRule="auto"/>
              <w:ind w:firstLine="0"/>
            </w:pPr>
            <w:r w:rsidRPr="008E1AC8">
              <w:t>+56,36</w:t>
            </w:r>
          </w:p>
        </w:tc>
        <w:tc>
          <w:tcPr>
            <w:tcW w:w="541" w:type="pct"/>
            <w:vAlign w:val="center"/>
          </w:tcPr>
          <w:p w:rsidR="00C47A97" w:rsidRPr="008E1AC8" w:rsidRDefault="008441A4" w:rsidP="008E1AC8">
            <w:pPr>
              <w:keepNext/>
              <w:autoSpaceDE w:val="0"/>
              <w:autoSpaceDN w:val="0"/>
              <w:adjustRightInd w:val="0"/>
              <w:snapToGrid/>
              <w:spacing w:line="360" w:lineRule="auto"/>
              <w:ind w:firstLine="0"/>
            </w:pPr>
            <w:r w:rsidRPr="008E1AC8">
              <w:t>-</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Прибыль от реализации товаров</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02"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88"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864" w:type="pct"/>
            <w:gridSpan w:val="3"/>
            <w:vAlign w:val="center"/>
          </w:tcPr>
          <w:p w:rsidR="00C47A97" w:rsidRPr="008E1AC8" w:rsidRDefault="00C47A97" w:rsidP="008E1AC8">
            <w:pPr>
              <w:keepNext/>
              <w:autoSpaceDE w:val="0"/>
              <w:autoSpaceDN w:val="0"/>
              <w:adjustRightInd w:val="0"/>
              <w:snapToGrid/>
              <w:spacing w:line="360" w:lineRule="auto"/>
              <w:ind w:firstLine="0"/>
            </w:pPr>
          </w:p>
        </w:tc>
        <w:tc>
          <w:tcPr>
            <w:tcW w:w="541" w:type="pct"/>
            <w:vAlign w:val="center"/>
          </w:tcPr>
          <w:p w:rsidR="00C47A97" w:rsidRPr="008E1AC8" w:rsidRDefault="00C47A97" w:rsidP="008E1AC8">
            <w:pPr>
              <w:keepNext/>
              <w:autoSpaceDE w:val="0"/>
              <w:autoSpaceDN w:val="0"/>
              <w:adjustRightInd w:val="0"/>
              <w:snapToGrid/>
              <w:spacing w:line="360" w:lineRule="auto"/>
              <w:ind w:firstLine="0"/>
            </w:pP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 сумма</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C47A97" w:rsidRPr="008E1AC8" w:rsidRDefault="00337348" w:rsidP="008E1AC8">
            <w:pPr>
              <w:keepNext/>
              <w:autoSpaceDE w:val="0"/>
              <w:autoSpaceDN w:val="0"/>
              <w:adjustRightInd w:val="0"/>
              <w:snapToGrid/>
              <w:spacing w:line="360" w:lineRule="auto"/>
              <w:ind w:firstLine="0"/>
              <w:rPr>
                <w:lang w:val="en-US"/>
              </w:rPr>
            </w:pPr>
            <w:r w:rsidRPr="008E1AC8">
              <w:rPr>
                <w:lang w:val="en-US"/>
              </w:rPr>
              <w:t>732</w:t>
            </w:r>
          </w:p>
        </w:tc>
        <w:tc>
          <w:tcPr>
            <w:tcW w:w="588"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-95</w:t>
            </w:r>
          </w:p>
        </w:tc>
        <w:tc>
          <w:tcPr>
            <w:tcW w:w="864" w:type="pct"/>
            <w:gridSpan w:val="3"/>
            <w:vAlign w:val="center"/>
          </w:tcPr>
          <w:p w:rsidR="00C47A97" w:rsidRPr="008E1AC8" w:rsidRDefault="00C85A39" w:rsidP="008E1AC8">
            <w:pPr>
              <w:keepNext/>
              <w:autoSpaceDE w:val="0"/>
              <w:autoSpaceDN w:val="0"/>
              <w:adjustRightInd w:val="0"/>
              <w:snapToGrid/>
              <w:spacing w:line="360" w:lineRule="auto"/>
              <w:ind w:firstLine="0"/>
            </w:pPr>
            <w:r w:rsidRPr="008E1AC8">
              <w:t>-827</w:t>
            </w:r>
          </w:p>
        </w:tc>
        <w:tc>
          <w:tcPr>
            <w:tcW w:w="541" w:type="pct"/>
            <w:vAlign w:val="center"/>
          </w:tcPr>
          <w:p w:rsidR="00C47A97" w:rsidRPr="008E1AC8" w:rsidRDefault="00C85A39" w:rsidP="008E1AC8">
            <w:pPr>
              <w:keepNext/>
              <w:autoSpaceDE w:val="0"/>
              <w:autoSpaceDN w:val="0"/>
              <w:adjustRightInd w:val="0"/>
              <w:snapToGrid/>
              <w:spacing w:line="360" w:lineRule="auto"/>
              <w:ind w:firstLine="0"/>
            </w:pPr>
            <w:r w:rsidRPr="008E1AC8">
              <w:t>-</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 в % к обороту</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w:t>
            </w:r>
          </w:p>
        </w:tc>
        <w:tc>
          <w:tcPr>
            <w:tcW w:w="502" w:type="pct"/>
            <w:gridSpan w:val="2"/>
            <w:vAlign w:val="center"/>
          </w:tcPr>
          <w:p w:rsidR="00C47A97" w:rsidRPr="008E1AC8" w:rsidRDefault="00C85A39" w:rsidP="008E1AC8">
            <w:pPr>
              <w:keepNext/>
              <w:autoSpaceDE w:val="0"/>
              <w:autoSpaceDN w:val="0"/>
              <w:adjustRightInd w:val="0"/>
              <w:snapToGrid/>
              <w:spacing w:line="360" w:lineRule="auto"/>
              <w:ind w:firstLine="0"/>
            </w:pPr>
            <w:r w:rsidRPr="008E1AC8">
              <w:t>3,59</w:t>
            </w:r>
          </w:p>
        </w:tc>
        <w:tc>
          <w:tcPr>
            <w:tcW w:w="588" w:type="pct"/>
            <w:gridSpan w:val="2"/>
            <w:vAlign w:val="center"/>
          </w:tcPr>
          <w:p w:rsidR="00C47A97" w:rsidRPr="008E1AC8" w:rsidRDefault="00C85A39" w:rsidP="008E1AC8">
            <w:pPr>
              <w:keepNext/>
              <w:autoSpaceDE w:val="0"/>
              <w:autoSpaceDN w:val="0"/>
              <w:adjustRightInd w:val="0"/>
              <w:snapToGrid/>
              <w:spacing w:line="360" w:lineRule="auto"/>
              <w:ind w:firstLine="0"/>
            </w:pPr>
            <w:r w:rsidRPr="008E1AC8">
              <w:t>-0,78</w:t>
            </w:r>
          </w:p>
        </w:tc>
        <w:tc>
          <w:tcPr>
            <w:tcW w:w="864" w:type="pct"/>
            <w:gridSpan w:val="3"/>
            <w:vAlign w:val="center"/>
          </w:tcPr>
          <w:p w:rsidR="00C47A97" w:rsidRPr="008E1AC8" w:rsidRDefault="00C85A39" w:rsidP="008E1AC8">
            <w:pPr>
              <w:keepNext/>
              <w:autoSpaceDE w:val="0"/>
              <w:autoSpaceDN w:val="0"/>
              <w:adjustRightInd w:val="0"/>
              <w:snapToGrid/>
              <w:spacing w:line="360" w:lineRule="auto"/>
              <w:ind w:firstLine="0"/>
            </w:pPr>
            <w:r w:rsidRPr="008E1AC8">
              <w:t>-4,37</w:t>
            </w:r>
          </w:p>
        </w:tc>
        <w:tc>
          <w:tcPr>
            <w:tcW w:w="541" w:type="pct"/>
            <w:vAlign w:val="center"/>
          </w:tcPr>
          <w:p w:rsidR="00C47A97" w:rsidRPr="008E1AC8" w:rsidRDefault="00C85A39" w:rsidP="008E1AC8">
            <w:pPr>
              <w:keepNext/>
              <w:autoSpaceDE w:val="0"/>
              <w:autoSpaceDN w:val="0"/>
              <w:adjustRightInd w:val="0"/>
              <w:snapToGrid/>
              <w:spacing w:line="360" w:lineRule="auto"/>
              <w:ind w:firstLine="0"/>
            </w:pPr>
            <w:r w:rsidRPr="008E1AC8">
              <w:t>-</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Операционные доходы</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106</w:t>
            </w:r>
          </w:p>
        </w:tc>
        <w:tc>
          <w:tcPr>
            <w:tcW w:w="588"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146</w:t>
            </w:r>
          </w:p>
        </w:tc>
        <w:tc>
          <w:tcPr>
            <w:tcW w:w="864" w:type="pct"/>
            <w:gridSpan w:val="3"/>
            <w:vAlign w:val="center"/>
          </w:tcPr>
          <w:p w:rsidR="00C47A97" w:rsidRPr="008E1AC8" w:rsidRDefault="00C85A39" w:rsidP="008E1AC8">
            <w:pPr>
              <w:keepNext/>
              <w:autoSpaceDE w:val="0"/>
              <w:autoSpaceDN w:val="0"/>
              <w:adjustRightInd w:val="0"/>
              <w:snapToGrid/>
              <w:spacing w:line="360" w:lineRule="auto"/>
              <w:ind w:firstLine="0"/>
            </w:pPr>
            <w:r w:rsidRPr="008E1AC8">
              <w:t>+40</w:t>
            </w:r>
          </w:p>
        </w:tc>
        <w:tc>
          <w:tcPr>
            <w:tcW w:w="541" w:type="pct"/>
            <w:vAlign w:val="center"/>
          </w:tcPr>
          <w:p w:rsidR="00C47A97" w:rsidRPr="008E1AC8" w:rsidRDefault="00C85A39" w:rsidP="008E1AC8">
            <w:pPr>
              <w:keepNext/>
              <w:autoSpaceDE w:val="0"/>
              <w:autoSpaceDN w:val="0"/>
              <w:adjustRightInd w:val="0"/>
              <w:snapToGrid/>
              <w:spacing w:line="360" w:lineRule="auto"/>
              <w:ind w:firstLine="0"/>
            </w:pPr>
            <w:r w:rsidRPr="008E1AC8">
              <w:t>137,7</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Операционные расходы</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90</w:t>
            </w:r>
          </w:p>
        </w:tc>
        <w:tc>
          <w:tcPr>
            <w:tcW w:w="588"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51</w:t>
            </w:r>
          </w:p>
        </w:tc>
        <w:tc>
          <w:tcPr>
            <w:tcW w:w="864" w:type="pct"/>
            <w:gridSpan w:val="3"/>
            <w:vAlign w:val="center"/>
          </w:tcPr>
          <w:p w:rsidR="00C47A97" w:rsidRPr="008E1AC8" w:rsidRDefault="00C85A39" w:rsidP="008E1AC8">
            <w:pPr>
              <w:keepNext/>
              <w:autoSpaceDE w:val="0"/>
              <w:autoSpaceDN w:val="0"/>
              <w:adjustRightInd w:val="0"/>
              <w:snapToGrid/>
              <w:spacing w:line="360" w:lineRule="auto"/>
              <w:ind w:firstLine="0"/>
            </w:pPr>
            <w:r w:rsidRPr="008E1AC8">
              <w:t>-39</w:t>
            </w:r>
          </w:p>
        </w:tc>
        <w:tc>
          <w:tcPr>
            <w:tcW w:w="541" w:type="pct"/>
            <w:vAlign w:val="center"/>
          </w:tcPr>
          <w:p w:rsidR="00C47A97" w:rsidRPr="008E1AC8" w:rsidRDefault="00C85A39" w:rsidP="008E1AC8">
            <w:pPr>
              <w:keepNext/>
              <w:autoSpaceDE w:val="0"/>
              <w:autoSpaceDN w:val="0"/>
              <w:adjustRightInd w:val="0"/>
              <w:snapToGrid/>
              <w:spacing w:line="360" w:lineRule="auto"/>
              <w:ind w:firstLine="0"/>
            </w:pPr>
            <w:r w:rsidRPr="008E1AC8">
              <w:t>56,7</w:t>
            </w:r>
          </w:p>
        </w:tc>
      </w:tr>
      <w:tr w:rsidR="00C47A97" w:rsidRPr="008E1AC8" w:rsidTr="008E1AC8">
        <w:tc>
          <w:tcPr>
            <w:tcW w:w="1949" w:type="pct"/>
          </w:tcPr>
          <w:p w:rsidR="00C47A97" w:rsidRPr="008E1AC8" w:rsidRDefault="00C47A97" w:rsidP="008E1AC8">
            <w:pPr>
              <w:keepNext/>
              <w:autoSpaceDE w:val="0"/>
              <w:autoSpaceDN w:val="0"/>
              <w:adjustRightInd w:val="0"/>
              <w:snapToGrid/>
              <w:spacing w:line="360" w:lineRule="auto"/>
              <w:ind w:firstLine="0"/>
            </w:pPr>
            <w:r w:rsidRPr="008E1AC8">
              <w:t>Прибыль (убыток) от операционных доходов и расходов</w:t>
            </w:r>
          </w:p>
        </w:tc>
        <w:tc>
          <w:tcPr>
            <w:tcW w:w="556"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16</w:t>
            </w:r>
          </w:p>
        </w:tc>
        <w:tc>
          <w:tcPr>
            <w:tcW w:w="588" w:type="pct"/>
            <w:gridSpan w:val="2"/>
            <w:vAlign w:val="center"/>
          </w:tcPr>
          <w:p w:rsidR="00C47A97" w:rsidRPr="008E1AC8" w:rsidRDefault="008127D1" w:rsidP="008E1AC8">
            <w:pPr>
              <w:keepNext/>
              <w:autoSpaceDE w:val="0"/>
              <w:autoSpaceDN w:val="0"/>
              <w:adjustRightInd w:val="0"/>
              <w:snapToGrid/>
              <w:spacing w:line="360" w:lineRule="auto"/>
              <w:ind w:firstLine="0"/>
              <w:rPr>
                <w:lang w:val="en-US"/>
              </w:rPr>
            </w:pPr>
            <w:r w:rsidRPr="008E1AC8">
              <w:rPr>
                <w:lang w:val="en-US"/>
              </w:rPr>
              <w:t>95</w:t>
            </w:r>
          </w:p>
        </w:tc>
        <w:tc>
          <w:tcPr>
            <w:tcW w:w="864" w:type="pct"/>
            <w:gridSpan w:val="3"/>
            <w:vAlign w:val="center"/>
          </w:tcPr>
          <w:p w:rsidR="00C47A97" w:rsidRPr="008E1AC8" w:rsidRDefault="00C85A39" w:rsidP="008E1AC8">
            <w:pPr>
              <w:keepNext/>
              <w:autoSpaceDE w:val="0"/>
              <w:autoSpaceDN w:val="0"/>
              <w:adjustRightInd w:val="0"/>
              <w:snapToGrid/>
              <w:spacing w:line="360" w:lineRule="auto"/>
              <w:ind w:firstLine="0"/>
            </w:pPr>
            <w:r w:rsidRPr="008E1AC8">
              <w:t>+79</w:t>
            </w:r>
          </w:p>
        </w:tc>
        <w:tc>
          <w:tcPr>
            <w:tcW w:w="541" w:type="pct"/>
            <w:vAlign w:val="center"/>
          </w:tcPr>
          <w:p w:rsidR="00C47A97" w:rsidRPr="008E1AC8" w:rsidRDefault="00C85A39" w:rsidP="008E1AC8">
            <w:pPr>
              <w:keepNext/>
              <w:autoSpaceDE w:val="0"/>
              <w:autoSpaceDN w:val="0"/>
              <w:adjustRightInd w:val="0"/>
              <w:snapToGrid/>
              <w:spacing w:line="360" w:lineRule="auto"/>
              <w:ind w:firstLine="0"/>
            </w:pPr>
            <w:r w:rsidRPr="008E1AC8">
              <w:t>593,8</w:t>
            </w: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Внереализационные доходы</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rPr>
                <w:lang w:val="en-US"/>
              </w:rPr>
            </w:pPr>
            <w:r w:rsidRPr="008E1AC8">
              <w:rPr>
                <w:lang w:val="en-US"/>
              </w:rPr>
              <w:t>89</w:t>
            </w: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40</w:t>
            </w: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r w:rsidRPr="008E1AC8">
              <w:t>-49</w:t>
            </w:r>
          </w:p>
        </w:tc>
        <w:tc>
          <w:tcPr>
            <w:tcW w:w="541" w:type="pct"/>
            <w:vAlign w:val="center"/>
          </w:tcPr>
          <w:p w:rsidR="0088753F" w:rsidRPr="008E1AC8" w:rsidRDefault="0088753F" w:rsidP="008E1AC8">
            <w:pPr>
              <w:keepNext/>
              <w:autoSpaceDE w:val="0"/>
              <w:autoSpaceDN w:val="0"/>
              <w:adjustRightInd w:val="0"/>
              <w:snapToGrid/>
              <w:spacing w:line="360" w:lineRule="auto"/>
              <w:ind w:firstLine="0"/>
            </w:pPr>
            <w:r w:rsidRPr="008E1AC8">
              <w:t>44,9</w:t>
            </w: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Внереализационные расходы</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rPr>
                <w:lang w:val="en-US"/>
              </w:rPr>
            </w:pPr>
            <w:r w:rsidRPr="008E1AC8">
              <w:rPr>
                <w:lang w:val="en-US"/>
              </w:rPr>
              <w:t>52</w:t>
            </w: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20</w:t>
            </w: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r w:rsidRPr="008E1AC8">
              <w:t>-32</w:t>
            </w:r>
          </w:p>
        </w:tc>
        <w:tc>
          <w:tcPr>
            <w:tcW w:w="541" w:type="pct"/>
            <w:vAlign w:val="center"/>
          </w:tcPr>
          <w:p w:rsidR="0088753F" w:rsidRPr="008E1AC8" w:rsidRDefault="0088753F" w:rsidP="008E1AC8">
            <w:pPr>
              <w:keepNext/>
              <w:autoSpaceDE w:val="0"/>
              <w:autoSpaceDN w:val="0"/>
              <w:adjustRightInd w:val="0"/>
              <w:snapToGrid/>
              <w:spacing w:line="360" w:lineRule="auto"/>
              <w:ind w:firstLine="0"/>
            </w:pPr>
            <w:r w:rsidRPr="008E1AC8">
              <w:t>38,5</w:t>
            </w: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Прибыль (убыток) от внереализационных доходов и расходов</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rPr>
                <w:lang w:val="en-US"/>
              </w:rPr>
            </w:pPr>
            <w:r w:rsidRPr="008E1AC8">
              <w:rPr>
                <w:lang w:val="en-US"/>
              </w:rPr>
              <w:t>37</w:t>
            </w: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20</w:t>
            </w: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r w:rsidRPr="008E1AC8">
              <w:t>-17</w:t>
            </w:r>
          </w:p>
        </w:tc>
        <w:tc>
          <w:tcPr>
            <w:tcW w:w="541" w:type="pct"/>
            <w:vAlign w:val="center"/>
          </w:tcPr>
          <w:p w:rsidR="0088753F" w:rsidRPr="008E1AC8" w:rsidRDefault="0088753F" w:rsidP="008E1AC8">
            <w:pPr>
              <w:keepNext/>
              <w:autoSpaceDE w:val="0"/>
              <w:autoSpaceDN w:val="0"/>
              <w:adjustRightInd w:val="0"/>
              <w:snapToGrid/>
              <w:spacing w:line="360" w:lineRule="auto"/>
              <w:ind w:firstLine="0"/>
            </w:pPr>
            <w:r w:rsidRPr="008E1AC8">
              <w:t>54,1</w:t>
            </w: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Итого прибыль отчетного периода</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pP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p>
        </w:tc>
        <w:tc>
          <w:tcPr>
            <w:tcW w:w="541" w:type="pct"/>
            <w:vAlign w:val="center"/>
          </w:tcPr>
          <w:p w:rsidR="0088753F" w:rsidRPr="008E1AC8" w:rsidRDefault="0088753F" w:rsidP="008E1AC8">
            <w:pPr>
              <w:keepNext/>
              <w:autoSpaceDE w:val="0"/>
              <w:autoSpaceDN w:val="0"/>
              <w:adjustRightInd w:val="0"/>
              <w:snapToGrid/>
              <w:spacing w:line="360" w:lineRule="auto"/>
              <w:ind w:firstLine="0"/>
            </w:pP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 сумма</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rPr>
                <w:lang w:val="en-US"/>
              </w:rPr>
            </w:pPr>
            <w:r w:rsidRPr="008E1AC8">
              <w:rPr>
                <w:lang w:val="en-US"/>
              </w:rPr>
              <w:t>785</w:t>
            </w: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20</w:t>
            </w: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r w:rsidRPr="008E1AC8">
              <w:t>-765</w:t>
            </w:r>
          </w:p>
        </w:tc>
        <w:tc>
          <w:tcPr>
            <w:tcW w:w="541" w:type="pct"/>
            <w:vAlign w:val="center"/>
          </w:tcPr>
          <w:p w:rsidR="0088753F" w:rsidRPr="008E1AC8" w:rsidRDefault="0088753F" w:rsidP="008E1AC8">
            <w:pPr>
              <w:keepNext/>
              <w:autoSpaceDE w:val="0"/>
              <w:autoSpaceDN w:val="0"/>
              <w:adjustRightInd w:val="0"/>
              <w:snapToGrid/>
              <w:spacing w:line="360" w:lineRule="auto"/>
              <w:ind w:firstLine="0"/>
            </w:pPr>
            <w:r w:rsidRPr="008E1AC8">
              <w:t>2,5</w:t>
            </w: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 в % к обороту</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w:t>
            </w: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3,85</w:t>
            </w: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0,16</w:t>
            </w: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r w:rsidRPr="008E1AC8">
              <w:t>-3,69</w:t>
            </w:r>
          </w:p>
        </w:tc>
        <w:tc>
          <w:tcPr>
            <w:tcW w:w="541" w:type="pct"/>
            <w:vAlign w:val="center"/>
          </w:tcPr>
          <w:p w:rsidR="0088753F" w:rsidRPr="008E1AC8" w:rsidRDefault="0088753F" w:rsidP="008E1AC8">
            <w:pPr>
              <w:keepNext/>
              <w:autoSpaceDE w:val="0"/>
              <w:autoSpaceDN w:val="0"/>
              <w:adjustRightInd w:val="0"/>
              <w:snapToGrid/>
              <w:spacing w:line="360" w:lineRule="auto"/>
              <w:ind w:firstLine="0"/>
            </w:pPr>
            <w:r w:rsidRPr="008E1AC8">
              <w:t>-</w:t>
            </w: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Налоги, сборы и платежи, производимые из прибыли</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239</w:t>
            </w: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20</w:t>
            </w: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r w:rsidRPr="008E1AC8">
              <w:t>-219</w:t>
            </w:r>
          </w:p>
        </w:tc>
        <w:tc>
          <w:tcPr>
            <w:tcW w:w="541" w:type="pct"/>
            <w:vAlign w:val="center"/>
          </w:tcPr>
          <w:p w:rsidR="0088753F" w:rsidRPr="008E1AC8" w:rsidRDefault="0088753F" w:rsidP="008E1AC8">
            <w:pPr>
              <w:keepNext/>
              <w:autoSpaceDE w:val="0"/>
              <w:autoSpaceDN w:val="0"/>
              <w:adjustRightInd w:val="0"/>
              <w:snapToGrid/>
              <w:spacing w:line="360" w:lineRule="auto"/>
              <w:ind w:firstLine="0"/>
            </w:pPr>
            <w:r w:rsidRPr="008E1AC8">
              <w:t>8,4</w:t>
            </w: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Прибыль, остающаяся в распоряжении организации</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pP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p>
        </w:tc>
        <w:tc>
          <w:tcPr>
            <w:tcW w:w="541" w:type="pct"/>
            <w:vAlign w:val="center"/>
          </w:tcPr>
          <w:p w:rsidR="0088753F" w:rsidRPr="008E1AC8" w:rsidRDefault="0088753F" w:rsidP="008E1AC8">
            <w:pPr>
              <w:keepNext/>
              <w:autoSpaceDE w:val="0"/>
              <w:autoSpaceDN w:val="0"/>
              <w:adjustRightInd w:val="0"/>
              <w:snapToGrid/>
              <w:spacing w:line="360" w:lineRule="auto"/>
              <w:ind w:firstLine="0"/>
            </w:pP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 сумма</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546</w:t>
            </w: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w:t>
            </w: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r w:rsidRPr="008E1AC8">
              <w:t>-546</w:t>
            </w:r>
          </w:p>
        </w:tc>
        <w:tc>
          <w:tcPr>
            <w:tcW w:w="541" w:type="pct"/>
            <w:vAlign w:val="center"/>
          </w:tcPr>
          <w:p w:rsidR="0088753F" w:rsidRPr="008E1AC8" w:rsidRDefault="0088753F" w:rsidP="008E1AC8">
            <w:pPr>
              <w:keepNext/>
              <w:autoSpaceDE w:val="0"/>
              <w:autoSpaceDN w:val="0"/>
              <w:adjustRightInd w:val="0"/>
              <w:snapToGrid/>
              <w:spacing w:line="360" w:lineRule="auto"/>
              <w:ind w:firstLine="0"/>
            </w:pPr>
            <w:r w:rsidRPr="008E1AC8">
              <w:t>-</w:t>
            </w: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 в % к обороту</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w:t>
            </w: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2,68</w:t>
            </w: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w:t>
            </w: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r w:rsidRPr="008E1AC8">
              <w:t>-2,68</w:t>
            </w:r>
          </w:p>
        </w:tc>
        <w:tc>
          <w:tcPr>
            <w:tcW w:w="541" w:type="pct"/>
            <w:vAlign w:val="center"/>
          </w:tcPr>
          <w:p w:rsidR="0088753F" w:rsidRPr="008E1AC8" w:rsidRDefault="0088753F" w:rsidP="008E1AC8">
            <w:pPr>
              <w:keepNext/>
              <w:autoSpaceDE w:val="0"/>
              <w:autoSpaceDN w:val="0"/>
              <w:adjustRightInd w:val="0"/>
              <w:snapToGrid/>
              <w:spacing w:line="360" w:lineRule="auto"/>
              <w:ind w:firstLine="0"/>
            </w:pPr>
            <w:r w:rsidRPr="008E1AC8">
              <w:t>-</w:t>
            </w: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Торговая площадь</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м</w:t>
            </w:r>
            <w:r w:rsidRPr="008E1AC8">
              <w:rPr>
                <w:vertAlign w:val="superscript"/>
              </w:rPr>
              <w:t>2</w:t>
            </w: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335,8</w:t>
            </w: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335,8</w:t>
            </w: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r w:rsidRPr="008E1AC8">
              <w:t>-</w:t>
            </w:r>
          </w:p>
        </w:tc>
        <w:tc>
          <w:tcPr>
            <w:tcW w:w="541" w:type="pct"/>
            <w:vAlign w:val="center"/>
          </w:tcPr>
          <w:p w:rsidR="0088753F" w:rsidRPr="008E1AC8" w:rsidRDefault="0088753F" w:rsidP="008E1AC8">
            <w:pPr>
              <w:keepNext/>
              <w:autoSpaceDE w:val="0"/>
              <w:autoSpaceDN w:val="0"/>
              <w:adjustRightInd w:val="0"/>
              <w:snapToGrid/>
              <w:spacing w:line="360" w:lineRule="auto"/>
              <w:ind w:firstLine="0"/>
            </w:pPr>
            <w:r w:rsidRPr="008E1AC8">
              <w:t>100,0</w:t>
            </w: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Товарооборот на 1 м</w:t>
            </w:r>
            <w:r w:rsidRPr="008E1AC8">
              <w:rPr>
                <w:vertAlign w:val="superscript"/>
              </w:rPr>
              <w:t>2</w:t>
            </w:r>
            <w:r w:rsidRPr="008E1AC8">
              <w:t xml:space="preserve"> торговой площади</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pP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p>
        </w:tc>
        <w:tc>
          <w:tcPr>
            <w:tcW w:w="541" w:type="pct"/>
            <w:vAlign w:val="center"/>
          </w:tcPr>
          <w:p w:rsidR="0088753F" w:rsidRPr="008E1AC8" w:rsidRDefault="0088753F" w:rsidP="008E1AC8">
            <w:pPr>
              <w:keepNext/>
              <w:autoSpaceDE w:val="0"/>
              <w:autoSpaceDN w:val="0"/>
              <w:adjustRightInd w:val="0"/>
              <w:snapToGrid/>
              <w:spacing w:line="360" w:lineRule="auto"/>
              <w:ind w:firstLine="0"/>
            </w:pPr>
          </w:p>
        </w:tc>
      </w:tr>
      <w:tr w:rsidR="0088753F" w:rsidRPr="008E1AC8" w:rsidTr="008E1AC8">
        <w:tc>
          <w:tcPr>
            <w:tcW w:w="1949" w:type="pct"/>
          </w:tcPr>
          <w:p w:rsidR="0088753F" w:rsidRPr="008E1AC8" w:rsidRDefault="0088753F" w:rsidP="008E1AC8">
            <w:pPr>
              <w:keepNext/>
              <w:autoSpaceDE w:val="0"/>
              <w:autoSpaceDN w:val="0"/>
              <w:adjustRightInd w:val="0"/>
              <w:snapToGrid/>
              <w:spacing w:line="360" w:lineRule="auto"/>
              <w:ind w:firstLine="0"/>
            </w:pPr>
            <w:r w:rsidRPr="008E1AC8">
              <w:t>- в действующих ценах</w:t>
            </w:r>
          </w:p>
        </w:tc>
        <w:tc>
          <w:tcPr>
            <w:tcW w:w="556"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млн. руб.</w:t>
            </w:r>
          </w:p>
        </w:tc>
        <w:tc>
          <w:tcPr>
            <w:tcW w:w="502"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60,67</w:t>
            </w:r>
          </w:p>
        </w:tc>
        <w:tc>
          <w:tcPr>
            <w:tcW w:w="588" w:type="pct"/>
            <w:gridSpan w:val="2"/>
            <w:vAlign w:val="center"/>
          </w:tcPr>
          <w:p w:rsidR="0088753F" w:rsidRPr="008E1AC8" w:rsidRDefault="0088753F" w:rsidP="008E1AC8">
            <w:pPr>
              <w:keepNext/>
              <w:autoSpaceDE w:val="0"/>
              <w:autoSpaceDN w:val="0"/>
              <w:adjustRightInd w:val="0"/>
              <w:snapToGrid/>
              <w:spacing w:line="360" w:lineRule="auto"/>
              <w:ind w:firstLine="0"/>
            </w:pPr>
            <w:r w:rsidRPr="008E1AC8">
              <w:t>36,13</w:t>
            </w:r>
          </w:p>
        </w:tc>
        <w:tc>
          <w:tcPr>
            <w:tcW w:w="864" w:type="pct"/>
            <w:gridSpan w:val="3"/>
            <w:vAlign w:val="center"/>
          </w:tcPr>
          <w:p w:rsidR="0088753F" w:rsidRPr="008E1AC8" w:rsidRDefault="0088753F" w:rsidP="008E1AC8">
            <w:pPr>
              <w:keepNext/>
              <w:autoSpaceDE w:val="0"/>
              <w:autoSpaceDN w:val="0"/>
              <w:adjustRightInd w:val="0"/>
              <w:snapToGrid/>
              <w:spacing w:line="360" w:lineRule="auto"/>
              <w:ind w:firstLine="0"/>
            </w:pPr>
            <w:r w:rsidRPr="008E1AC8">
              <w:t>-24,54</w:t>
            </w:r>
          </w:p>
        </w:tc>
        <w:tc>
          <w:tcPr>
            <w:tcW w:w="541" w:type="pct"/>
            <w:vAlign w:val="center"/>
          </w:tcPr>
          <w:p w:rsidR="0088753F" w:rsidRPr="008E1AC8" w:rsidRDefault="0088753F" w:rsidP="008E1AC8">
            <w:pPr>
              <w:keepNext/>
              <w:autoSpaceDE w:val="0"/>
              <w:autoSpaceDN w:val="0"/>
              <w:adjustRightInd w:val="0"/>
              <w:snapToGrid/>
              <w:spacing w:line="360" w:lineRule="auto"/>
              <w:ind w:firstLine="0"/>
            </w:pPr>
            <w:r w:rsidRPr="008E1AC8">
              <w:t>59,6</w:t>
            </w:r>
          </w:p>
        </w:tc>
      </w:tr>
      <w:tr w:rsidR="00C47A97" w:rsidRPr="008E1AC8">
        <w:tc>
          <w:tcPr>
            <w:tcW w:w="1987" w:type="pct"/>
            <w:gridSpan w:val="2"/>
          </w:tcPr>
          <w:p w:rsidR="00C47A97" w:rsidRPr="008E1AC8" w:rsidRDefault="00C47A97" w:rsidP="008E1AC8">
            <w:pPr>
              <w:keepNext/>
              <w:autoSpaceDE w:val="0"/>
              <w:autoSpaceDN w:val="0"/>
              <w:adjustRightInd w:val="0"/>
              <w:snapToGrid/>
              <w:spacing w:line="360" w:lineRule="auto"/>
              <w:ind w:firstLine="0"/>
            </w:pPr>
            <w:r w:rsidRPr="008E1AC8">
              <w:t>- в сопоставимых ценах</w:t>
            </w:r>
          </w:p>
        </w:tc>
        <w:tc>
          <w:tcPr>
            <w:tcW w:w="594"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36" w:type="pct"/>
            <w:gridSpan w:val="2"/>
            <w:vAlign w:val="center"/>
          </w:tcPr>
          <w:p w:rsidR="00C47A97" w:rsidRPr="008E1AC8" w:rsidRDefault="000838C8" w:rsidP="008E1AC8">
            <w:pPr>
              <w:keepNext/>
              <w:autoSpaceDE w:val="0"/>
              <w:autoSpaceDN w:val="0"/>
              <w:adjustRightInd w:val="0"/>
              <w:snapToGrid/>
              <w:spacing w:line="360" w:lineRule="auto"/>
              <w:ind w:firstLine="0"/>
            </w:pPr>
            <w:r w:rsidRPr="008E1AC8">
              <w:t>60,67</w:t>
            </w:r>
          </w:p>
        </w:tc>
        <w:tc>
          <w:tcPr>
            <w:tcW w:w="536" w:type="pct"/>
            <w:gridSpan w:val="2"/>
            <w:vAlign w:val="center"/>
          </w:tcPr>
          <w:p w:rsidR="00C47A97" w:rsidRPr="008E1AC8" w:rsidRDefault="000838C8" w:rsidP="008E1AC8">
            <w:pPr>
              <w:keepNext/>
              <w:autoSpaceDE w:val="0"/>
              <w:autoSpaceDN w:val="0"/>
              <w:adjustRightInd w:val="0"/>
              <w:snapToGrid/>
              <w:spacing w:line="360" w:lineRule="auto"/>
              <w:ind w:firstLine="0"/>
            </w:pPr>
            <w:r w:rsidRPr="008E1AC8">
              <w:t>32,23</w:t>
            </w:r>
          </w:p>
        </w:tc>
        <w:tc>
          <w:tcPr>
            <w:tcW w:w="764" w:type="pct"/>
            <w:vAlign w:val="center"/>
          </w:tcPr>
          <w:p w:rsidR="00C47A97" w:rsidRPr="008E1AC8" w:rsidRDefault="000838C8" w:rsidP="008E1AC8">
            <w:pPr>
              <w:keepNext/>
              <w:autoSpaceDE w:val="0"/>
              <w:autoSpaceDN w:val="0"/>
              <w:adjustRightInd w:val="0"/>
              <w:snapToGrid/>
              <w:spacing w:line="360" w:lineRule="auto"/>
              <w:ind w:firstLine="0"/>
            </w:pPr>
            <w:r w:rsidRPr="008E1AC8">
              <w:t>-28,44</w:t>
            </w:r>
          </w:p>
        </w:tc>
        <w:tc>
          <w:tcPr>
            <w:tcW w:w="583" w:type="pct"/>
            <w:gridSpan w:val="2"/>
            <w:vAlign w:val="center"/>
          </w:tcPr>
          <w:p w:rsidR="00C47A97" w:rsidRPr="008E1AC8" w:rsidRDefault="000838C8" w:rsidP="008E1AC8">
            <w:pPr>
              <w:keepNext/>
              <w:autoSpaceDE w:val="0"/>
              <w:autoSpaceDN w:val="0"/>
              <w:adjustRightInd w:val="0"/>
              <w:snapToGrid/>
              <w:spacing w:line="360" w:lineRule="auto"/>
              <w:ind w:firstLine="0"/>
            </w:pPr>
            <w:r w:rsidRPr="008E1AC8">
              <w:t>53,1</w:t>
            </w:r>
          </w:p>
        </w:tc>
      </w:tr>
      <w:tr w:rsidR="00353EC8" w:rsidRPr="008E1AC8">
        <w:tc>
          <w:tcPr>
            <w:tcW w:w="1987" w:type="pct"/>
            <w:gridSpan w:val="2"/>
            <w:vAlign w:val="center"/>
          </w:tcPr>
          <w:p w:rsidR="00353EC8" w:rsidRPr="008E1AC8" w:rsidRDefault="00353EC8" w:rsidP="008E1AC8">
            <w:pPr>
              <w:keepNext/>
              <w:autoSpaceDE w:val="0"/>
              <w:autoSpaceDN w:val="0"/>
              <w:adjustRightInd w:val="0"/>
              <w:snapToGrid/>
              <w:spacing w:line="360" w:lineRule="auto"/>
              <w:ind w:firstLine="0"/>
            </w:pPr>
            <w:r w:rsidRPr="008E1AC8">
              <w:t>Среднесписочная численность</w:t>
            </w:r>
          </w:p>
        </w:tc>
        <w:tc>
          <w:tcPr>
            <w:tcW w:w="594" w:type="pct"/>
            <w:gridSpan w:val="2"/>
            <w:vAlign w:val="center"/>
          </w:tcPr>
          <w:p w:rsidR="00353EC8" w:rsidRPr="008E1AC8" w:rsidRDefault="00353EC8" w:rsidP="008E1AC8">
            <w:pPr>
              <w:keepNext/>
              <w:autoSpaceDE w:val="0"/>
              <w:autoSpaceDN w:val="0"/>
              <w:adjustRightInd w:val="0"/>
              <w:snapToGrid/>
              <w:spacing w:line="360" w:lineRule="auto"/>
              <w:ind w:firstLine="0"/>
            </w:pPr>
            <w:r w:rsidRPr="008E1AC8">
              <w:t>чел.</w:t>
            </w:r>
          </w:p>
        </w:tc>
        <w:tc>
          <w:tcPr>
            <w:tcW w:w="536" w:type="pct"/>
            <w:gridSpan w:val="2"/>
            <w:vAlign w:val="center"/>
          </w:tcPr>
          <w:p w:rsidR="00353EC8" w:rsidRPr="008E1AC8" w:rsidRDefault="001E1DF3" w:rsidP="008E1AC8">
            <w:pPr>
              <w:keepNext/>
              <w:autoSpaceDE w:val="0"/>
              <w:autoSpaceDN w:val="0"/>
              <w:adjustRightInd w:val="0"/>
              <w:snapToGrid/>
              <w:spacing w:line="360" w:lineRule="auto"/>
              <w:ind w:firstLine="0"/>
            </w:pPr>
            <w:r w:rsidRPr="008E1AC8">
              <w:t>88</w:t>
            </w:r>
          </w:p>
        </w:tc>
        <w:tc>
          <w:tcPr>
            <w:tcW w:w="536" w:type="pct"/>
            <w:gridSpan w:val="2"/>
            <w:vAlign w:val="center"/>
          </w:tcPr>
          <w:p w:rsidR="00353EC8" w:rsidRPr="008E1AC8" w:rsidRDefault="001E1DF3" w:rsidP="008E1AC8">
            <w:pPr>
              <w:keepNext/>
              <w:autoSpaceDE w:val="0"/>
              <w:autoSpaceDN w:val="0"/>
              <w:adjustRightInd w:val="0"/>
              <w:snapToGrid/>
              <w:spacing w:line="360" w:lineRule="auto"/>
              <w:ind w:firstLine="0"/>
            </w:pPr>
            <w:r w:rsidRPr="008E1AC8">
              <w:t>79</w:t>
            </w:r>
          </w:p>
        </w:tc>
        <w:tc>
          <w:tcPr>
            <w:tcW w:w="764" w:type="pct"/>
            <w:vAlign w:val="center"/>
          </w:tcPr>
          <w:p w:rsidR="00353EC8" w:rsidRPr="008E1AC8" w:rsidRDefault="000838C8" w:rsidP="008E1AC8">
            <w:pPr>
              <w:keepNext/>
              <w:autoSpaceDE w:val="0"/>
              <w:autoSpaceDN w:val="0"/>
              <w:adjustRightInd w:val="0"/>
              <w:snapToGrid/>
              <w:spacing w:line="360" w:lineRule="auto"/>
              <w:ind w:firstLine="0"/>
            </w:pPr>
            <w:r w:rsidRPr="008E1AC8">
              <w:t>-9</w:t>
            </w:r>
          </w:p>
        </w:tc>
        <w:tc>
          <w:tcPr>
            <w:tcW w:w="583" w:type="pct"/>
            <w:gridSpan w:val="2"/>
            <w:vAlign w:val="center"/>
          </w:tcPr>
          <w:p w:rsidR="00353EC8" w:rsidRPr="008E1AC8" w:rsidRDefault="000838C8" w:rsidP="008E1AC8">
            <w:pPr>
              <w:keepNext/>
              <w:autoSpaceDE w:val="0"/>
              <w:autoSpaceDN w:val="0"/>
              <w:adjustRightInd w:val="0"/>
              <w:snapToGrid/>
              <w:spacing w:line="360" w:lineRule="auto"/>
              <w:ind w:firstLine="0"/>
            </w:pPr>
            <w:r w:rsidRPr="008E1AC8">
              <w:t>89,8</w:t>
            </w:r>
          </w:p>
        </w:tc>
      </w:tr>
      <w:tr w:rsidR="00C47A97" w:rsidRPr="008E1AC8">
        <w:tc>
          <w:tcPr>
            <w:tcW w:w="1987" w:type="pct"/>
            <w:gridSpan w:val="2"/>
          </w:tcPr>
          <w:p w:rsidR="00C47A97" w:rsidRPr="008E1AC8" w:rsidRDefault="00C47A97" w:rsidP="008E1AC8">
            <w:pPr>
              <w:keepNext/>
              <w:autoSpaceDE w:val="0"/>
              <w:autoSpaceDN w:val="0"/>
              <w:adjustRightInd w:val="0"/>
              <w:snapToGrid/>
              <w:spacing w:line="360" w:lineRule="auto"/>
              <w:ind w:firstLine="0"/>
            </w:pPr>
            <w:r w:rsidRPr="008E1AC8">
              <w:t>Средняя выработка на 1 работника</w:t>
            </w:r>
          </w:p>
        </w:tc>
        <w:tc>
          <w:tcPr>
            <w:tcW w:w="594"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36"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536" w:type="pct"/>
            <w:gridSpan w:val="2"/>
            <w:vAlign w:val="center"/>
          </w:tcPr>
          <w:p w:rsidR="00C47A97" w:rsidRPr="008E1AC8" w:rsidRDefault="00C47A97" w:rsidP="008E1AC8">
            <w:pPr>
              <w:keepNext/>
              <w:autoSpaceDE w:val="0"/>
              <w:autoSpaceDN w:val="0"/>
              <w:adjustRightInd w:val="0"/>
              <w:snapToGrid/>
              <w:spacing w:line="360" w:lineRule="auto"/>
              <w:ind w:firstLine="0"/>
            </w:pPr>
          </w:p>
        </w:tc>
        <w:tc>
          <w:tcPr>
            <w:tcW w:w="764" w:type="pct"/>
            <w:vAlign w:val="center"/>
          </w:tcPr>
          <w:p w:rsidR="00C47A97" w:rsidRPr="008E1AC8" w:rsidRDefault="00C47A97" w:rsidP="008E1AC8">
            <w:pPr>
              <w:keepNext/>
              <w:autoSpaceDE w:val="0"/>
              <w:autoSpaceDN w:val="0"/>
              <w:adjustRightInd w:val="0"/>
              <w:snapToGrid/>
              <w:spacing w:line="360" w:lineRule="auto"/>
              <w:ind w:firstLine="0"/>
            </w:pPr>
          </w:p>
        </w:tc>
        <w:tc>
          <w:tcPr>
            <w:tcW w:w="583" w:type="pct"/>
            <w:gridSpan w:val="2"/>
            <w:vAlign w:val="center"/>
          </w:tcPr>
          <w:p w:rsidR="00C47A97" w:rsidRPr="008E1AC8" w:rsidRDefault="00C47A97" w:rsidP="008E1AC8">
            <w:pPr>
              <w:keepNext/>
              <w:autoSpaceDE w:val="0"/>
              <w:autoSpaceDN w:val="0"/>
              <w:adjustRightInd w:val="0"/>
              <w:snapToGrid/>
              <w:spacing w:line="360" w:lineRule="auto"/>
              <w:ind w:firstLine="0"/>
            </w:pPr>
          </w:p>
        </w:tc>
      </w:tr>
      <w:tr w:rsidR="00C47A97" w:rsidRPr="008E1AC8">
        <w:tc>
          <w:tcPr>
            <w:tcW w:w="1987" w:type="pct"/>
            <w:gridSpan w:val="2"/>
          </w:tcPr>
          <w:p w:rsidR="00C47A97" w:rsidRPr="008E1AC8" w:rsidRDefault="00C47A97" w:rsidP="008E1AC8">
            <w:pPr>
              <w:keepNext/>
              <w:autoSpaceDE w:val="0"/>
              <w:autoSpaceDN w:val="0"/>
              <w:adjustRightInd w:val="0"/>
              <w:snapToGrid/>
              <w:spacing w:line="360" w:lineRule="auto"/>
              <w:ind w:firstLine="0"/>
            </w:pPr>
            <w:r w:rsidRPr="008E1AC8">
              <w:t>- в действующих ценах</w:t>
            </w:r>
          </w:p>
        </w:tc>
        <w:tc>
          <w:tcPr>
            <w:tcW w:w="594"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36" w:type="pct"/>
            <w:gridSpan w:val="2"/>
            <w:vAlign w:val="center"/>
          </w:tcPr>
          <w:p w:rsidR="00C47A97" w:rsidRPr="008E1AC8" w:rsidRDefault="000838C8" w:rsidP="008E1AC8">
            <w:pPr>
              <w:keepNext/>
              <w:autoSpaceDE w:val="0"/>
              <w:autoSpaceDN w:val="0"/>
              <w:adjustRightInd w:val="0"/>
              <w:snapToGrid/>
              <w:spacing w:line="360" w:lineRule="auto"/>
              <w:ind w:firstLine="0"/>
            </w:pPr>
            <w:r w:rsidRPr="008E1AC8">
              <w:t>231,52</w:t>
            </w:r>
          </w:p>
        </w:tc>
        <w:tc>
          <w:tcPr>
            <w:tcW w:w="536" w:type="pct"/>
            <w:gridSpan w:val="2"/>
            <w:vAlign w:val="center"/>
          </w:tcPr>
          <w:p w:rsidR="00C47A97" w:rsidRPr="008E1AC8" w:rsidRDefault="000838C8" w:rsidP="008E1AC8">
            <w:pPr>
              <w:keepNext/>
              <w:autoSpaceDE w:val="0"/>
              <w:autoSpaceDN w:val="0"/>
              <w:adjustRightInd w:val="0"/>
              <w:snapToGrid/>
              <w:spacing w:line="360" w:lineRule="auto"/>
              <w:ind w:firstLine="0"/>
            </w:pPr>
            <w:r w:rsidRPr="008E1AC8">
              <w:t>153,59</w:t>
            </w:r>
          </w:p>
        </w:tc>
        <w:tc>
          <w:tcPr>
            <w:tcW w:w="764" w:type="pct"/>
            <w:vAlign w:val="center"/>
          </w:tcPr>
          <w:p w:rsidR="00C47A97" w:rsidRPr="008E1AC8" w:rsidRDefault="000838C8" w:rsidP="008E1AC8">
            <w:pPr>
              <w:keepNext/>
              <w:autoSpaceDE w:val="0"/>
              <w:autoSpaceDN w:val="0"/>
              <w:adjustRightInd w:val="0"/>
              <w:snapToGrid/>
              <w:spacing w:line="360" w:lineRule="auto"/>
              <w:ind w:firstLine="0"/>
            </w:pPr>
            <w:r w:rsidRPr="008E1AC8">
              <w:t>-77,93</w:t>
            </w:r>
          </w:p>
        </w:tc>
        <w:tc>
          <w:tcPr>
            <w:tcW w:w="583" w:type="pct"/>
            <w:gridSpan w:val="2"/>
            <w:vAlign w:val="center"/>
          </w:tcPr>
          <w:p w:rsidR="00C47A97" w:rsidRPr="008E1AC8" w:rsidRDefault="000838C8" w:rsidP="008E1AC8">
            <w:pPr>
              <w:keepNext/>
              <w:autoSpaceDE w:val="0"/>
              <w:autoSpaceDN w:val="0"/>
              <w:adjustRightInd w:val="0"/>
              <w:snapToGrid/>
              <w:spacing w:line="360" w:lineRule="auto"/>
              <w:ind w:firstLine="0"/>
            </w:pPr>
            <w:r w:rsidRPr="008E1AC8">
              <w:t>66,3</w:t>
            </w:r>
          </w:p>
        </w:tc>
      </w:tr>
      <w:tr w:rsidR="00C47A97" w:rsidRPr="008E1AC8">
        <w:tc>
          <w:tcPr>
            <w:tcW w:w="1987" w:type="pct"/>
            <w:gridSpan w:val="2"/>
          </w:tcPr>
          <w:p w:rsidR="00C47A97" w:rsidRPr="008E1AC8" w:rsidRDefault="00C47A97" w:rsidP="008E1AC8">
            <w:pPr>
              <w:keepNext/>
              <w:autoSpaceDE w:val="0"/>
              <w:autoSpaceDN w:val="0"/>
              <w:adjustRightInd w:val="0"/>
              <w:snapToGrid/>
              <w:spacing w:line="360" w:lineRule="auto"/>
              <w:ind w:firstLine="0"/>
            </w:pPr>
            <w:r w:rsidRPr="008E1AC8">
              <w:t>- в сопоставимых ценах</w:t>
            </w:r>
          </w:p>
        </w:tc>
        <w:tc>
          <w:tcPr>
            <w:tcW w:w="594" w:type="pct"/>
            <w:gridSpan w:val="2"/>
            <w:vAlign w:val="center"/>
          </w:tcPr>
          <w:p w:rsidR="00C47A97" w:rsidRPr="008E1AC8" w:rsidRDefault="00C47A97" w:rsidP="008E1AC8">
            <w:pPr>
              <w:keepNext/>
              <w:autoSpaceDE w:val="0"/>
              <w:autoSpaceDN w:val="0"/>
              <w:adjustRightInd w:val="0"/>
              <w:snapToGrid/>
              <w:spacing w:line="360" w:lineRule="auto"/>
              <w:ind w:firstLine="0"/>
            </w:pPr>
            <w:r w:rsidRPr="008E1AC8">
              <w:t>млн. руб.</w:t>
            </w:r>
          </w:p>
        </w:tc>
        <w:tc>
          <w:tcPr>
            <w:tcW w:w="536" w:type="pct"/>
            <w:gridSpan w:val="2"/>
            <w:vAlign w:val="center"/>
          </w:tcPr>
          <w:p w:rsidR="00C47A97" w:rsidRPr="008E1AC8" w:rsidRDefault="000838C8" w:rsidP="008E1AC8">
            <w:pPr>
              <w:keepNext/>
              <w:autoSpaceDE w:val="0"/>
              <w:autoSpaceDN w:val="0"/>
              <w:adjustRightInd w:val="0"/>
              <w:snapToGrid/>
              <w:spacing w:line="360" w:lineRule="auto"/>
              <w:ind w:firstLine="0"/>
            </w:pPr>
            <w:r w:rsidRPr="008E1AC8">
              <w:t>231,52</w:t>
            </w:r>
          </w:p>
        </w:tc>
        <w:tc>
          <w:tcPr>
            <w:tcW w:w="536" w:type="pct"/>
            <w:gridSpan w:val="2"/>
            <w:vAlign w:val="center"/>
          </w:tcPr>
          <w:p w:rsidR="00C47A97" w:rsidRPr="008E1AC8" w:rsidRDefault="000838C8" w:rsidP="008E1AC8">
            <w:pPr>
              <w:keepNext/>
              <w:autoSpaceDE w:val="0"/>
              <w:autoSpaceDN w:val="0"/>
              <w:adjustRightInd w:val="0"/>
              <w:snapToGrid/>
              <w:spacing w:line="360" w:lineRule="auto"/>
              <w:ind w:firstLine="0"/>
            </w:pPr>
            <w:r w:rsidRPr="008E1AC8">
              <w:t>137,02</w:t>
            </w:r>
          </w:p>
        </w:tc>
        <w:tc>
          <w:tcPr>
            <w:tcW w:w="764" w:type="pct"/>
            <w:vAlign w:val="center"/>
          </w:tcPr>
          <w:p w:rsidR="00C47A97" w:rsidRPr="008E1AC8" w:rsidRDefault="000838C8" w:rsidP="008E1AC8">
            <w:pPr>
              <w:keepNext/>
              <w:autoSpaceDE w:val="0"/>
              <w:autoSpaceDN w:val="0"/>
              <w:adjustRightInd w:val="0"/>
              <w:snapToGrid/>
              <w:spacing w:line="360" w:lineRule="auto"/>
              <w:ind w:firstLine="0"/>
            </w:pPr>
            <w:r w:rsidRPr="008E1AC8">
              <w:t>-94,5</w:t>
            </w:r>
          </w:p>
        </w:tc>
        <w:tc>
          <w:tcPr>
            <w:tcW w:w="583" w:type="pct"/>
            <w:gridSpan w:val="2"/>
            <w:vAlign w:val="center"/>
          </w:tcPr>
          <w:p w:rsidR="00C47A97" w:rsidRPr="008E1AC8" w:rsidRDefault="000838C8" w:rsidP="008E1AC8">
            <w:pPr>
              <w:keepNext/>
              <w:autoSpaceDE w:val="0"/>
              <w:autoSpaceDN w:val="0"/>
              <w:adjustRightInd w:val="0"/>
              <w:snapToGrid/>
              <w:spacing w:line="360" w:lineRule="auto"/>
              <w:ind w:firstLine="0"/>
            </w:pPr>
            <w:r w:rsidRPr="008E1AC8">
              <w:t>59,2</w:t>
            </w:r>
          </w:p>
        </w:tc>
      </w:tr>
    </w:tbl>
    <w:p w:rsidR="00C47A97" w:rsidRPr="008E1AC8" w:rsidRDefault="00C47A97" w:rsidP="008E1AC8">
      <w:pPr>
        <w:keepNext/>
        <w:autoSpaceDE w:val="0"/>
        <w:autoSpaceDN w:val="0"/>
        <w:adjustRightInd w:val="0"/>
        <w:snapToGrid/>
        <w:spacing w:line="360" w:lineRule="auto"/>
        <w:ind w:firstLine="720"/>
        <w:rPr>
          <w:sz w:val="28"/>
          <w:szCs w:val="28"/>
        </w:rPr>
      </w:pPr>
      <w:r w:rsidRPr="008E1AC8">
        <w:rPr>
          <w:sz w:val="28"/>
          <w:szCs w:val="28"/>
        </w:rPr>
        <w:t>П р и м е ч а н и е. Источник: собственная разработка</w:t>
      </w:r>
    </w:p>
    <w:p w:rsidR="00C47A97" w:rsidRPr="008E1AC8" w:rsidRDefault="00C47A97" w:rsidP="008E1AC8">
      <w:pPr>
        <w:keepNext/>
        <w:autoSpaceDE w:val="0"/>
        <w:autoSpaceDN w:val="0"/>
        <w:adjustRightInd w:val="0"/>
        <w:snapToGrid/>
        <w:spacing w:line="360" w:lineRule="auto"/>
        <w:ind w:firstLine="720"/>
        <w:rPr>
          <w:sz w:val="28"/>
          <w:szCs w:val="28"/>
        </w:rPr>
      </w:pPr>
    </w:p>
    <w:p w:rsidR="00C47A97" w:rsidRPr="008E1AC8" w:rsidRDefault="00C47A97" w:rsidP="008E1AC8">
      <w:pPr>
        <w:keepNext/>
        <w:autoSpaceDE w:val="0"/>
        <w:autoSpaceDN w:val="0"/>
        <w:adjustRightInd w:val="0"/>
        <w:snapToGrid/>
        <w:spacing w:line="360" w:lineRule="auto"/>
        <w:ind w:firstLine="720"/>
        <w:rPr>
          <w:sz w:val="28"/>
          <w:szCs w:val="28"/>
        </w:rPr>
      </w:pPr>
      <w:r w:rsidRPr="008E1AC8">
        <w:rPr>
          <w:sz w:val="28"/>
          <w:szCs w:val="28"/>
        </w:rPr>
        <w:t xml:space="preserve">Как видно из данных таблицы </w:t>
      </w:r>
      <w:r w:rsidR="00E514C5" w:rsidRPr="008E1AC8">
        <w:rPr>
          <w:sz w:val="28"/>
          <w:szCs w:val="28"/>
        </w:rPr>
        <w:t>1.1</w:t>
      </w:r>
      <w:r w:rsidRPr="008E1AC8">
        <w:rPr>
          <w:sz w:val="28"/>
          <w:szCs w:val="28"/>
        </w:rPr>
        <w:t>, общий объем това</w:t>
      </w:r>
      <w:r w:rsidR="000930B6" w:rsidRPr="008E1AC8">
        <w:rPr>
          <w:sz w:val="28"/>
          <w:szCs w:val="28"/>
        </w:rPr>
        <w:t>рооборота за 2006 год составил 20374</w:t>
      </w:r>
      <w:r w:rsidRPr="008E1AC8">
        <w:rPr>
          <w:sz w:val="28"/>
          <w:szCs w:val="28"/>
        </w:rPr>
        <w:t xml:space="preserve"> млн. руб., общий объ</w:t>
      </w:r>
      <w:r w:rsidR="000930B6" w:rsidRPr="008E1AC8">
        <w:rPr>
          <w:sz w:val="28"/>
          <w:szCs w:val="28"/>
        </w:rPr>
        <w:t>ем товарооборота за 2007 год - 12134</w:t>
      </w:r>
      <w:r w:rsidRPr="008E1AC8">
        <w:rPr>
          <w:sz w:val="28"/>
          <w:szCs w:val="28"/>
        </w:rPr>
        <w:t xml:space="preserve"> млн. руб., таким образом, следует отметить </w:t>
      </w:r>
      <w:r w:rsidR="000930B6" w:rsidRPr="008E1AC8">
        <w:rPr>
          <w:sz w:val="28"/>
          <w:szCs w:val="28"/>
        </w:rPr>
        <w:t xml:space="preserve">снижение </w:t>
      </w:r>
      <w:r w:rsidRPr="008E1AC8">
        <w:rPr>
          <w:sz w:val="28"/>
          <w:szCs w:val="28"/>
        </w:rPr>
        <w:t>товарооборота по сравнению с 2006</w:t>
      </w:r>
      <w:r w:rsidR="008E1AC8">
        <w:rPr>
          <w:sz w:val="28"/>
          <w:szCs w:val="28"/>
        </w:rPr>
        <w:t xml:space="preserve"> </w:t>
      </w:r>
      <w:r w:rsidRPr="008E1AC8">
        <w:rPr>
          <w:sz w:val="28"/>
          <w:szCs w:val="28"/>
        </w:rPr>
        <w:t xml:space="preserve">г. на </w:t>
      </w:r>
      <w:r w:rsidR="000930B6" w:rsidRPr="008E1AC8">
        <w:rPr>
          <w:sz w:val="28"/>
          <w:szCs w:val="28"/>
        </w:rPr>
        <w:t>8240</w:t>
      </w:r>
      <w:r w:rsidRPr="008E1AC8">
        <w:rPr>
          <w:sz w:val="28"/>
          <w:szCs w:val="28"/>
        </w:rPr>
        <w:t xml:space="preserve"> млн. руб. в действующих ценах и на </w:t>
      </w:r>
      <w:r w:rsidR="000930B6" w:rsidRPr="008E1AC8">
        <w:rPr>
          <w:sz w:val="28"/>
          <w:szCs w:val="28"/>
        </w:rPr>
        <w:t>9549,7</w:t>
      </w:r>
      <w:r w:rsidRPr="008E1AC8">
        <w:rPr>
          <w:sz w:val="28"/>
          <w:szCs w:val="28"/>
        </w:rPr>
        <w:t xml:space="preserve"> млн. руб. в сопоставимых ценах. Темп роста товарооборот</w:t>
      </w:r>
      <w:r w:rsidR="000930B6" w:rsidRPr="008E1AC8">
        <w:rPr>
          <w:sz w:val="28"/>
          <w:szCs w:val="28"/>
        </w:rPr>
        <w:t>а в действующих ценах составил 59</w:t>
      </w:r>
      <w:r w:rsidRPr="008E1AC8">
        <w:rPr>
          <w:sz w:val="28"/>
          <w:szCs w:val="28"/>
        </w:rPr>
        <w:t>,</w:t>
      </w:r>
      <w:r w:rsidR="000930B6" w:rsidRPr="008E1AC8">
        <w:rPr>
          <w:sz w:val="28"/>
          <w:szCs w:val="28"/>
        </w:rPr>
        <w:t>6</w:t>
      </w:r>
      <w:r w:rsidR="008E1AC8">
        <w:rPr>
          <w:sz w:val="28"/>
          <w:szCs w:val="28"/>
        </w:rPr>
        <w:t xml:space="preserve"> </w:t>
      </w:r>
      <w:r w:rsidRPr="008E1AC8">
        <w:rPr>
          <w:sz w:val="28"/>
          <w:szCs w:val="28"/>
        </w:rPr>
        <w:t xml:space="preserve">%. В сопоставимых ценах к 2006 году товарооборот составил </w:t>
      </w:r>
      <w:r w:rsidR="000930B6" w:rsidRPr="008E1AC8">
        <w:rPr>
          <w:sz w:val="28"/>
          <w:szCs w:val="28"/>
        </w:rPr>
        <w:t>10824,3</w:t>
      </w:r>
      <w:r w:rsidRPr="008E1AC8">
        <w:rPr>
          <w:sz w:val="28"/>
          <w:szCs w:val="28"/>
        </w:rPr>
        <w:t xml:space="preserve"> млн. руб. Темп ро</w:t>
      </w:r>
      <w:r w:rsidR="000930B6" w:rsidRPr="008E1AC8">
        <w:rPr>
          <w:sz w:val="28"/>
          <w:szCs w:val="28"/>
        </w:rPr>
        <w:t>ста в сопоставимых ценах равен 53</w:t>
      </w:r>
      <w:r w:rsidRPr="008E1AC8">
        <w:rPr>
          <w:sz w:val="28"/>
          <w:szCs w:val="28"/>
        </w:rPr>
        <w:t>,</w:t>
      </w:r>
      <w:r w:rsidR="000930B6" w:rsidRPr="008E1AC8">
        <w:rPr>
          <w:sz w:val="28"/>
          <w:szCs w:val="28"/>
        </w:rPr>
        <w:t>1</w:t>
      </w:r>
      <w:r w:rsidR="008E1AC8">
        <w:rPr>
          <w:sz w:val="28"/>
          <w:szCs w:val="28"/>
        </w:rPr>
        <w:t xml:space="preserve"> </w:t>
      </w:r>
      <w:r w:rsidR="000930B6" w:rsidRPr="008E1AC8">
        <w:rPr>
          <w:sz w:val="28"/>
          <w:szCs w:val="28"/>
        </w:rPr>
        <w:t>%.</w:t>
      </w:r>
    </w:p>
    <w:p w:rsidR="00C47A97" w:rsidRPr="008E1AC8" w:rsidRDefault="00C47A97" w:rsidP="008E1AC8">
      <w:pPr>
        <w:pStyle w:val="a8"/>
        <w:keepNext/>
        <w:widowControl w:val="0"/>
        <w:ind w:firstLine="720"/>
        <w:jc w:val="both"/>
        <w:rPr>
          <w:b w:val="0"/>
          <w:szCs w:val="28"/>
        </w:rPr>
      </w:pPr>
      <w:r w:rsidRPr="008E1AC8">
        <w:rPr>
          <w:b w:val="0"/>
          <w:szCs w:val="28"/>
        </w:rPr>
        <w:t xml:space="preserve">Доход от реализации </w:t>
      </w:r>
      <w:r w:rsidR="00A200AF" w:rsidRPr="008E1AC8">
        <w:rPr>
          <w:b w:val="0"/>
          <w:szCs w:val="28"/>
        </w:rPr>
        <w:t>ООО «ПКФ «ИМЭКС»</w:t>
      </w:r>
      <w:r w:rsidR="000930B6" w:rsidRPr="008E1AC8">
        <w:rPr>
          <w:b w:val="0"/>
          <w:szCs w:val="28"/>
        </w:rPr>
        <w:t xml:space="preserve"> увеличился на 5332</w:t>
      </w:r>
      <w:r w:rsidRPr="008E1AC8">
        <w:rPr>
          <w:b w:val="0"/>
          <w:szCs w:val="28"/>
        </w:rPr>
        <w:t xml:space="preserve"> млн. руб. по сравнению с 2006</w:t>
      </w:r>
      <w:r w:rsidR="008E1AC8">
        <w:rPr>
          <w:b w:val="0"/>
          <w:szCs w:val="28"/>
        </w:rPr>
        <w:t xml:space="preserve"> </w:t>
      </w:r>
      <w:r w:rsidRPr="008E1AC8">
        <w:rPr>
          <w:b w:val="0"/>
          <w:szCs w:val="28"/>
        </w:rPr>
        <w:t xml:space="preserve">г. Уровень дохода от реализации увеличился на </w:t>
      </w:r>
      <w:r w:rsidR="000930B6" w:rsidRPr="008E1AC8">
        <w:rPr>
          <w:b w:val="0"/>
          <w:szCs w:val="28"/>
        </w:rPr>
        <w:t>52</w:t>
      </w:r>
      <w:r w:rsidRPr="008E1AC8">
        <w:rPr>
          <w:b w:val="0"/>
          <w:szCs w:val="28"/>
        </w:rPr>
        <w:t>,</w:t>
      </w:r>
      <w:r w:rsidR="000930B6" w:rsidRPr="008E1AC8">
        <w:rPr>
          <w:b w:val="0"/>
          <w:szCs w:val="28"/>
        </w:rPr>
        <w:t>08</w:t>
      </w:r>
      <w:r w:rsidR="008E1AC8">
        <w:rPr>
          <w:b w:val="0"/>
          <w:szCs w:val="28"/>
        </w:rPr>
        <w:t xml:space="preserve"> </w:t>
      </w:r>
      <w:r w:rsidRPr="008E1AC8">
        <w:rPr>
          <w:b w:val="0"/>
          <w:szCs w:val="28"/>
        </w:rPr>
        <w:t>% к обороту. В динамике на сумму дохода от реализации повлиял рост уровня реализованных торговых надбавок (в % к обороту).</w:t>
      </w:r>
    </w:p>
    <w:p w:rsidR="00C47A97" w:rsidRPr="008E1AC8" w:rsidRDefault="00C47A97" w:rsidP="008E1AC8">
      <w:pPr>
        <w:keepNext/>
        <w:autoSpaceDE w:val="0"/>
        <w:autoSpaceDN w:val="0"/>
        <w:adjustRightInd w:val="0"/>
        <w:snapToGrid/>
        <w:spacing w:line="360" w:lineRule="auto"/>
        <w:ind w:firstLine="720"/>
        <w:rPr>
          <w:sz w:val="28"/>
          <w:szCs w:val="28"/>
        </w:rPr>
      </w:pPr>
      <w:r w:rsidRPr="008E1AC8">
        <w:rPr>
          <w:sz w:val="28"/>
          <w:szCs w:val="28"/>
        </w:rPr>
        <w:t xml:space="preserve">Расходы на реализацию </w:t>
      </w:r>
      <w:r w:rsidR="00A200AF" w:rsidRPr="008E1AC8">
        <w:rPr>
          <w:sz w:val="28"/>
          <w:szCs w:val="28"/>
        </w:rPr>
        <w:t>ООО «ПКФ «ИМЭКС»</w:t>
      </w:r>
      <w:r w:rsidR="00DB68D7" w:rsidRPr="008E1AC8">
        <w:rPr>
          <w:sz w:val="28"/>
          <w:szCs w:val="28"/>
        </w:rPr>
        <w:t xml:space="preserve"> увеличились на 6159</w:t>
      </w:r>
      <w:r w:rsidRPr="008E1AC8">
        <w:rPr>
          <w:sz w:val="28"/>
          <w:szCs w:val="28"/>
        </w:rPr>
        <w:t xml:space="preserve"> млн</w:t>
      </w:r>
      <w:r w:rsidR="00DB68D7" w:rsidRPr="008E1AC8">
        <w:rPr>
          <w:sz w:val="28"/>
          <w:szCs w:val="28"/>
        </w:rPr>
        <w:t>. руб. и составили за 2007 год 7838</w:t>
      </w:r>
      <w:r w:rsidRPr="008E1AC8">
        <w:rPr>
          <w:sz w:val="28"/>
          <w:szCs w:val="28"/>
        </w:rPr>
        <w:t xml:space="preserve"> млн. руб. Темп п</w:t>
      </w:r>
      <w:r w:rsidR="00DB68D7" w:rsidRPr="008E1AC8">
        <w:rPr>
          <w:sz w:val="28"/>
          <w:szCs w:val="28"/>
        </w:rPr>
        <w:t>рироста товарооборота составил -40</w:t>
      </w:r>
      <w:r w:rsidRPr="008E1AC8">
        <w:rPr>
          <w:sz w:val="28"/>
          <w:szCs w:val="28"/>
        </w:rPr>
        <w:t>,</w:t>
      </w:r>
      <w:r w:rsidR="00DB68D7" w:rsidRPr="008E1AC8">
        <w:rPr>
          <w:sz w:val="28"/>
          <w:szCs w:val="28"/>
        </w:rPr>
        <w:t>4</w:t>
      </w:r>
      <w:r w:rsidR="008E1AC8" w:rsidRPr="008E1AC8">
        <w:rPr>
          <w:sz w:val="28"/>
          <w:szCs w:val="28"/>
        </w:rPr>
        <w:t xml:space="preserve"> </w:t>
      </w:r>
      <w:r w:rsidRPr="008E1AC8">
        <w:rPr>
          <w:sz w:val="28"/>
          <w:szCs w:val="28"/>
        </w:rPr>
        <w:t>%, а расходы на реа</w:t>
      </w:r>
      <w:r w:rsidR="00DB68D7" w:rsidRPr="008E1AC8">
        <w:rPr>
          <w:sz w:val="28"/>
          <w:szCs w:val="28"/>
        </w:rPr>
        <w:t>лизацию продукции возросли на 366</w:t>
      </w:r>
      <w:r w:rsidRPr="008E1AC8">
        <w:rPr>
          <w:sz w:val="28"/>
          <w:szCs w:val="28"/>
        </w:rPr>
        <w:t>,</w:t>
      </w:r>
      <w:r w:rsidR="00DB68D7" w:rsidRPr="008E1AC8">
        <w:rPr>
          <w:sz w:val="28"/>
          <w:szCs w:val="28"/>
        </w:rPr>
        <w:t>8</w:t>
      </w:r>
      <w:r w:rsidR="008E1AC8" w:rsidRPr="008E1AC8">
        <w:rPr>
          <w:sz w:val="28"/>
          <w:szCs w:val="28"/>
        </w:rPr>
        <w:t xml:space="preserve"> </w:t>
      </w:r>
      <w:r w:rsidRPr="008E1AC8">
        <w:rPr>
          <w:sz w:val="28"/>
          <w:szCs w:val="28"/>
        </w:rPr>
        <w:t xml:space="preserve">%, что и обусловило увеличение их уровня на </w:t>
      </w:r>
      <w:r w:rsidR="00DB68D7" w:rsidRPr="008E1AC8">
        <w:rPr>
          <w:sz w:val="28"/>
          <w:szCs w:val="28"/>
        </w:rPr>
        <w:t>56</w:t>
      </w:r>
      <w:r w:rsidRPr="008E1AC8">
        <w:rPr>
          <w:sz w:val="28"/>
          <w:szCs w:val="28"/>
        </w:rPr>
        <w:t>,</w:t>
      </w:r>
      <w:r w:rsidR="00DB68D7" w:rsidRPr="008E1AC8">
        <w:rPr>
          <w:sz w:val="28"/>
          <w:szCs w:val="28"/>
        </w:rPr>
        <w:t>36</w:t>
      </w:r>
      <w:r w:rsidR="008E1AC8">
        <w:rPr>
          <w:sz w:val="28"/>
          <w:szCs w:val="28"/>
        </w:rPr>
        <w:t xml:space="preserve"> </w:t>
      </w:r>
      <w:r w:rsidRPr="008E1AC8">
        <w:rPr>
          <w:sz w:val="28"/>
          <w:szCs w:val="28"/>
        </w:rPr>
        <w:t>% к обороту. Темп увеличения расходов на</w:t>
      </w:r>
      <w:r w:rsidR="00DB68D7" w:rsidRPr="008E1AC8">
        <w:rPr>
          <w:sz w:val="28"/>
          <w:szCs w:val="28"/>
        </w:rPr>
        <w:t xml:space="preserve"> реализацию продукции составил 683,98</w:t>
      </w:r>
      <w:r w:rsidR="008E1AC8">
        <w:rPr>
          <w:sz w:val="28"/>
          <w:szCs w:val="28"/>
        </w:rPr>
        <w:t xml:space="preserve"> </w:t>
      </w:r>
      <w:r w:rsidRPr="008E1AC8">
        <w:rPr>
          <w:sz w:val="28"/>
          <w:szCs w:val="28"/>
        </w:rPr>
        <w:t>% (+</w:t>
      </w:r>
      <w:r w:rsidR="00DB68D7" w:rsidRPr="008E1AC8">
        <w:rPr>
          <w:sz w:val="28"/>
          <w:szCs w:val="28"/>
        </w:rPr>
        <w:t>56</w:t>
      </w:r>
      <w:r w:rsidRPr="008E1AC8">
        <w:rPr>
          <w:sz w:val="28"/>
          <w:szCs w:val="28"/>
        </w:rPr>
        <w:t>,</w:t>
      </w:r>
      <w:r w:rsidR="00DB68D7" w:rsidRPr="008E1AC8">
        <w:rPr>
          <w:sz w:val="28"/>
          <w:szCs w:val="28"/>
        </w:rPr>
        <w:t>36</w:t>
      </w:r>
      <w:r w:rsidR="008E1AC8">
        <w:rPr>
          <w:sz w:val="28"/>
          <w:szCs w:val="28"/>
        </w:rPr>
        <w:t xml:space="preserve"> </w:t>
      </w:r>
      <w:r w:rsidR="00DB68D7" w:rsidRPr="008E1AC8">
        <w:rPr>
          <w:sz w:val="28"/>
          <w:szCs w:val="28"/>
        </w:rPr>
        <w:t>/</w:t>
      </w:r>
      <w:r w:rsidR="008E1AC8">
        <w:rPr>
          <w:sz w:val="28"/>
          <w:szCs w:val="28"/>
        </w:rPr>
        <w:t xml:space="preserve"> </w:t>
      </w:r>
      <w:r w:rsidR="00DB68D7" w:rsidRPr="008E1AC8">
        <w:rPr>
          <w:sz w:val="28"/>
          <w:szCs w:val="28"/>
        </w:rPr>
        <w:t>8</w:t>
      </w:r>
      <w:r w:rsidRPr="008E1AC8">
        <w:rPr>
          <w:sz w:val="28"/>
          <w:szCs w:val="28"/>
        </w:rPr>
        <w:t>,</w:t>
      </w:r>
      <w:r w:rsidR="00DB68D7" w:rsidRPr="008E1AC8">
        <w:rPr>
          <w:sz w:val="28"/>
          <w:szCs w:val="28"/>
        </w:rPr>
        <w:t>24</w:t>
      </w:r>
      <w:r w:rsidR="008E1AC8">
        <w:rPr>
          <w:sz w:val="28"/>
          <w:szCs w:val="28"/>
        </w:rPr>
        <w:t xml:space="preserve"> </w:t>
      </w:r>
      <w:r w:rsidRPr="008E1AC8">
        <w:rPr>
          <w:sz w:val="28"/>
          <w:szCs w:val="28"/>
        </w:rPr>
        <w:t>%</w:t>
      </w:r>
      <w:r w:rsidR="008E1AC8">
        <w:rPr>
          <w:sz w:val="28"/>
          <w:szCs w:val="28"/>
        </w:rPr>
        <w:t xml:space="preserve"> </w:t>
      </w:r>
      <w:r w:rsidRPr="008E1AC8">
        <w:rPr>
          <w:sz w:val="28"/>
          <w:szCs w:val="28"/>
        </w:rPr>
        <w:t>×</w:t>
      </w:r>
      <w:r w:rsidR="008E1AC8">
        <w:rPr>
          <w:sz w:val="28"/>
          <w:szCs w:val="28"/>
        </w:rPr>
        <w:t xml:space="preserve"> </w:t>
      </w:r>
      <w:r w:rsidRPr="008E1AC8">
        <w:rPr>
          <w:sz w:val="28"/>
          <w:szCs w:val="28"/>
        </w:rPr>
        <w:t>100). Такая ситуация свидетельствует об у</w:t>
      </w:r>
      <w:r w:rsidR="009143A4" w:rsidRPr="008E1AC8">
        <w:rPr>
          <w:sz w:val="28"/>
          <w:szCs w:val="28"/>
        </w:rPr>
        <w:t>худ</w:t>
      </w:r>
      <w:r w:rsidRPr="008E1AC8">
        <w:rPr>
          <w:sz w:val="28"/>
          <w:szCs w:val="28"/>
        </w:rPr>
        <w:t xml:space="preserve">шении эффективности использования текущих затрат. В результате увеличения уровня расходов на реализацию продукции сумма относительного перерасхода составила </w:t>
      </w:r>
      <w:r w:rsidR="009143A4" w:rsidRPr="008E1AC8">
        <w:rPr>
          <w:sz w:val="28"/>
          <w:szCs w:val="28"/>
        </w:rPr>
        <w:t>6838,7</w:t>
      </w:r>
      <w:r w:rsidRPr="008E1AC8">
        <w:rPr>
          <w:sz w:val="28"/>
          <w:szCs w:val="28"/>
        </w:rPr>
        <w:t xml:space="preserve"> млн. руб.</w:t>
      </w:r>
      <w:r w:rsidR="008E1AC8">
        <w:rPr>
          <w:sz w:val="28"/>
          <w:szCs w:val="28"/>
        </w:rPr>
        <w:t xml:space="preserve"> </w:t>
      </w:r>
      <w:r w:rsidRPr="008E1AC8">
        <w:rPr>
          <w:sz w:val="28"/>
          <w:szCs w:val="28"/>
        </w:rPr>
        <w:t>(+</w:t>
      </w:r>
      <w:r w:rsidR="009143A4" w:rsidRPr="008E1AC8">
        <w:rPr>
          <w:sz w:val="28"/>
          <w:szCs w:val="28"/>
        </w:rPr>
        <w:t>56</w:t>
      </w:r>
      <w:r w:rsidRPr="008E1AC8">
        <w:rPr>
          <w:sz w:val="28"/>
          <w:szCs w:val="28"/>
        </w:rPr>
        <w:t>,</w:t>
      </w:r>
      <w:r w:rsidR="009143A4" w:rsidRPr="008E1AC8">
        <w:rPr>
          <w:sz w:val="28"/>
          <w:szCs w:val="28"/>
        </w:rPr>
        <w:t>36</w:t>
      </w:r>
      <w:r w:rsidRPr="008E1AC8">
        <w:rPr>
          <w:sz w:val="28"/>
          <w:szCs w:val="28"/>
        </w:rPr>
        <w:t xml:space="preserve"> × </w:t>
      </w:r>
      <w:r w:rsidR="009143A4" w:rsidRPr="008E1AC8">
        <w:rPr>
          <w:sz w:val="28"/>
          <w:szCs w:val="28"/>
        </w:rPr>
        <w:t>12134</w:t>
      </w:r>
      <w:r w:rsidRPr="008E1AC8">
        <w:rPr>
          <w:sz w:val="28"/>
          <w:szCs w:val="28"/>
        </w:rPr>
        <w:t xml:space="preserve"> / 100).</w:t>
      </w:r>
    </w:p>
    <w:p w:rsidR="00C47A97" w:rsidRPr="008E1AC8" w:rsidRDefault="00C47A97" w:rsidP="008E1AC8">
      <w:pPr>
        <w:keepNext/>
        <w:autoSpaceDE w:val="0"/>
        <w:autoSpaceDN w:val="0"/>
        <w:adjustRightInd w:val="0"/>
        <w:snapToGrid/>
        <w:spacing w:line="360" w:lineRule="auto"/>
        <w:ind w:firstLine="720"/>
        <w:rPr>
          <w:sz w:val="28"/>
          <w:szCs w:val="28"/>
        </w:rPr>
      </w:pPr>
      <w:r w:rsidRPr="008E1AC8">
        <w:rPr>
          <w:sz w:val="28"/>
          <w:szCs w:val="28"/>
        </w:rPr>
        <w:t xml:space="preserve">Прибыль от реализации </w:t>
      </w:r>
      <w:r w:rsidR="00A200AF" w:rsidRPr="008E1AC8">
        <w:rPr>
          <w:sz w:val="28"/>
          <w:szCs w:val="28"/>
        </w:rPr>
        <w:t>ООО «ПКФ «ИМЭКС»</w:t>
      </w:r>
      <w:r w:rsidRPr="008E1AC8">
        <w:rPr>
          <w:sz w:val="28"/>
          <w:szCs w:val="28"/>
        </w:rPr>
        <w:t xml:space="preserve"> в отчетном периоде по сравнению с аналогичным периодом прошлого года </w:t>
      </w:r>
      <w:r w:rsidR="00623A74" w:rsidRPr="008E1AC8">
        <w:rPr>
          <w:sz w:val="28"/>
          <w:szCs w:val="28"/>
        </w:rPr>
        <w:t>снизилась на 827</w:t>
      </w:r>
      <w:r w:rsidRPr="008E1AC8">
        <w:rPr>
          <w:sz w:val="28"/>
          <w:szCs w:val="28"/>
        </w:rPr>
        <w:t xml:space="preserve"> млн. руб., </w:t>
      </w:r>
      <w:r w:rsidR="00623A74" w:rsidRPr="008E1AC8">
        <w:rPr>
          <w:sz w:val="28"/>
          <w:szCs w:val="28"/>
        </w:rPr>
        <w:t>снижение</w:t>
      </w:r>
      <w:r w:rsidRPr="008E1AC8">
        <w:rPr>
          <w:sz w:val="28"/>
          <w:szCs w:val="28"/>
        </w:rPr>
        <w:t xml:space="preserve"> прибыли от реализации в % к товарообороту составил</w:t>
      </w:r>
      <w:r w:rsidR="00623A74" w:rsidRPr="008E1AC8">
        <w:rPr>
          <w:sz w:val="28"/>
          <w:szCs w:val="28"/>
        </w:rPr>
        <w:t>о</w:t>
      </w:r>
      <w:r w:rsidRPr="008E1AC8">
        <w:rPr>
          <w:sz w:val="28"/>
          <w:szCs w:val="28"/>
        </w:rPr>
        <w:t xml:space="preserve"> </w:t>
      </w:r>
      <w:r w:rsidR="00623A74" w:rsidRPr="008E1AC8">
        <w:rPr>
          <w:sz w:val="28"/>
          <w:szCs w:val="28"/>
        </w:rPr>
        <w:t>4</w:t>
      </w:r>
      <w:r w:rsidRPr="008E1AC8">
        <w:rPr>
          <w:sz w:val="28"/>
          <w:szCs w:val="28"/>
        </w:rPr>
        <w:t>,</w:t>
      </w:r>
      <w:r w:rsidR="00623A74" w:rsidRPr="008E1AC8">
        <w:rPr>
          <w:sz w:val="28"/>
          <w:szCs w:val="28"/>
        </w:rPr>
        <w:t>37</w:t>
      </w:r>
      <w:r w:rsidR="008E1AC8">
        <w:rPr>
          <w:sz w:val="28"/>
          <w:szCs w:val="28"/>
        </w:rPr>
        <w:t xml:space="preserve"> </w:t>
      </w:r>
      <w:r w:rsidRPr="008E1AC8">
        <w:rPr>
          <w:sz w:val="28"/>
          <w:szCs w:val="28"/>
        </w:rPr>
        <w:t xml:space="preserve">%. Прибыль от операционных доходов и расходов увеличилась на </w:t>
      </w:r>
      <w:r w:rsidR="00623A74" w:rsidRPr="008E1AC8">
        <w:rPr>
          <w:sz w:val="28"/>
          <w:szCs w:val="28"/>
        </w:rPr>
        <w:t>7</w:t>
      </w:r>
      <w:r w:rsidRPr="008E1AC8">
        <w:rPr>
          <w:sz w:val="28"/>
          <w:szCs w:val="28"/>
        </w:rPr>
        <w:t xml:space="preserve">9 млн. руб., прибыль от внереализационных доходов и расходов </w:t>
      </w:r>
      <w:r w:rsidR="00623A74" w:rsidRPr="008E1AC8">
        <w:rPr>
          <w:sz w:val="28"/>
          <w:szCs w:val="28"/>
        </w:rPr>
        <w:t>снизилась</w:t>
      </w:r>
      <w:r w:rsidRPr="008E1AC8">
        <w:rPr>
          <w:sz w:val="28"/>
          <w:szCs w:val="28"/>
        </w:rPr>
        <w:t xml:space="preserve"> на </w:t>
      </w:r>
      <w:r w:rsidR="00623A74" w:rsidRPr="008E1AC8">
        <w:rPr>
          <w:sz w:val="28"/>
          <w:szCs w:val="28"/>
        </w:rPr>
        <w:t>17</w:t>
      </w:r>
      <w:r w:rsidRPr="008E1AC8">
        <w:rPr>
          <w:sz w:val="28"/>
          <w:szCs w:val="28"/>
        </w:rPr>
        <w:t xml:space="preserve"> млн. руб.</w:t>
      </w:r>
      <w:r w:rsidR="000B5886" w:rsidRPr="008E1AC8">
        <w:rPr>
          <w:sz w:val="28"/>
          <w:szCs w:val="28"/>
        </w:rPr>
        <w:t xml:space="preserve"> </w:t>
      </w:r>
      <w:r w:rsidRPr="008E1AC8">
        <w:rPr>
          <w:sz w:val="28"/>
          <w:szCs w:val="28"/>
        </w:rPr>
        <w:t>Прибыль отчетного периода</w:t>
      </w:r>
      <w:r w:rsidR="000B5886" w:rsidRPr="008E1AC8">
        <w:rPr>
          <w:sz w:val="28"/>
          <w:szCs w:val="28"/>
        </w:rPr>
        <w:t xml:space="preserve"> </w:t>
      </w:r>
      <w:r w:rsidR="00A200AF" w:rsidRPr="008E1AC8">
        <w:rPr>
          <w:sz w:val="28"/>
          <w:szCs w:val="28"/>
        </w:rPr>
        <w:t>ООО «ПКФ «ИМЭКС»</w:t>
      </w:r>
      <w:r w:rsidR="00623A74" w:rsidRPr="008E1AC8">
        <w:rPr>
          <w:sz w:val="28"/>
          <w:szCs w:val="28"/>
        </w:rPr>
        <w:t xml:space="preserve"> снизилась на 765</w:t>
      </w:r>
      <w:r w:rsidRPr="008E1AC8">
        <w:rPr>
          <w:sz w:val="28"/>
          <w:szCs w:val="28"/>
        </w:rPr>
        <w:t xml:space="preserve"> млн. руб. или на </w:t>
      </w:r>
      <w:r w:rsidR="00623A74" w:rsidRPr="008E1AC8">
        <w:rPr>
          <w:sz w:val="28"/>
          <w:szCs w:val="28"/>
        </w:rPr>
        <w:t>3</w:t>
      </w:r>
      <w:r w:rsidRPr="008E1AC8">
        <w:rPr>
          <w:sz w:val="28"/>
          <w:szCs w:val="28"/>
        </w:rPr>
        <w:t>,</w:t>
      </w:r>
      <w:r w:rsidR="00623A74" w:rsidRPr="008E1AC8">
        <w:rPr>
          <w:sz w:val="28"/>
          <w:szCs w:val="28"/>
        </w:rPr>
        <w:t>69</w:t>
      </w:r>
      <w:r w:rsidR="008E1AC8">
        <w:rPr>
          <w:sz w:val="28"/>
          <w:szCs w:val="28"/>
        </w:rPr>
        <w:t xml:space="preserve"> </w:t>
      </w:r>
      <w:r w:rsidRPr="008E1AC8">
        <w:rPr>
          <w:sz w:val="28"/>
          <w:szCs w:val="28"/>
        </w:rPr>
        <w:t xml:space="preserve">% к товарообороту Прибыль, остающаяся в распоряжении организации, </w:t>
      </w:r>
      <w:r w:rsidR="00623A74" w:rsidRPr="008E1AC8">
        <w:rPr>
          <w:sz w:val="28"/>
          <w:szCs w:val="28"/>
        </w:rPr>
        <w:t>снизилась на 546</w:t>
      </w:r>
      <w:r w:rsidRPr="008E1AC8">
        <w:rPr>
          <w:sz w:val="28"/>
          <w:szCs w:val="28"/>
        </w:rPr>
        <w:t xml:space="preserve"> млн. руб., уровень прибыли, остающейся в распоряжении организации, </w:t>
      </w:r>
      <w:r w:rsidR="00623A74" w:rsidRPr="008E1AC8">
        <w:rPr>
          <w:sz w:val="28"/>
          <w:szCs w:val="28"/>
        </w:rPr>
        <w:t>снизился</w:t>
      </w:r>
      <w:r w:rsidRPr="008E1AC8">
        <w:rPr>
          <w:sz w:val="28"/>
          <w:szCs w:val="28"/>
        </w:rPr>
        <w:t xml:space="preserve"> на</w:t>
      </w:r>
      <w:r w:rsidR="00623A74" w:rsidRPr="008E1AC8">
        <w:rPr>
          <w:sz w:val="28"/>
          <w:szCs w:val="28"/>
        </w:rPr>
        <w:t xml:space="preserve"> 2</w:t>
      </w:r>
      <w:r w:rsidRPr="008E1AC8">
        <w:rPr>
          <w:sz w:val="28"/>
          <w:szCs w:val="28"/>
        </w:rPr>
        <w:t>,</w:t>
      </w:r>
      <w:r w:rsidR="00623A74" w:rsidRPr="008E1AC8">
        <w:rPr>
          <w:sz w:val="28"/>
          <w:szCs w:val="28"/>
        </w:rPr>
        <w:t>68</w:t>
      </w:r>
      <w:r w:rsidR="008E1AC8">
        <w:rPr>
          <w:sz w:val="28"/>
          <w:szCs w:val="28"/>
        </w:rPr>
        <w:t xml:space="preserve"> </w:t>
      </w:r>
      <w:r w:rsidRPr="008E1AC8">
        <w:rPr>
          <w:sz w:val="28"/>
          <w:szCs w:val="28"/>
        </w:rPr>
        <w:t>% к обороту.</w:t>
      </w:r>
    </w:p>
    <w:p w:rsidR="00C47A97" w:rsidRPr="008E1AC8" w:rsidRDefault="00C47A97" w:rsidP="008E1AC8">
      <w:pPr>
        <w:pStyle w:val="a8"/>
        <w:keepNext/>
        <w:widowControl w:val="0"/>
        <w:ind w:firstLine="720"/>
        <w:jc w:val="both"/>
        <w:rPr>
          <w:b w:val="0"/>
          <w:szCs w:val="28"/>
        </w:rPr>
      </w:pPr>
      <w:r w:rsidRPr="008E1AC8">
        <w:rPr>
          <w:b w:val="0"/>
          <w:szCs w:val="28"/>
        </w:rPr>
        <w:t xml:space="preserve">Торговая площадь </w:t>
      </w:r>
      <w:r w:rsidR="00A200AF" w:rsidRPr="008E1AC8">
        <w:rPr>
          <w:b w:val="0"/>
          <w:szCs w:val="28"/>
        </w:rPr>
        <w:t>ООО «ПКФ «ИМЭКС»</w:t>
      </w:r>
      <w:r w:rsidRPr="008E1AC8">
        <w:rPr>
          <w:b w:val="0"/>
          <w:szCs w:val="28"/>
        </w:rPr>
        <w:t xml:space="preserve"> не изменилась</w:t>
      </w:r>
      <w:r w:rsidR="000B5886" w:rsidRPr="008E1AC8">
        <w:rPr>
          <w:b w:val="0"/>
          <w:szCs w:val="28"/>
        </w:rPr>
        <w:t xml:space="preserve"> (на 01.01.2008</w:t>
      </w:r>
      <w:r w:rsidR="008E1AC8">
        <w:rPr>
          <w:b w:val="0"/>
          <w:szCs w:val="28"/>
        </w:rPr>
        <w:t xml:space="preserve"> </w:t>
      </w:r>
      <w:r w:rsidR="000B5886" w:rsidRPr="008E1AC8">
        <w:rPr>
          <w:b w:val="0"/>
          <w:szCs w:val="28"/>
        </w:rPr>
        <w:t xml:space="preserve">г. она составила </w:t>
      </w:r>
      <w:r w:rsidR="00623A74" w:rsidRPr="008E1AC8">
        <w:rPr>
          <w:b w:val="0"/>
          <w:szCs w:val="28"/>
        </w:rPr>
        <w:t>335,8</w:t>
      </w:r>
      <w:r w:rsidR="008E1AC8">
        <w:rPr>
          <w:b w:val="0"/>
          <w:szCs w:val="28"/>
        </w:rPr>
        <w:t xml:space="preserve"> </w:t>
      </w:r>
      <w:r w:rsidR="000B5886" w:rsidRPr="008E1AC8">
        <w:rPr>
          <w:b w:val="0"/>
          <w:szCs w:val="28"/>
        </w:rPr>
        <w:t>м</w:t>
      </w:r>
      <w:r w:rsidR="000B5886" w:rsidRPr="008E1AC8">
        <w:rPr>
          <w:b w:val="0"/>
          <w:szCs w:val="28"/>
          <w:vertAlign w:val="superscript"/>
        </w:rPr>
        <w:t>2</w:t>
      </w:r>
      <w:r w:rsidR="000B5886" w:rsidRPr="008E1AC8">
        <w:rPr>
          <w:b w:val="0"/>
          <w:szCs w:val="28"/>
        </w:rPr>
        <w:t>)</w:t>
      </w:r>
      <w:r w:rsidRPr="008E1AC8">
        <w:rPr>
          <w:b w:val="0"/>
          <w:szCs w:val="28"/>
        </w:rPr>
        <w:t>, товарооборот на 1 м</w:t>
      </w:r>
      <w:r w:rsidRPr="008E1AC8">
        <w:rPr>
          <w:b w:val="0"/>
          <w:szCs w:val="28"/>
          <w:vertAlign w:val="superscript"/>
        </w:rPr>
        <w:t>2</w:t>
      </w:r>
      <w:r w:rsidRPr="008E1AC8">
        <w:rPr>
          <w:b w:val="0"/>
          <w:szCs w:val="28"/>
        </w:rPr>
        <w:t xml:space="preserve"> торговой площади </w:t>
      </w:r>
      <w:r w:rsidR="00267BB0" w:rsidRPr="008E1AC8">
        <w:rPr>
          <w:b w:val="0"/>
          <w:szCs w:val="28"/>
        </w:rPr>
        <w:t>снизился</w:t>
      </w:r>
      <w:r w:rsidRPr="008E1AC8">
        <w:rPr>
          <w:b w:val="0"/>
          <w:szCs w:val="28"/>
        </w:rPr>
        <w:t xml:space="preserve"> на </w:t>
      </w:r>
      <w:r w:rsidR="00267BB0" w:rsidRPr="008E1AC8">
        <w:rPr>
          <w:b w:val="0"/>
          <w:szCs w:val="28"/>
        </w:rPr>
        <w:t>24</w:t>
      </w:r>
      <w:r w:rsidRPr="008E1AC8">
        <w:rPr>
          <w:b w:val="0"/>
          <w:szCs w:val="28"/>
        </w:rPr>
        <w:t>,</w:t>
      </w:r>
      <w:r w:rsidR="00267BB0" w:rsidRPr="008E1AC8">
        <w:rPr>
          <w:b w:val="0"/>
          <w:szCs w:val="28"/>
        </w:rPr>
        <w:t>54</w:t>
      </w:r>
      <w:r w:rsidRPr="008E1AC8">
        <w:rPr>
          <w:b w:val="0"/>
          <w:szCs w:val="28"/>
        </w:rPr>
        <w:t xml:space="preserve"> млн. руб. в действующих ценах и на </w:t>
      </w:r>
      <w:r w:rsidR="00267BB0" w:rsidRPr="008E1AC8">
        <w:rPr>
          <w:b w:val="0"/>
          <w:szCs w:val="28"/>
        </w:rPr>
        <w:t>28</w:t>
      </w:r>
      <w:r w:rsidRPr="008E1AC8">
        <w:rPr>
          <w:b w:val="0"/>
          <w:szCs w:val="28"/>
        </w:rPr>
        <w:t>,</w:t>
      </w:r>
      <w:r w:rsidR="00267BB0" w:rsidRPr="008E1AC8">
        <w:rPr>
          <w:b w:val="0"/>
          <w:szCs w:val="28"/>
        </w:rPr>
        <w:t>44</w:t>
      </w:r>
      <w:r w:rsidRPr="008E1AC8">
        <w:rPr>
          <w:b w:val="0"/>
          <w:szCs w:val="28"/>
        </w:rPr>
        <w:t xml:space="preserve"> млн. руб. в сопоставимых ценах.</w:t>
      </w:r>
    </w:p>
    <w:p w:rsidR="00C47A97" w:rsidRPr="008E1AC8" w:rsidRDefault="00C47A97" w:rsidP="008E1AC8">
      <w:pPr>
        <w:keepNext/>
        <w:autoSpaceDE w:val="0"/>
        <w:autoSpaceDN w:val="0"/>
        <w:adjustRightInd w:val="0"/>
        <w:snapToGrid/>
        <w:spacing w:line="360" w:lineRule="auto"/>
        <w:ind w:firstLine="720"/>
        <w:rPr>
          <w:sz w:val="28"/>
          <w:szCs w:val="28"/>
        </w:rPr>
      </w:pPr>
      <w:r w:rsidRPr="008E1AC8">
        <w:rPr>
          <w:sz w:val="28"/>
          <w:szCs w:val="28"/>
        </w:rPr>
        <w:t xml:space="preserve">Среднесписочная численность работников </w:t>
      </w:r>
      <w:r w:rsidR="00A200AF" w:rsidRPr="008E1AC8">
        <w:rPr>
          <w:sz w:val="28"/>
          <w:szCs w:val="28"/>
        </w:rPr>
        <w:t>ООО «ПКФ «ИМЭКС»</w:t>
      </w:r>
      <w:r w:rsidRPr="008E1AC8">
        <w:rPr>
          <w:sz w:val="28"/>
          <w:szCs w:val="28"/>
        </w:rPr>
        <w:t xml:space="preserve"> уменьшилась на </w:t>
      </w:r>
      <w:r w:rsidR="00267BB0" w:rsidRPr="008E1AC8">
        <w:rPr>
          <w:sz w:val="28"/>
          <w:szCs w:val="28"/>
        </w:rPr>
        <w:t>9</w:t>
      </w:r>
      <w:r w:rsidRPr="008E1AC8">
        <w:rPr>
          <w:sz w:val="28"/>
          <w:szCs w:val="28"/>
        </w:rPr>
        <w:t xml:space="preserve"> чел., средняя выработка на 1 работника </w:t>
      </w:r>
      <w:r w:rsidR="00267BB0" w:rsidRPr="008E1AC8">
        <w:rPr>
          <w:sz w:val="28"/>
          <w:szCs w:val="28"/>
        </w:rPr>
        <w:t>снизилась на 77</w:t>
      </w:r>
      <w:r w:rsidRPr="008E1AC8">
        <w:rPr>
          <w:sz w:val="28"/>
          <w:szCs w:val="28"/>
        </w:rPr>
        <w:t>,</w:t>
      </w:r>
      <w:r w:rsidR="00267BB0" w:rsidRPr="008E1AC8">
        <w:rPr>
          <w:sz w:val="28"/>
          <w:szCs w:val="28"/>
        </w:rPr>
        <w:t>93</w:t>
      </w:r>
      <w:r w:rsidRPr="008E1AC8">
        <w:rPr>
          <w:sz w:val="28"/>
          <w:szCs w:val="28"/>
        </w:rPr>
        <w:t xml:space="preserve"> млн. руб. в действующих ценах</w:t>
      </w:r>
      <w:r w:rsidR="00267BB0" w:rsidRPr="008E1AC8">
        <w:rPr>
          <w:sz w:val="28"/>
          <w:szCs w:val="28"/>
        </w:rPr>
        <w:t xml:space="preserve"> и на 94</w:t>
      </w:r>
      <w:r w:rsidRPr="008E1AC8">
        <w:rPr>
          <w:sz w:val="28"/>
          <w:szCs w:val="28"/>
        </w:rPr>
        <w:t>,</w:t>
      </w:r>
      <w:r w:rsidR="00267BB0" w:rsidRPr="008E1AC8">
        <w:rPr>
          <w:sz w:val="28"/>
          <w:szCs w:val="28"/>
        </w:rPr>
        <w:t>5</w:t>
      </w:r>
      <w:r w:rsidRPr="008E1AC8">
        <w:rPr>
          <w:sz w:val="28"/>
          <w:szCs w:val="28"/>
        </w:rPr>
        <w:t xml:space="preserve"> млн. руб. в сопоставимых ценах.</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Для определения экономической эффективности использования основных фондов ООО «ПКФ «ИМЭКС» рассчитаем следующие показатели.</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1)</w:t>
      </w:r>
      <w:r w:rsidR="008E1AC8" w:rsidRPr="008E1AC8">
        <w:rPr>
          <w:sz w:val="28"/>
          <w:szCs w:val="28"/>
        </w:rPr>
        <w:t xml:space="preserve"> </w:t>
      </w:r>
      <w:r w:rsidRPr="008E1AC8">
        <w:rPr>
          <w:sz w:val="28"/>
          <w:szCs w:val="28"/>
        </w:rPr>
        <w:t>фондоотдача (определяется отношением товарооборота к среднегодовой стоимости основных фондов).</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На 01.01.2007</w:t>
      </w:r>
      <w:r w:rsidR="008E1AC8">
        <w:rPr>
          <w:sz w:val="28"/>
          <w:szCs w:val="28"/>
        </w:rPr>
        <w:t xml:space="preserve"> </w:t>
      </w:r>
      <w:r w:rsidRPr="008E1AC8">
        <w:rPr>
          <w:sz w:val="28"/>
          <w:szCs w:val="28"/>
        </w:rPr>
        <w:t>г.:</w:t>
      </w:r>
    </w:p>
    <w:p w:rsidR="00004740" w:rsidRPr="008E1AC8" w:rsidRDefault="00187BDA" w:rsidP="008E1AC8">
      <w:pPr>
        <w:keepNext/>
        <w:autoSpaceDE w:val="0"/>
        <w:autoSpaceDN w:val="0"/>
        <w:adjustRightInd w:val="0"/>
        <w:snapToGrid/>
        <w:spacing w:line="360" w:lineRule="auto"/>
        <w:ind w:firstLine="720"/>
        <w:rPr>
          <w:sz w:val="28"/>
          <w:szCs w:val="28"/>
        </w:rPr>
      </w:pPr>
      <w:r w:rsidRPr="008E1AC8">
        <w:rPr>
          <w:sz w:val="28"/>
          <w:szCs w:val="28"/>
        </w:rPr>
        <w:t>20374</w:t>
      </w:r>
      <w:r w:rsidR="00004740" w:rsidRPr="008E1AC8">
        <w:rPr>
          <w:sz w:val="28"/>
          <w:szCs w:val="28"/>
        </w:rPr>
        <w:t xml:space="preserve"> / </w:t>
      </w:r>
      <w:r w:rsidRPr="008E1AC8">
        <w:rPr>
          <w:sz w:val="28"/>
          <w:szCs w:val="28"/>
        </w:rPr>
        <w:t>388</w:t>
      </w:r>
      <w:r w:rsidR="00004740" w:rsidRPr="008E1AC8">
        <w:rPr>
          <w:sz w:val="28"/>
          <w:szCs w:val="28"/>
        </w:rPr>
        <w:t xml:space="preserve"> = </w:t>
      </w:r>
      <w:r w:rsidRPr="008E1AC8">
        <w:rPr>
          <w:sz w:val="28"/>
          <w:szCs w:val="28"/>
        </w:rPr>
        <w:t>52</w:t>
      </w:r>
      <w:r w:rsidR="00004740" w:rsidRPr="008E1AC8">
        <w:rPr>
          <w:sz w:val="28"/>
          <w:szCs w:val="28"/>
        </w:rPr>
        <w:t>,</w:t>
      </w:r>
      <w:r w:rsidRPr="008E1AC8">
        <w:rPr>
          <w:sz w:val="28"/>
          <w:szCs w:val="28"/>
        </w:rPr>
        <w:t>51</w:t>
      </w:r>
      <w:r w:rsidR="00004740" w:rsidRPr="008E1AC8">
        <w:rPr>
          <w:sz w:val="28"/>
          <w:szCs w:val="28"/>
        </w:rPr>
        <w:t>;</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на 01.01.2008</w:t>
      </w:r>
      <w:r w:rsidR="008E1AC8">
        <w:rPr>
          <w:sz w:val="28"/>
          <w:szCs w:val="28"/>
        </w:rPr>
        <w:t xml:space="preserve"> </w:t>
      </w:r>
      <w:r w:rsidRPr="008E1AC8">
        <w:rPr>
          <w:sz w:val="28"/>
          <w:szCs w:val="28"/>
        </w:rPr>
        <w:t>г.:</w:t>
      </w:r>
    </w:p>
    <w:p w:rsidR="00004740" w:rsidRPr="008E1AC8" w:rsidRDefault="00187BDA" w:rsidP="008E1AC8">
      <w:pPr>
        <w:keepNext/>
        <w:autoSpaceDE w:val="0"/>
        <w:autoSpaceDN w:val="0"/>
        <w:adjustRightInd w:val="0"/>
        <w:snapToGrid/>
        <w:spacing w:line="360" w:lineRule="auto"/>
        <w:ind w:firstLine="720"/>
        <w:rPr>
          <w:sz w:val="28"/>
          <w:szCs w:val="28"/>
        </w:rPr>
      </w:pPr>
      <w:r w:rsidRPr="008E1AC8">
        <w:rPr>
          <w:sz w:val="28"/>
          <w:szCs w:val="28"/>
        </w:rPr>
        <w:t>12134</w:t>
      </w:r>
      <w:r w:rsidR="00004740" w:rsidRPr="008E1AC8">
        <w:rPr>
          <w:sz w:val="28"/>
          <w:szCs w:val="28"/>
        </w:rPr>
        <w:t xml:space="preserve"> / </w:t>
      </w:r>
      <w:r w:rsidRPr="008E1AC8">
        <w:rPr>
          <w:sz w:val="28"/>
          <w:szCs w:val="28"/>
        </w:rPr>
        <w:t>313</w:t>
      </w:r>
      <w:r w:rsidR="00004740" w:rsidRPr="008E1AC8">
        <w:rPr>
          <w:sz w:val="28"/>
          <w:szCs w:val="28"/>
        </w:rPr>
        <w:t xml:space="preserve"> = </w:t>
      </w:r>
      <w:r w:rsidRPr="008E1AC8">
        <w:rPr>
          <w:sz w:val="28"/>
          <w:szCs w:val="28"/>
        </w:rPr>
        <w:t>38</w:t>
      </w:r>
      <w:r w:rsidR="00004740" w:rsidRPr="008E1AC8">
        <w:rPr>
          <w:sz w:val="28"/>
          <w:szCs w:val="28"/>
        </w:rPr>
        <w:t>,</w:t>
      </w:r>
      <w:r w:rsidRPr="008E1AC8">
        <w:rPr>
          <w:sz w:val="28"/>
          <w:szCs w:val="28"/>
        </w:rPr>
        <w:t>77</w:t>
      </w:r>
      <w:r w:rsidR="00004740" w:rsidRPr="008E1AC8">
        <w:rPr>
          <w:sz w:val="28"/>
          <w:szCs w:val="28"/>
        </w:rPr>
        <w:t>.</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 xml:space="preserve">Таким образом, из приведенных расчетов видно, что фондоотдача </w:t>
      </w:r>
      <w:r w:rsidR="00187BDA" w:rsidRPr="008E1AC8">
        <w:rPr>
          <w:sz w:val="28"/>
          <w:szCs w:val="28"/>
        </w:rPr>
        <w:t>снизилась</w:t>
      </w:r>
      <w:r w:rsidRPr="008E1AC8">
        <w:rPr>
          <w:sz w:val="28"/>
          <w:szCs w:val="28"/>
        </w:rPr>
        <w:t xml:space="preserve"> на </w:t>
      </w:r>
      <w:r w:rsidR="00187BDA" w:rsidRPr="008E1AC8">
        <w:rPr>
          <w:sz w:val="28"/>
          <w:szCs w:val="28"/>
        </w:rPr>
        <w:t>13</w:t>
      </w:r>
      <w:r w:rsidRPr="008E1AC8">
        <w:rPr>
          <w:sz w:val="28"/>
          <w:szCs w:val="28"/>
        </w:rPr>
        <w:t>,</w:t>
      </w:r>
      <w:r w:rsidR="00187BDA" w:rsidRPr="008E1AC8">
        <w:rPr>
          <w:sz w:val="28"/>
          <w:szCs w:val="28"/>
        </w:rPr>
        <w:t>74</w:t>
      </w:r>
      <w:r w:rsidRPr="008E1AC8">
        <w:rPr>
          <w:sz w:val="28"/>
          <w:szCs w:val="28"/>
        </w:rPr>
        <w:t xml:space="preserve"> руб. (</w:t>
      </w:r>
      <w:r w:rsidR="00187BDA" w:rsidRPr="008E1AC8">
        <w:rPr>
          <w:sz w:val="28"/>
          <w:szCs w:val="28"/>
        </w:rPr>
        <w:t>38</w:t>
      </w:r>
      <w:r w:rsidRPr="008E1AC8">
        <w:rPr>
          <w:sz w:val="28"/>
          <w:szCs w:val="28"/>
        </w:rPr>
        <w:t>,</w:t>
      </w:r>
      <w:r w:rsidR="00187BDA" w:rsidRPr="008E1AC8">
        <w:rPr>
          <w:sz w:val="28"/>
          <w:szCs w:val="28"/>
        </w:rPr>
        <w:t>77 руб. - 52</w:t>
      </w:r>
      <w:r w:rsidRPr="008E1AC8">
        <w:rPr>
          <w:sz w:val="28"/>
          <w:szCs w:val="28"/>
        </w:rPr>
        <w:t>,</w:t>
      </w:r>
      <w:r w:rsidR="00187BDA" w:rsidRPr="008E1AC8">
        <w:rPr>
          <w:sz w:val="28"/>
          <w:szCs w:val="28"/>
        </w:rPr>
        <w:t>51</w:t>
      </w:r>
      <w:r w:rsidRPr="008E1AC8">
        <w:rPr>
          <w:sz w:val="28"/>
          <w:szCs w:val="28"/>
        </w:rPr>
        <w:t xml:space="preserve"> руб.), на это оказало влияние </w:t>
      </w:r>
      <w:r w:rsidR="00187BDA" w:rsidRPr="008E1AC8">
        <w:rPr>
          <w:sz w:val="28"/>
          <w:szCs w:val="28"/>
        </w:rPr>
        <w:t>снижение</w:t>
      </w:r>
      <w:r w:rsidRPr="008E1AC8">
        <w:rPr>
          <w:sz w:val="28"/>
          <w:szCs w:val="28"/>
        </w:rPr>
        <w:t xml:space="preserve"> производительности труда.</w:t>
      </w:r>
    </w:p>
    <w:p w:rsidR="00004740" w:rsidRPr="008E1AC8" w:rsidRDefault="00187BDA" w:rsidP="008E1AC8">
      <w:pPr>
        <w:keepNext/>
        <w:autoSpaceDE w:val="0"/>
        <w:autoSpaceDN w:val="0"/>
        <w:adjustRightInd w:val="0"/>
        <w:snapToGrid/>
        <w:spacing w:line="360" w:lineRule="auto"/>
        <w:ind w:firstLine="720"/>
        <w:rPr>
          <w:sz w:val="28"/>
          <w:szCs w:val="28"/>
        </w:rPr>
      </w:pPr>
      <w:r w:rsidRPr="008E1AC8">
        <w:rPr>
          <w:sz w:val="28"/>
          <w:szCs w:val="28"/>
        </w:rPr>
        <w:t>2)</w:t>
      </w:r>
      <w:r w:rsidR="008E1AC8">
        <w:rPr>
          <w:sz w:val="28"/>
          <w:szCs w:val="28"/>
        </w:rPr>
        <w:t xml:space="preserve"> </w:t>
      </w:r>
      <w:r w:rsidR="00004740" w:rsidRPr="008E1AC8">
        <w:rPr>
          <w:sz w:val="28"/>
          <w:szCs w:val="28"/>
        </w:rPr>
        <w:t>фондооснащенность (характеризует величину основных фондов на одного работника предприятия).</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На 01.01.200</w:t>
      </w:r>
      <w:r w:rsidR="00187BDA" w:rsidRPr="008E1AC8">
        <w:rPr>
          <w:sz w:val="28"/>
          <w:szCs w:val="28"/>
        </w:rPr>
        <w:t>7</w:t>
      </w:r>
      <w:r w:rsidR="008E1AC8">
        <w:rPr>
          <w:sz w:val="28"/>
          <w:szCs w:val="28"/>
        </w:rPr>
        <w:t xml:space="preserve"> </w:t>
      </w:r>
      <w:r w:rsidRPr="008E1AC8">
        <w:rPr>
          <w:sz w:val="28"/>
          <w:szCs w:val="28"/>
        </w:rPr>
        <w:t>г.:</w:t>
      </w:r>
    </w:p>
    <w:p w:rsidR="00004740" w:rsidRPr="008E1AC8" w:rsidRDefault="00187BDA" w:rsidP="008E1AC8">
      <w:pPr>
        <w:keepNext/>
        <w:autoSpaceDE w:val="0"/>
        <w:autoSpaceDN w:val="0"/>
        <w:adjustRightInd w:val="0"/>
        <w:snapToGrid/>
        <w:spacing w:line="360" w:lineRule="auto"/>
        <w:ind w:firstLine="720"/>
        <w:rPr>
          <w:sz w:val="28"/>
          <w:szCs w:val="28"/>
        </w:rPr>
      </w:pPr>
      <w:r w:rsidRPr="008E1AC8">
        <w:rPr>
          <w:sz w:val="28"/>
          <w:szCs w:val="28"/>
        </w:rPr>
        <w:t>388</w:t>
      </w:r>
      <w:r w:rsidR="00004740" w:rsidRPr="008E1AC8">
        <w:rPr>
          <w:sz w:val="28"/>
          <w:szCs w:val="28"/>
        </w:rPr>
        <w:t xml:space="preserve"> / </w:t>
      </w:r>
      <w:r w:rsidRPr="008E1AC8">
        <w:rPr>
          <w:sz w:val="28"/>
          <w:szCs w:val="28"/>
        </w:rPr>
        <w:t>88</w:t>
      </w:r>
      <w:r w:rsidR="00004740" w:rsidRPr="008E1AC8">
        <w:rPr>
          <w:sz w:val="28"/>
          <w:szCs w:val="28"/>
        </w:rPr>
        <w:t xml:space="preserve"> = </w:t>
      </w:r>
      <w:r w:rsidRPr="008E1AC8">
        <w:rPr>
          <w:sz w:val="28"/>
          <w:szCs w:val="28"/>
        </w:rPr>
        <w:t>4</w:t>
      </w:r>
      <w:r w:rsidR="00004740" w:rsidRPr="008E1AC8">
        <w:rPr>
          <w:sz w:val="28"/>
          <w:szCs w:val="28"/>
        </w:rPr>
        <w:t>,</w:t>
      </w:r>
      <w:r w:rsidRPr="008E1AC8">
        <w:rPr>
          <w:sz w:val="28"/>
          <w:szCs w:val="28"/>
        </w:rPr>
        <w:t>41</w:t>
      </w:r>
      <w:r w:rsidR="00004740" w:rsidRPr="008E1AC8">
        <w:rPr>
          <w:sz w:val="28"/>
          <w:szCs w:val="28"/>
        </w:rPr>
        <w:t>;</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на 01.01.200</w:t>
      </w:r>
      <w:r w:rsidR="00187BDA" w:rsidRPr="008E1AC8">
        <w:rPr>
          <w:sz w:val="28"/>
          <w:szCs w:val="28"/>
        </w:rPr>
        <w:t>8</w:t>
      </w:r>
      <w:r w:rsidR="008E1AC8">
        <w:rPr>
          <w:sz w:val="28"/>
          <w:szCs w:val="28"/>
        </w:rPr>
        <w:t xml:space="preserve"> </w:t>
      </w:r>
      <w:r w:rsidRPr="008E1AC8">
        <w:rPr>
          <w:sz w:val="28"/>
          <w:szCs w:val="28"/>
        </w:rPr>
        <w:t>г.:</w:t>
      </w:r>
    </w:p>
    <w:p w:rsidR="00004740" w:rsidRPr="008E1AC8" w:rsidRDefault="00187BDA" w:rsidP="008E1AC8">
      <w:pPr>
        <w:keepNext/>
        <w:autoSpaceDE w:val="0"/>
        <w:autoSpaceDN w:val="0"/>
        <w:adjustRightInd w:val="0"/>
        <w:snapToGrid/>
        <w:spacing w:line="360" w:lineRule="auto"/>
        <w:ind w:firstLine="720"/>
        <w:rPr>
          <w:sz w:val="28"/>
          <w:szCs w:val="28"/>
        </w:rPr>
      </w:pPr>
      <w:r w:rsidRPr="008E1AC8">
        <w:rPr>
          <w:sz w:val="28"/>
          <w:szCs w:val="28"/>
        </w:rPr>
        <w:t>313</w:t>
      </w:r>
      <w:r w:rsidR="00004740" w:rsidRPr="008E1AC8">
        <w:rPr>
          <w:sz w:val="28"/>
          <w:szCs w:val="28"/>
        </w:rPr>
        <w:t xml:space="preserve"> / </w:t>
      </w:r>
      <w:r w:rsidRPr="008E1AC8">
        <w:rPr>
          <w:sz w:val="28"/>
          <w:szCs w:val="28"/>
        </w:rPr>
        <w:t>79</w:t>
      </w:r>
      <w:r w:rsidR="00004740" w:rsidRPr="008E1AC8">
        <w:rPr>
          <w:sz w:val="28"/>
          <w:szCs w:val="28"/>
        </w:rPr>
        <w:t xml:space="preserve"> = </w:t>
      </w:r>
      <w:r w:rsidRPr="008E1AC8">
        <w:rPr>
          <w:sz w:val="28"/>
          <w:szCs w:val="28"/>
        </w:rPr>
        <w:t>3</w:t>
      </w:r>
      <w:r w:rsidR="00004740" w:rsidRPr="008E1AC8">
        <w:rPr>
          <w:sz w:val="28"/>
          <w:szCs w:val="28"/>
        </w:rPr>
        <w:t>,</w:t>
      </w:r>
      <w:r w:rsidRPr="008E1AC8">
        <w:rPr>
          <w:sz w:val="28"/>
          <w:szCs w:val="28"/>
        </w:rPr>
        <w:t>96</w:t>
      </w:r>
      <w:r w:rsidR="00004740" w:rsidRPr="008E1AC8">
        <w:rPr>
          <w:sz w:val="28"/>
          <w:szCs w:val="28"/>
        </w:rPr>
        <w:t>.</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Фондооснащенность ООО «ПКФ «ИМЭКС» по сравнению с 200</w:t>
      </w:r>
      <w:r w:rsidR="00187BDA" w:rsidRPr="008E1AC8">
        <w:rPr>
          <w:sz w:val="28"/>
          <w:szCs w:val="28"/>
        </w:rPr>
        <w:t>6</w:t>
      </w:r>
      <w:r w:rsidR="008E1AC8">
        <w:rPr>
          <w:sz w:val="28"/>
          <w:szCs w:val="28"/>
        </w:rPr>
        <w:t xml:space="preserve"> </w:t>
      </w:r>
      <w:r w:rsidRPr="008E1AC8">
        <w:rPr>
          <w:sz w:val="28"/>
          <w:szCs w:val="28"/>
        </w:rPr>
        <w:t>г</w:t>
      </w:r>
      <w:r w:rsidR="00187BDA" w:rsidRPr="008E1AC8">
        <w:rPr>
          <w:sz w:val="28"/>
          <w:szCs w:val="28"/>
        </w:rPr>
        <w:t>. снизилась на 0,45 руб. (3</w:t>
      </w:r>
      <w:r w:rsidRPr="008E1AC8">
        <w:rPr>
          <w:sz w:val="28"/>
          <w:szCs w:val="28"/>
        </w:rPr>
        <w:t>,</w:t>
      </w:r>
      <w:r w:rsidR="00187BDA" w:rsidRPr="008E1AC8">
        <w:rPr>
          <w:sz w:val="28"/>
          <w:szCs w:val="28"/>
        </w:rPr>
        <w:t>96 руб. - 4</w:t>
      </w:r>
      <w:r w:rsidRPr="008E1AC8">
        <w:rPr>
          <w:sz w:val="28"/>
          <w:szCs w:val="28"/>
        </w:rPr>
        <w:t>,</w:t>
      </w:r>
      <w:r w:rsidR="00187BDA" w:rsidRPr="008E1AC8">
        <w:rPr>
          <w:sz w:val="28"/>
          <w:szCs w:val="28"/>
        </w:rPr>
        <w:t>41</w:t>
      </w:r>
      <w:r w:rsidRPr="008E1AC8">
        <w:rPr>
          <w:sz w:val="28"/>
          <w:szCs w:val="28"/>
        </w:rPr>
        <w:t xml:space="preserve"> руб.), это связано со снижением основных средств в активах </w:t>
      </w:r>
      <w:r w:rsidR="00187BDA" w:rsidRPr="008E1AC8">
        <w:rPr>
          <w:sz w:val="28"/>
          <w:szCs w:val="28"/>
        </w:rPr>
        <w:t>ООО «ПКФ «ИМЭКС»</w:t>
      </w:r>
      <w:r w:rsidRPr="008E1AC8">
        <w:rPr>
          <w:sz w:val="28"/>
          <w:szCs w:val="28"/>
        </w:rPr>
        <w:t>.</w:t>
      </w:r>
    </w:p>
    <w:p w:rsidR="00004740" w:rsidRPr="008E1AC8" w:rsidRDefault="002373E3" w:rsidP="008E1AC8">
      <w:pPr>
        <w:keepNext/>
        <w:autoSpaceDE w:val="0"/>
        <w:autoSpaceDN w:val="0"/>
        <w:adjustRightInd w:val="0"/>
        <w:snapToGrid/>
        <w:spacing w:line="360" w:lineRule="auto"/>
        <w:ind w:firstLine="720"/>
        <w:rPr>
          <w:sz w:val="28"/>
          <w:szCs w:val="28"/>
        </w:rPr>
      </w:pPr>
      <w:r w:rsidRPr="008E1AC8">
        <w:rPr>
          <w:sz w:val="28"/>
          <w:szCs w:val="28"/>
        </w:rPr>
        <w:t>3)</w:t>
      </w:r>
      <w:r w:rsidR="008E1AC8">
        <w:rPr>
          <w:sz w:val="28"/>
          <w:szCs w:val="28"/>
        </w:rPr>
        <w:t xml:space="preserve"> </w:t>
      </w:r>
      <w:r w:rsidR="00004740" w:rsidRPr="008E1AC8">
        <w:rPr>
          <w:sz w:val="28"/>
          <w:szCs w:val="28"/>
        </w:rPr>
        <w:t>коэффициент эффективности использования основных фондов (характеризует величину прибыли на 1 руб. основных фондов).</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На 01.01.200</w:t>
      </w:r>
      <w:r w:rsidR="002373E3" w:rsidRPr="008E1AC8">
        <w:rPr>
          <w:sz w:val="28"/>
          <w:szCs w:val="28"/>
        </w:rPr>
        <w:t>7</w:t>
      </w:r>
      <w:r w:rsidR="008E1AC8">
        <w:rPr>
          <w:sz w:val="28"/>
          <w:szCs w:val="28"/>
        </w:rPr>
        <w:t xml:space="preserve"> </w:t>
      </w:r>
      <w:r w:rsidRPr="008E1AC8">
        <w:rPr>
          <w:sz w:val="28"/>
          <w:szCs w:val="28"/>
        </w:rPr>
        <w:t>г.:</w:t>
      </w:r>
    </w:p>
    <w:p w:rsidR="00004740" w:rsidRPr="008E1AC8" w:rsidRDefault="002373E3" w:rsidP="008E1AC8">
      <w:pPr>
        <w:keepNext/>
        <w:autoSpaceDE w:val="0"/>
        <w:autoSpaceDN w:val="0"/>
        <w:adjustRightInd w:val="0"/>
        <w:snapToGrid/>
        <w:spacing w:line="360" w:lineRule="auto"/>
        <w:ind w:firstLine="720"/>
        <w:rPr>
          <w:sz w:val="28"/>
          <w:szCs w:val="28"/>
        </w:rPr>
      </w:pPr>
      <w:r w:rsidRPr="008E1AC8">
        <w:rPr>
          <w:sz w:val="28"/>
          <w:szCs w:val="28"/>
        </w:rPr>
        <w:t>785</w:t>
      </w:r>
      <w:r w:rsidR="00004740" w:rsidRPr="008E1AC8">
        <w:rPr>
          <w:sz w:val="28"/>
          <w:szCs w:val="28"/>
        </w:rPr>
        <w:t xml:space="preserve"> / </w:t>
      </w:r>
      <w:r w:rsidRPr="008E1AC8">
        <w:rPr>
          <w:sz w:val="28"/>
          <w:szCs w:val="28"/>
        </w:rPr>
        <w:t>388</w:t>
      </w:r>
      <w:r w:rsidR="00004740" w:rsidRPr="008E1AC8">
        <w:rPr>
          <w:sz w:val="28"/>
          <w:szCs w:val="28"/>
        </w:rPr>
        <w:t xml:space="preserve"> = </w:t>
      </w:r>
      <w:r w:rsidRPr="008E1AC8">
        <w:rPr>
          <w:sz w:val="28"/>
          <w:szCs w:val="28"/>
        </w:rPr>
        <w:t>2</w:t>
      </w:r>
      <w:r w:rsidR="00004740" w:rsidRPr="008E1AC8">
        <w:rPr>
          <w:sz w:val="28"/>
          <w:szCs w:val="28"/>
        </w:rPr>
        <w:t>,</w:t>
      </w:r>
      <w:r w:rsidRPr="008E1AC8">
        <w:rPr>
          <w:sz w:val="28"/>
          <w:szCs w:val="28"/>
        </w:rPr>
        <w:t>02;</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на 01.0</w:t>
      </w:r>
      <w:r w:rsidR="002373E3" w:rsidRPr="008E1AC8">
        <w:rPr>
          <w:sz w:val="28"/>
          <w:szCs w:val="28"/>
        </w:rPr>
        <w:t>1.2008</w:t>
      </w:r>
      <w:r w:rsidR="008E1AC8">
        <w:rPr>
          <w:sz w:val="28"/>
          <w:szCs w:val="28"/>
        </w:rPr>
        <w:t xml:space="preserve"> </w:t>
      </w:r>
      <w:r w:rsidRPr="008E1AC8">
        <w:rPr>
          <w:sz w:val="28"/>
          <w:szCs w:val="28"/>
        </w:rPr>
        <w:t>г.:</w:t>
      </w:r>
    </w:p>
    <w:p w:rsidR="00004740" w:rsidRPr="008E1AC8" w:rsidRDefault="002373E3" w:rsidP="008E1AC8">
      <w:pPr>
        <w:keepNext/>
        <w:autoSpaceDE w:val="0"/>
        <w:autoSpaceDN w:val="0"/>
        <w:adjustRightInd w:val="0"/>
        <w:snapToGrid/>
        <w:spacing w:line="360" w:lineRule="auto"/>
        <w:ind w:firstLine="720"/>
        <w:rPr>
          <w:sz w:val="28"/>
          <w:szCs w:val="28"/>
        </w:rPr>
      </w:pPr>
      <w:r w:rsidRPr="008E1AC8">
        <w:rPr>
          <w:sz w:val="28"/>
          <w:szCs w:val="28"/>
        </w:rPr>
        <w:t>20</w:t>
      </w:r>
      <w:r w:rsidR="00004740" w:rsidRPr="008E1AC8">
        <w:rPr>
          <w:sz w:val="28"/>
          <w:szCs w:val="28"/>
        </w:rPr>
        <w:t xml:space="preserve"> / </w:t>
      </w:r>
      <w:r w:rsidRPr="008E1AC8">
        <w:rPr>
          <w:sz w:val="28"/>
          <w:szCs w:val="28"/>
        </w:rPr>
        <w:t>313</w:t>
      </w:r>
      <w:r w:rsidR="00004740" w:rsidRPr="008E1AC8">
        <w:rPr>
          <w:sz w:val="28"/>
          <w:szCs w:val="28"/>
        </w:rPr>
        <w:t xml:space="preserve"> = 0,</w:t>
      </w:r>
      <w:r w:rsidRPr="008E1AC8">
        <w:rPr>
          <w:sz w:val="28"/>
          <w:szCs w:val="28"/>
        </w:rPr>
        <w:t>06.</w:t>
      </w:r>
    </w:p>
    <w:p w:rsidR="00004740" w:rsidRPr="008E1AC8" w:rsidRDefault="00004740" w:rsidP="008E1AC8">
      <w:pPr>
        <w:keepNext/>
        <w:autoSpaceDE w:val="0"/>
        <w:autoSpaceDN w:val="0"/>
        <w:adjustRightInd w:val="0"/>
        <w:snapToGrid/>
        <w:spacing w:line="360" w:lineRule="auto"/>
        <w:ind w:firstLine="720"/>
        <w:rPr>
          <w:sz w:val="28"/>
          <w:szCs w:val="28"/>
        </w:rPr>
      </w:pPr>
      <w:r w:rsidRPr="008E1AC8">
        <w:rPr>
          <w:sz w:val="28"/>
          <w:szCs w:val="28"/>
        </w:rPr>
        <w:t>Приведенные расчеты свидетельствуют об у</w:t>
      </w:r>
      <w:r w:rsidR="002373E3" w:rsidRPr="008E1AC8">
        <w:rPr>
          <w:sz w:val="28"/>
          <w:szCs w:val="28"/>
        </w:rPr>
        <w:t>худ</w:t>
      </w:r>
      <w:r w:rsidRPr="008E1AC8">
        <w:rPr>
          <w:sz w:val="28"/>
          <w:szCs w:val="28"/>
        </w:rPr>
        <w:t xml:space="preserve">шении эффективности использования основных средств, так как прибыль на 1 рубль основных фондов </w:t>
      </w:r>
      <w:r w:rsidR="002373E3" w:rsidRPr="008E1AC8">
        <w:rPr>
          <w:sz w:val="28"/>
          <w:szCs w:val="28"/>
        </w:rPr>
        <w:t>снизилась</w:t>
      </w:r>
      <w:r w:rsidRPr="008E1AC8">
        <w:rPr>
          <w:sz w:val="28"/>
          <w:szCs w:val="28"/>
        </w:rPr>
        <w:t>.</w:t>
      </w:r>
    </w:p>
    <w:p w:rsidR="00A0124A" w:rsidRPr="008E1AC8" w:rsidRDefault="00922DBA" w:rsidP="008E1AC8">
      <w:pPr>
        <w:keepNext/>
        <w:autoSpaceDE w:val="0"/>
        <w:autoSpaceDN w:val="0"/>
        <w:adjustRightInd w:val="0"/>
        <w:snapToGrid/>
        <w:spacing w:line="360" w:lineRule="auto"/>
        <w:ind w:firstLine="720"/>
        <w:rPr>
          <w:b/>
          <w:sz w:val="28"/>
          <w:szCs w:val="28"/>
        </w:rPr>
      </w:pPr>
      <w:r w:rsidRPr="008E1AC8">
        <w:rPr>
          <w:sz w:val="28"/>
          <w:szCs w:val="28"/>
        </w:rPr>
        <w:br w:type="page"/>
      </w:r>
      <w:r w:rsidR="00912A00" w:rsidRPr="008E1AC8">
        <w:rPr>
          <w:b/>
          <w:sz w:val="28"/>
          <w:szCs w:val="28"/>
        </w:rPr>
        <w:t>2 МЕНЕДЖЕРСКАЯ ПРАКТИКА</w:t>
      </w:r>
    </w:p>
    <w:p w:rsidR="00922DBA" w:rsidRPr="008E1AC8" w:rsidRDefault="00922DBA" w:rsidP="008E1AC8">
      <w:pPr>
        <w:keepNext/>
        <w:autoSpaceDE w:val="0"/>
        <w:autoSpaceDN w:val="0"/>
        <w:adjustRightInd w:val="0"/>
        <w:snapToGrid/>
        <w:spacing w:line="360" w:lineRule="auto"/>
        <w:ind w:firstLine="720"/>
        <w:rPr>
          <w:sz w:val="28"/>
          <w:szCs w:val="28"/>
        </w:rPr>
      </w:pPr>
    </w:p>
    <w:p w:rsidR="00EB56D9" w:rsidRPr="008E1AC8" w:rsidRDefault="00EB56D9" w:rsidP="008E1AC8">
      <w:pPr>
        <w:pStyle w:val="a8"/>
        <w:keepNext/>
        <w:widowControl w:val="0"/>
        <w:ind w:firstLine="720"/>
        <w:jc w:val="both"/>
      </w:pPr>
      <w:r w:rsidRPr="008E1AC8">
        <w:t>2.1</w:t>
      </w:r>
      <w:r w:rsidR="008E1AC8">
        <w:t xml:space="preserve"> </w:t>
      </w:r>
      <w:r w:rsidRPr="008E1AC8">
        <w:t xml:space="preserve">Организационные формы и структура управления </w:t>
      </w:r>
      <w:r w:rsidR="00A200AF" w:rsidRPr="008E1AC8">
        <w:rPr>
          <w:szCs w:val="28"/>
        </w:rPr>
        <w:t>ООО «ПКФ «ИМЭКС»</w:t>
      </w:r>
    </w:p>
    <w:p w:rsidR="00912A00" w:rsidRPr="008E1AC8" w:rsidRDefault="00912A00" w:rsidP="008E1AC8">
      <w:pPr>
        <w:pStyle w:val="ab"/>
        <w:keepNext/>
        <w:adjustRightInd/>
        <w:spacing w:after="0" w:line="360" w:lineRule="auto"/>
        <w:ind w:left="0" w:firstLine="720"/>
        <w:jc w:val="both"/>
        <w:rPr>
          <w:sz w:val="28"/>
          <w:szCs w:val="28"/>
        </w:rPr>
      </w:pPr>
    </w:p>
    <w:p w:rsidR="00614008" w:rsidRPr="008E1AC8" w:rsidRDefault="00614008" w:rsidP="008E1AC8">
      <w:pPr>
        <w:keepNext/>
        <w:autoSpaceDE w:val="0"/>
        <w:autoSpaceDN w:val="0"/>
        <w:adjustRightInd w:val="0"/>
        <w:snapToGrid/>
        <w:spacing w:line="360" w:lineRule="auto"/>
        <w:ind w:firstLine="720"/>
        <w:rPr>
          <w:sz w:val="28"/>
          <w:szCs w:val="28"/>
        </w:rPr>
      </w:pPr>
      <w:r w:rsidRPr="008E1AC8">
        <w:rPr>
          <w:sz w:val="28"/>
          <w:szCs w:val="28"/>
        </w:rPr>
        <w:t>Организационная структура построена таким образом, чтобы обеспечить наиболее эффективное выполнение поставленных задач.</w:t>
      </w:r>
    </w:p>
    <w:p w:rsidR="001E5887" w:rsidRPr="008E1AC8" w:rsidRDefault="00614008" w:rsidP="008E1AC8">
      <w:pPr>
        <w:keepNext/>
        <w:autoSpaceDE w:val="0"/>
        <w:autoSpaceDN w:val="0"/>
        <w:adjustRightInd w:val="0"/>
        <w:snapToGrid/>
        <w:spacing w:line="360" w:lineRule="auto"/>
        <w:ind w:firstLine="720"/>
        <w:rPr>
          <w:sz w:val="28"/>
          <w:szCs w:val="28"/>
        </w:rPr>
      </w:pPr>
      <w:r w:rsidRPr="008E1AC8">
        <w:rPr>
          <w:sz w:val="28"/>
          <w:szCs w:val="28"/>
        </w:rPr>
        <w:t>В компании существуют следующие подразделения. Отдел ценообразования и оформления продаж, руководителем которого является начальник ОЦОП, в чьем подчинении находятся экономисты магазинов. Транспортный участок, руководителем которого является начальник транспортного участка, в чьем подчинении находятся водители. Офис, руководителем которого является генеральный директор. У него в подчинении: инспектор отдела кадров; секретарь; главный инженер, являющийся руководителем специалиста по послепродажному обслуживанию, электрика; гл. бухгалтер, в чьем подчинении находиться бухгалтер</w:t>
      </w:r>
      <w:r w:rsidR="001E5887" w:rsidRPr="008E1AC8">
        <w:rPr>
          <w:sz w:val="28"/>
          <w:szCs w:val="28"/>
        </w:rPr>
        <w:t>.</w:t>
      </w:r>
    </w:p>
    <w:p w:rsidR="00614008" w:rsidRPr="008E1AC8" w:rsidRDefault="00614008" w:rsidP="008E1AC8">
      <w:pPr>
        <w:keepNext/>
        <w:autoSpaceDE w:val="0"/>
        <w:autoSpaceDN w:val="0"/>
        <w:adjustRightInd w:val="0"/>
        <w:snapToGrid/>
        <w:spacing w:line="360" w:lineRule="auto"/>
        <w:ind w:firstLine="720"/>
        <w:rPr>
          <w:sz w:val="28"/>
          <w:szCs w:val="28"/>
        </w:rPr>
      </w:pPr>
      <w:r w:rsidRPr="008E1AC8">
        <w:rPr>
          <w:sz w:val="28"/>
          <w:szCs w:val="28"/>
        </w:rPr>
        <w:t>Магазины розничной торговли, руководителями которых являются директора, работу которых помогают координировать заместители директоров и администраторы, в свою очередь контролирующие работу всего торгового объекта, в частности продавцов, кассиров, уборщиков. В магазинах есть складские помещения, регулированием их бесперебойной работы занимается заведующий складом, в подчинении которого кладовщики и грузчики. Центральный склад, является головным, на его складских площадях есть возможность хранить и накапливать большое количество товарных запасов, руководителем данного склада является заведующий складом, ему помогает старший кладовщик, кладовщики и грузчики.</w:t>
      </w:r>
    </w:p>
    <w:p w:rsidR="007E29DE" w:rsidRPr="008E1AC8" w:rsidRDefault="007E29DE" w:rsidP="008E1AC8">
      <w:pPr>
        <w:keepNext/>
        <w:autoSpaceDE w:val="0"/>
        <w:autoSpaceDN w:val="0"/>
        <w:adjustRightInd w:val="0"/>
        <w:snapToGrid/>
        <w:spacing w:line="360" w:lineRule="auto"/>
        <w:ind w:firstLine="720"/>
        <w:rPr>
          <w:sz w:val="28"/>
          <w:szCs w:val="28"/>
        </w:rPr>
      </w:pPr>
      <w:r w:rsidRPr="008E1AC8">
        <w:rPr>
          <w:sz w:val="28"/>
          <w:szCs w:val="28"/>
        </w:rPr>
        <w:t>В целом структура управления ООО «ПКФ «ИМЭКС» отвечает предъявляемым к ней требованиям с соблюдением норм управляемости, оптимального числа звеньев и уровней управления. Такая структура управления предоставляет возможность руководителю эффективно осуществлять оперативное и стратегическое руководство обществом.</w:t>
      </w:r>
    </w:p>
    <w:p w:rsidR="009F340D" w:rsidRPr="008E1AC8" w:rsidRDefault="009F340D" w:rsidP="008E1AC8">
      <w:pPr>
        <w:keepNext/>
        <w:autoSpaceDE w:val="0"/>
        <w:autoSpaceDN w:val="0"/>
        <w:adjustRightInd w:val="0"/>
        <w:snapToGrid/>
        <w:spacing w:line="360" w:lineRule="auto"/>
        <w:ind w:firstLine="720"/>
        <w:rPr>
          <w:sz w:val="28"/>
          <w:szCs w:val="28"/>
        </w:rPr>
      </w:pPr>
    </w:p>
    <w:p w:rsidR="00EB56D9" w:rsidRPr="008E1AC8" w:rsidRDefault="00EB56D9" w:rsidP="008E1AC8">
      <w:pPr>
        <w:pStyle w:val="a8"/>
        <w:keepNext/>
        <w:widowControl w:val="0"/>
        <w:ind w:firstLine="720"/>
        <w:jc w:val="both"/>
      </w:pPr>
      <w:r w:rsidRPr="008E1AC8">
        <w:t>2.2</w:t>
      </w:r>
      <w:r w:rsidR="00912A00" w:rsidRPr="008E1AC8">
        <w:t xml:space="preserve"> </w:t>
      </w:r>
      <w:r w:rsidRPr="008E1AC8">
        <w:t>Функции, методы, принципы управления организацией</w:t>
      </w:r>
    </w:p>
    <w:p w:rsidR="00ED1403" w:rsidRPr="008E1AC8" w:rsidRDefault="00ED1403" w:rsidP="008E1AC8">
      <w:pPr>
        <w:keepNext/>
        <w:autoSpaceDE w:val="0"/>
        <w:autoSpaceDN w:val="0"/>
        <w:adjustRightInd w:val="0"/>
        <w:snapToGrid/>
        <w:spacing w:line="360" w:lineRule="auto"/>
        <w:ind w:firstLine="720"/>
        <w:rPr>
          <w:sz w:val="28"/>
          <w:szCs w:val="28"/>
        </w:rPr>
      </w:pP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Основными функциями управления в ООО «ПКФ «ИМЭКС» являются планирование, организация, мотивация и контроль. Эти функции реализуются на всех уровнях управления (высший, средний и нижний уровни) и во всех видах деятельности организации. Содержание этих функций и сложность управленческой деятельности на каждом уровне управления определяется конкретным перечнем задач, их спецификой и объемом.</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Функция планирования может быть определена как способ, с помощью которого руководство обеспечивает единое скоординированное направление усилий всех сотрудников на достижение общих целей организации (включая и формулирование самих целей).</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Функция организации представляет вид управленческой деятельности, направленной на обеспечение нормального функционирования организации в соответствии с определенным планом достижения желаемого результата. Она обеспечивает координацию деятельности всех подразделений и сотрудников организации для достижения поставленных целей.</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Функция контроля в управлении реализуется как процесс, посредством которого руководство организации удерживает ее на запланированной траектории достижения целей, получая информацию о текущих результатах деятельности и устраняя выявленные отклонения от установленных показателей.</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Функция мотивации предусматривает действия, направленные на то, чтобы побудить всех сотрудников организации к результативной деятельности для достижения ее целей. Эта функция на предприятии выполняется плохо.</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Приведенные функции управления находятся в тесной взаимосвязи: функция планирования взаимодействует с функциями организации и контроля, функция организации, в свою очередь, тесно связана с функциями планирования и контроля, а последняя (то есть функция контроля) взаимосвязана с функцией организации и функцией планирования. Функции планирования, организации и контроля тесно взаимосвязаны с функцией мотивации.</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К общим принципам управления ООО «ПКФ «ИМЭКС»</w:t>
      </w:r>
      <w:r w:rsidRPr="008E1AC8">
        <w:rPr>
          <w:sz w:val="28"/>
        </w:rPr>
        <w:t xml:space="preserve"> </w:t>
      </w:r>
      <w:r w:rsidRPr="008E1AC8">
        <w:rPr>
          <w:sz w:val="28"/>
          <w:szCs w:val="28"/>
        </w:rPr>
        <w:t>относятся принципы применимости, системности, многофункциональности, интеграции, ориентации на ценности.</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применимости - менеджмент разрабатывает своего рода руководство к действию для всех работающих в фирме сотрудников.</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системности - менеджмент охватывает всю систему с учетом внешних и внутренних взаимосвязей, взаимозависимостей и открытости собственной структуры или системы в целом.</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многофункциональности - менеджмент охватывает различные аспекты деятельности: материальные (ресурсы, услуги), функциональные (организация труда), смысловые (достижение конечной цели).</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интеграции - внутри системы должны интегрироваться различные способы отношений и взгляды сотрудников, а вне фирмы может происходить разделение на свои миры.</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ориентации на ценности - менеджмент включен в общественный окружающий мир с определенными представлениями о таких ценностях, как гостеприимство, честные услуги, выгодное соотношение цен и услуг и т.п. Все это необходимо не только учитывать, но и строить свою деятельность, неукоснительно соблюдая названные общие принципы.</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Основным частным принципом ООО «ПКФ «ИМЭКС» является, принцип оптимального сочетания централизации и децентрализации в управлении. Проблема сочетания централизации и децентрализации в менеджменте состоит в оптимальном распределении (делегировании) полномочий при принятии управленческих решений.</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научной обоснованности управления предполагает научное предвидение, планируемые во времени социально-экономические преобразования организации. Основное содержание этого принципа заключается в требовании, чтобы все управленческие действия осуществлялись на базе применения научных методов и подходов.</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Суть принципа плановости заключается в установлении основных направлений и пропорций развития организации в перспективе. Планированием пронизаны (в виде текущих и перспективных планов) все звенья организации. План рассматривается как комплекс экономических и социальных задач, которые предстоит решить в будущем.</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сочетания прав, обязанностей и ответственности предполагает, что каждый подчиненный должен выполнять возложенные на него задачи и периодически отчитываться за их выполнение.</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частной автономии и свободы предполагает, что все инициативы исходят от свободно действующих экономических субъектов, выполняющих управленческие функции по своему желанию в рамках действующего законодательства. Свобода хозяйственной деятельности представляется как профессиональная свобода, свобода конкуренции, свобода договоров и т.п.</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иерархичности и обратной связи заключается в создании многоступенчатой структуры управления, при которой первичные (нижний уровень) звенья управляются своими же органами, находящимися под контролем органов руководства следующего уровня. Те в свою очередь подчиняются и контролируются органами следующего уровня. Соответственно цели перед низшими звеньями ставятся органами более высокого по иерархии органа управления.</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Суть принципа мотивации такова: чем тщательнее менеджеры осуществляют систему поощрений и наказаний, рассматривают ее с учетом непредвиденных обстоятельств, интегрируют по элементам организации, тем эффективнее будет программа мотиваций.</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Одним из важнейших принципов ООО «ПКФ «ИМЭКС» является демократизация управления - участие в управлении организацией всех сотрудников. Формы такого участия различны: долевая оплата труда; денежные средства, вложенные в акции; единое административное управление; коллегиальное принятие управленческих решений и т.п.</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Согласно принципу государственной законности системы менеджмента организационно-правовая форма фирмы должна отвечать требованиям государственного (федерального, национального) законодательства.</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органической целостности объекта и субъекта управления предполагает управление как процесс воздействия субъекта управления на объект управления. Они должны составлять единую комплексную систему, имеющую выход, обратную связь и связь с внешней средой.</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Принцип устойчивости и мобильности системы управления предполагает, что при изменении внешней и внутренней среды организации система менеджмента не должна претерпевать коренных изменений. Устойчивость определяется, прежде всего, качеством стратегических планов и оперативностью управления, приспосабливаемостью системы менеджмента, прежде всего, к изменениям во внешней среде.</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Объективной основой использования этих методов управления выступают организационные отношения, составляющие часть механизма управления. Поскольку через их посредство реализуется одна из важнейших функций управления - функция организации, задача организационно-административной деятельности состоит в координации действий подчиненных.</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Организационно-административные методы оказывают прямое воздействие на управляемый объект через приказы, распоряжения, оперативные указания, отдаваемые письменно или устно, контроль за их выполнением, систему административных средств поддержания трудовой дисциплины и т.д.</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В рамках организации возможны три формы проявления организационно-административных методов:</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1) обязательное предписание (приказ, запрет и т.п.);</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2) согласительные (консультация, компромисс);</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3) рекомендации, пожелания (совет, разъяснение, предложение, общение и т.п.).</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В зависимости от функционирующих в коллективе методов руководства формируется соответствующая им система подчинения. Понятно, что в процессе управленческой деятельности происходит подчинение одной воли другой. Однако формы такого подчинения должны носить самый благожелательный характер, способствовать прогрессу в коллективе и не вызывать нежелательных эмоций типа унижения, неловкости, досады, раздражения, а иногда и стрессов, что исключает всякое взаимопонимание между управляющей и управляемой системами.</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Экономическим методам управления отводится центральное место. Это обусловлено тем, что отношения управления определяются в первую очередь экономическими отношениями и лежащими в их основе объективными потребностями и интересами людей.</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 xml:space="preserve">Зная особенности поведения, характера каждого отдельного человека, можно прогнозировать его поведение в нужном для коллектива направлении. Это связано с тем, что каждой группе свойствен свой психологический климат. Поэтому существенным условием образования и развития трудовых коллективов является соблюдение принципа психофизиологической совместимости. </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Основное средство воздействия на коллектив - убеждение. Убеждая, руководитель должен максимально полно учитывать природу человеческого поведения и человеческих отношений в процессе совместной деятельности. Понимание руководителем биологической природы и внутреннего мира личности помогает ему подобрать наиболее эффективные формы сплочения и активизации коллектива. Объектом же социально-психологического руководства в трудовом коллективе являются взаимоотношения работников, их отношение к средствам труда и окружающей среде.</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Необходимость использования в практике управления организацией социально-психологических методов руководства очевидна, так как они позволяют своевременно учитывать мотивы деятельности и потребности работников, видеть перспективы изменения конкретной ситуации, принимать оптимальные управленческие решения.</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Приемы и способы социально-психологического воздействия во многом определяются подготовленностью руководителя, его компетентностью, организаторскими способностями и знаниями в области социальной психологии.</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Руководитель ООО «ПКФ «ИМЭКС» - человек гибкий, умеющий использовать разнообразные аспекты управления. Успех деятельности руководителя в этом направлении зависит от того, насколько правильно применяет он различные формы социально-психологического воздействия, которые в конечном счете сформируют здоровые межличностные отношения.</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В качестве основных форм такого воздействия руководитель ООО «ПКФ «ИМЭКС» использует следующие:</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 планирование социального развития трудовых коллективов;</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 убеждение как метод воспитания и формирования личности;</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 экономическое соревнование;</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 критику и самокритику;</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w:t>
      </w:r>
      <w:r w:rsidR="008E1AC8" w:rsidRPr="008E1AC8">
        <w:rPr>
          <w:sz w:val="28"/>
          <w:szCs w:val="28"/>
        </w:rPr>
        <w:t xml:space="preserve"> </w:t>
      </w:r>
      <w:r w:rsidRPr="008E1AC8">
        <w:rPr>
          <w:sz w:val="28"/>
          <w:szCs w:val="28"/>
        </w:rPr>
        <w:t>постоянно действующие производственные совещания, которые выступают как метод управления и как форма участия трудящихся в управлении.</w:t>
      </w:r>
    </w:p>
    <w:p w:rsidR="00912A00" w:rsidRPr="008E1AC8" w:rsidRDefault="00912A00" w:rsidP="008E1AC8">
      <w:pPr>
        <w:keepNext/>
        <w:autoSpaceDE w:val="0"/>
        <w:autoSpaceDN w:val="0"/>
        <w:adjustRightInd w:val="0"/>
        <w:snapToGrid/>
        <w:spacing w:line="360" w:lineRule="auto"/>
        <w:ind w:firstLine="720"/>
        <w:rPr>
          <w:sz w:val="28"/>
          <w:szCs w:val="28"/>
        </w:rPr>
      </w:pPr>
    </w:p>
    <w:p w:rsidR="00EB56D9" w:rsidRPr="008E1AC8" w:rsidRDefault="00EB56D9" w:rsidP="008E1AC8">
      <w:pPr>
        <w:pStyle w:val="a8"/>
        <w:keepNext/>
        <w:widowControl w:val="0"/>
        <w:ind w:firstLine="720"/>
        <w:jc w:val="both"/>
      </w:pPr>
      <w:r w:rsidRPr="008E1AC8">
        <w:t>2.3</w:t>
      </w:r>
      <w:r w:rsidR="00912A00" w:rsidRPr="008E1AC8">
        <w:t xml:space="preserve"> </w:t>
      </w:r>
      <w:r w:rsidRPr="008E1AC8">
        <w:t>Организация труда и управление персоналом</w:t>
      </w:r>
    </w:p>
    <w:p w:rsidR="00912A00" w:rsidRPr="008E1AC8" w:rsidRDefault="00912A00" w:rsidP="008E1AC8">
      <w:pPr>
        <w:pStyle w:val="a8"/>
        <w:keepNext/>
        <w:widowControl w:val="0"/>
        <w:ind w:firstLine="720"/>
        <w:jc w:val="both"/>
        <w:rPr>
          <w:b w:val="0"/>
        </w:rPr>
      </w:pP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Функциональные обязанности различных категорий работников изложены в должностных инструкциях содержащих: общие положения, должностные обязанности, должен знать, права, ответственность, квалификационные требования.</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Трудовые отношения на предприятии регулируются трудовым контрактом, заключающимся с работником на срок 1 год и коллективным договором. При найме нового работника устанавливается 2 месячный испытательный срок.</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В конце каждого месяца на предприятии составляется график сменности с учетом планируемого и фактического времени выход сотрудников на работу. Согласно, этому графику составляется табель учета рабочего времени, на основании которого производится оплата труда работников ООО «ПКФ «ИМЭКС».</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 xml:space="preserve">Оплата труда работников предприятия осуществляется в соответствии с должностными окладами, определенными исходя из тарифной ставки первого разряда, установленной на предприятии, и тарифных коэффициентов. </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Тарифные коэффициенты устанавливаются каждому работнику Общества в соответствии с его профессионально-квалификационным уровнем.</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Труд в торговле следует учитывать при оценке качества прибыли дифференцированно в зависимости от профессиональной категории работников (например, высший управленческий аппарат, менеджеры среднего звена, торговые агенты, продавцы и т. д.), поэтому кадровой службой предприятия постоянно проводится работа по улучшению качественного состава, подборке, расстановке и воспитанию кадров.</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На предприятии существует две формы ответственности: индивидуальная и коллективная. В договоре о материальной ответственности оговариваются права и обязанности членов трудового коллектива и администрации, порядок возмещения ущерба.</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На предприятии установлены правила внутреннего трудового распорядка</w:t>
      </w:r>
      <w:r w:rsidR="008E1AC8">
        <w:rPr>
          <w:sz w:val="28"/>
          <w:szCs w:val="28"/>
        </w:rPr>
        <w:t xml:space="preserve"> </w:t>
      </w:r>
      <w:r w:rsidRPr="008E1AC8">
        <w:rPr>
          <w:sz w:val="28"/>
          <w:szCs w:val="28"/>
        </w:rPr>
        <w:t>- документ, содержащий следующие разделы:</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1) общие положения;</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2) порядок приёма и увольнения работников;</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3) обязанности работников;</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4) обязанности нанимателя;</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5) рабочее время и его использование;</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6) поощрения за успехи в работе;</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 xml:space="preserve">7) ответственность за нарушение трудовой дисциплины. </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Правила внутреннего трудового распорядка для работников ООО «ПКФ «ИМЭКС» от 24.04.2000</w:t>
      </w:r>
      <w:r w:rsidR="008E1AC8">
        <w:rPr>
          <w:sz w:val="28"/>
          <w:szCs w:val="28"/>
        </w:rPr>
        <w:t xml:space="preserve"> </w:t>
      </w:r>
      <w:r w:rsidRPr="008E1AC8">
        <w:rPr>
          <w:sz w:val="28"/>
          <w:szCs w:val="28"/>
        </w:rPr>
        <w:t>г. утверждены генеральным директором данного предприятия. Их целью является обеспечение труда, укрепление дисциплины предприятия, рациональное использование рабочего времени, улучшение качества работ, содействие росту производительности труда.</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Охрана труда и техника безопасности.</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При заключении трудового договора работник и наниматель берут на себя обязательства по охране труда, то есть работник - подчиняться правилам внутреннего трудового распорядка, наниматель - обеспечивать условия труда в соответствии с законодательством, его оплату и т.д.</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 xml:space="preserve">Важнейшими документами, регулирующими охрану труда </w:t>
      </w:r>
      <w:r w:rsidR="008359D1" w:rsidRPr="008E1AC8">
        <w:rPr>
          <w:sz w:val="28"/>
          <w:szCs w:val="28"/>
        </w:rPr>
        <w:t>в ООО «ПКФ «ИМЭКС»</w:t>
      </w:r>
      <w:r w:rsidRPr="008E1AC8">
        <w:rPr>
          <w:sz w:val="28"/>
          <w:szCs w:val="28"/>
        </w:rPr>
        <w:t>, является коллективный договор, правила внутреннего трудового распорядка, инструкции и положения по охране труда. В правилах внутреннего трудового распорядка установлено, что каждый работник обязан пройти обучение (инструктаж) по вопросам охраны труда и техники безопасности.</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Общие требования безопасности:</w:t>
      </w:r>
    </w:p>
    <w:p w:rsidR="00C476D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Все работники, вновь поступающие на предприятие, а также командированные допускаются к выполнению каких-либо обязанностей на территории предприятия после прохождения вводного инструктажа по охране труда и пожарной безопасности. Первичный инструктаж на рабочем месте до начала производственной деятельности должен проводиться с каждым работником, учащимся или студентом индивидуально с практическим показом приемов и методов труда. Первичный инструктаж возможен с группой лиц, обслуживающих однотипное оборудование, либо в пределах об</w:t>
      </w:r>
      <w:r w:rsidR="00C476D6" w:rsidRPr="008E1AC8">
        <w:rPr>
          <w:sz w:val="28"/>
          <w:szCs w:val="28"/>
        </w:rPr>
        <w:t>щего рабочего места.</w:t>
      </w:r>
    </w:p>
    <w:p w:rsidR="00C476D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В соответствии с «Правилами внутреннего трудового распорядка» не разрешается проносить на территорию предприятия спиртные напитки, наркотические и токсические вещества, употреблять их, а также находиться на территории предприятия в состоянии алкогольного, наркотического, токсического опьянения, так как это может привести к несчастному случаю. Ко всем зданиям и помещениям должен быть обеспечен свободный доступ. Проезды и подъезды к зданиям и пожарным водоисточникам, а также подступы к пожарному инвентарю должны быть всегда свободными.</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Курение на территории предприятия, в производственных и административных зданиях допускается только в специально отведенных местах, оборудованных урнами и емкостями с водой. На основании правил пожарной безопасности в производственном помещении должна быть вывешена конкретная инструкция по пожарной безопасности. При возникновении пожара действия руководителей подразделения в первую очередь должны быть направлены на обеспечение безопасной эвакуации людей. Каждый работник, обнаружив пожар, обязан: немедленно сообщить об этом в пожарную охрану по телефону 01 и приступить к тушению очага пожара имеющимися средствами пожаротушения (огнетушитель, внутренний пожарный кран, стационарная установка пожаротушения).</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Планирование времени служит делу повышения эффективности использования рабочего дня. Считается, что день лучше всего начинать в одно и то же время, ибо человек - раб своих привычек. Это обеспечивает хороший тонус и позволяет на деле реализовывать принцип «человек - хозяин работы, а не работа - хозяйка человека».</w:t>
      </w:r>
    </w:p>
    <w:p w:rsidR="00EA5E40" w:rsidRPr="008E1AC8" w:rsidRDefault="00EA5E40" w:rsidP="008E1AC8">
      <w:pPr>
        <w:keepNext/>
        <w:autoSpaceDE w:val="0"/>
        <w:autoSpaceDN w:val="0"/>
        <w:adjustRightInd w:val="0"/>
        <w:snapToGrid/>
        <w:spacing w:line="360" w:lineRule="auto"/>
        <w:ind w:firstLine="720"/>
        <w:rPr>
          <w:sz w:val="28"/>
          <w:szCs w:val="28"/>
        </w:rPr>
      </w:pPr>
      <w:r w:rsidRPr="008E1AC8">
        <w:rPr>
          <w:sz w:val="28"/>
          <w:szCs w:val="28"/>
        </w:rPr>
        <w:t>Для экономии вр</w:t>
      </w:r>
      <w:bookmarkStart w:id="0" w:name="OCRUncertain130"/>
      <w:r w:rsidRPr="008E1AC8">
        <w:rPr>
          <w:sz w:val="28"/>
          <w:szCs w:val="28"/>
        </w:rPr>
        <w:t>е</w:t>
      </w:r>
      <w:bookmarkEnd w:id="0"/>
      <w:r w:rsidRPr="008E1AC8">
        <w:rPr>
          <w:sz w:val="28"/>
          <w:szCs w:val="28"/>
        </w:rPr>
        <w:t>мени в процессе работы необходимо избегать импульсивных поступков и не отвлекаться по возможности на вновь возникающие проблемы, ибо они могут потребовать новых действий. Эти проблемы целесообразно зафиксировать, с тем, чтобы вернуться к ним позже, что позволит завершить начатое, а проблемам «отлежаться» и принять более зримые очертания. Фиксация материала необходима также при внезапных перерывах работы, поскольку позволяет быстрее вновь сосредоточиться.</w:t>
      </w:r>
    </w:p>
    <w:p w:rsidR="00A200AF" w:rsidRPr="008E1AC8" w:rsidRDefault="00A200AF" w:rsidP="008E1AC8">
      <w:pPr>
        <w:pStyle w:val="a8"/>
        <w:keepNext/>
        <w:widowControl w:val="0"/>
        <w:ind w:firstLine="720"/>
        <w:jc w:val="both"/>
        <w:rPr>
          <w:b w:val="0"/>
        </w:rPr>
      </w:pPr>
    </w:p>
    <w:p w:rsidR="00EB56D9" w:rsidRPr="008E1AC8" w:rsidRDefault="00EB56D9" w:rsidP="008E1AC8">
      <w:pPr>
        <w:pStyle w:val="a8"/>
        <w:keepNext/>
        <w:widowControl w:val="0"/>
        <w:ind w:firstLine="720"/>
        <w:jc w:val="both"/>
      </w:pPr>
      <w:r w:rsidRPr="008E1AC8">
        <w:t>2.4</w:t>
      </w:r>
      <w:r w:rsidR="00912A00" w:rsidRPr="008E1AC8">
        <w:t xml:space="preserve"> </w:t>
      </w:r>
      <w:r w:rsidRPr="008E1AC8">
        <w:t>Стиль руководства и методы принятия управленческих решений</w:t>
      </w:r>
    </w:p>
    <w:p w:rsidR="00B50E51" w:rsidRPr="008E1AC8" w:rsidRDefault="00B50E51" w:rsidP="008E1AC8">
      <w:pPr>
        <w:pStyle w:val="a8"/>
        <w:keepNext/>
        <w:widowControl w:val="0"/>
        <w:ind w:firstLine="720"/>
        <w:jc w:val="both"/>
        <w:rPr>
          <w:b w:val="0"/>
          <w:szCs w:val="28"/>
        </w:rPr>
      </w:pPr>
    </w:p>
    <w:p w:rsidR="00BB19F7" w:rsidRPr="008E1AC8" w:rsidRDefault="00BB19F7" w:rsidP="008E1AC8">
      <w:pPr>
        <w:pStyle w:val="3"/>
        <w:keepNext/>
        <w:spacing w:after="0" w:line="360" w:lineRule="auto"/>
        <w:ind w:left="0" w:firstLine="720"/>
        <w:jc w:val="both"/>
        <w:rPr>
          <w:sz w:val="28"/>
          <w:szCs w:val="28"/>
        </w:rPr>
      </w:pPr>
      <w:r w:rsidRPr="008E1AC8">
        <w:rPr>
          <w:sz w:val="28"/>
          <w:szCs w:val="28"/>
        </w:rPr>
        <w:t>Стиль руководства и управления ООО «ПКФ «ИМЭКС» в рамках решетки ГРИД можно охарактеризовать, как консультативно-демократический. Директор оказывает определенное доверие подчиненным, использует их идеи и точки зрения и консультируется с подчиненными в процессе принятия управленческий решений. Так, например, даже при проведении рабочих совещаний, директор всегда находится в середине группы, что создает непринужденную обстановку при обсуждении проблем развития компании или обсуждении конфликтных ситуаций. Этот стиль позволяет взаимосвязано работать всем звеньям администрации, но иногда тормозит процесс принятия важных решений.</w:t>
      </w:r>
      <w:r w:rsidR="00C90CFF" w:rsidRPr="008E1AC8">
        <w:rPr>
          <w:sz w:val="28"/>
          <w:szCs w:val="28"/>
        </w:rPr>
        <w:t xml:space="preserve"> </w:t>
      </w:r>
      <w:r w:rsidRPr="008E1AC8">
        <w:rPr>
          <w:sz w:val="28"/>
          <w:szCs w:val="28"/>
        </w:rPr>
        <w:t>Стиль руководства позволяет создать в компании доброжелательную и позитивную атмосферу для работы и общения коллектива. В коллективе существует дружеское соревнование - соперничество между сотрудниками в рамках позитивных взаимоотношений. При возникновении нестандартной или конфликтной ситуации используются различные методы и приемы.</w:t>
      </w:r>
      <w:r w:rsidR="00C90CFF" w:rsidRPr="008E1AC8">
        <w:rPr>
          <w:sz w:val="28"/>
          <w:szCs w:val="28"/>
        </w:rPr>
        <w:t xml:space="preserve"> </w:t>
      </w:r>
      <w:r w:rsidRPr="008E1AC8">
        <w:rPr>
          <w:sz w:val="28"/>
          <w:szCs w:val="28"/>
        </w:rPr>
        <w:t>В ООО «ПКФ «ИМЭКС» используется коллективный метод и демократический стиль принятия управленческих решений.</w:t>
      </w:r>
    </w:p>
    <w:p w:rsidR="00BB19F7" w:rsidRPr="008E1AC8" w:rsidRDefault="00BB19F7" w:rsidP="008E1AC8">
      <w:pPr>
        <w:pStyle w:val="ab"/>
        <w:keepNext/>
        <w:spacing w:after="0" w:line="360" w:lineRule="auto"/>
        <w:ind w:left="0" w:firstLine="720"/>
        <w:jc w:val="both"/>
        <w:rPr>
          <w:sz w:val="28"/>
          <w:szCs w:val="28"/>
        </w:rPr>
      </w:pPr>
      <w:r w:rsidRPr="008E1AC8">
        <w:rPr>
          <w:sz w:val="28"/>
          <w:szCs w:val="28"/>
        </w:rPr>
        <w:t>Управленческое решение - это результат конкретной управленческой деятельности менеджмента. Принятие решений является основой управления. Выработка и принятие решений - это творческий процесс в деятельности руководителей любого уровня, включающий:</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 выработку и постановку цели;</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 изучение проблемы на основе получаемой информации;</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 выбор и обоснование критериев эффективности (результативности) и возможных последствий принимаемого решения;</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 обсуждение со специалистами различных вариантов решения проблемы (задачи);</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 выбор и формулирование оптимального решения;</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 принятие решения;</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 конкретизацию решения для его исполнителей.</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На стадии подготовки управленческого решения проводится экономический анализ ситуации на микро и макроуровне, включающий поиск, сбор и обработку информации, а также выявляются и формируются проблемы, требующие решения.</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На стадии принятия решения осуществляется разработка и оценка альтернативных решений и курсов действий, проводимых на основе многовариантных расчетов; производится отбор критериев выбора оптимального решения; выбор и принятие наилучшего решения.</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На стадии реализации решения принимаются меры для конкретизации решения и доведения его до исполнителей, осуществляется контроль за ходом его выполнения, вносятся необходимые коррективы и дается оценка полученного результата от выполнения решения. Каждое управленческое решение имеет свой конкретный результат, поэтому целью управленческой деятельности является нахождение таких форм, методов, средств и инструментов, которые могли бы способствовать достижению оптимального результата в конкретных условиях и обстоятельствах.</w:t>
      </w:r>
    </w:p>
    <w:p w:rsidR="00BB19F7" w:rsidRPr="008E1AC8" w:rsidRDefault="00BB19F7" w:rsidP="008E1AC8">
      <w:pPr>
        <w:keepNext/>
        <w:autoSpaceDE w:val="0"/>
        <w:autoSpaceDN w:val="0"/>
        <w:adjustRightInd w:val="0"/>
        <w:snapToGrid/>
        <w:spacing w:line="360" w:lineRule="auto"/>
        <w:ind w:firstLine="720"/>
        <w:rPr>
          <w:sz w:val="28"/>
          <w:szCs w:val="28"/>
        </w:rPr>
      </w:pPr>
      <w:r w:rsidRPr="008E1AC8">
        <w:rPr>
          <w:sz w:val="28"/>
          <w:szCs w:val="28"/>
        </w:rPr>
        <w:t>Принимаемые решения основываются на достоверной, текущей и прогнозируемой информации, анализе всех факторов, оказывающих влияние на решения, с учетом предвидения его возможных последствий.</w:t>
      </w:r>
    </w:p>
    <w:p w:rsidR="00EB56D9" w:rsidRPr="008E1AC8" w:rsidRDefault="008E1AC8" w:rsidP="008E1AC8">
      <w:pPr>
        <w:pStyle w:val="a8"/>
        <w:keepNext/>
        <w:widowControl w:val="0"/>
        <w:ind w:firstLine="720"/>
        <w:jc w:val="both"/>
      </w:pPr>
      <w:r>
        <w:br w:type="page"/>
      </w:r>
      <w:r w:rsidR="00EB56D9" w:rsidRPr="008E1AC8">
        <w:t>2.5</w:t>
      </w:r>
      <w:r w:rsidR="00EA4A5B" w:rsidRPr="008E1AC8">
        <w:t xml:space="preserve"> </w:t>
      </w:r>
      <w:r w:rsidR="00EB56D9" w:rsidRPr="008E1AC8">
        <w:t>Управление конфликтами и стрессами</w:t>
      </w:r>
    </w:p>
    <w:p w:rsidR="00EA4A5B" w:rsidRPr="008E1AC8" w:rsidRDefault="00EA4A5B" w:rsidP="008E1AC8">
      <w:pPr>
        <w:keepNext/>
        <w:autoSpaceDE w:val="0"/>
        <w:autoSpaceDN w:val="0"/>
        <w:adjustRightInd w:val="0"/>
        <w:snapToGrid/>
        <w:spacing w:line="360" w:lineRule="auto"/>
        <w:ind w:firstLine="720"/>
        <w:rPr>
          <w:sz w:val="28"/>
          <w:szCs w:val="28"/>
        </w:rPr>
      </w:pP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Поскольку основным видом деятельности ООО «Производственно-коммерческая фирма «ИМЭКС» является розничная торговля, связанная с непосредственным общением с покупателями, то естественно возникают спорные вопросы.</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Пример №</w:t>
      </w:r>
      <w:r w:rsidR="008E1AC8">
        <w:rPr>
          <w:sz w:val="28"/>
          <w:szCs w:val="28"/>
        </w:rPr>
        <w:t xml:space="preserve"> </w:t>
      </w:r>
      <w:r w:rsidRPr="008E1AC8">
        <w:rPr>
          <w:sz w:val="28"/>
          <w:szCs w:val="28"/>
        </w:rPr>
        <w:t>1. При покупке керамической плитки менеджеры предупреждают покупателей, что плитка производится партиями и в силу этого партия от партии может отличаться по тону. Поскольку товар на склады привозится с некоторой периодичностью, то естественно на складе образуется разнотон, что не является дефектом данного товара. Также покупателя предупреждают о том, что товар по качеству и количеству принимается на месте. Однако, зачастую, покупатели не обращают внимания на предупреждения менеджера и не проверяют товар. По приезду домой, рассмотрев товар, они (к примеру) видят, что есть несколько битых плиток, естественно они приезжают в магазин с претензиями, но в магазине им еще раз объясняют, что товар по качеству и количеству принимается на месте, и что бой мог образоваться при транспортировке и мы за это ответственности не несем.</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Пример №</w:t>
      </w:r>
      <w:r w:rsidR="008E1AC8">
        <w:rPr>
          <w:sz w:val="28"/>
          <w:szCs w:val="28"/>
        </w:rPr>
        <w:t xml:space="preserve"> </w:t>
      </w:r>
      <w:r w:rsidRPr="008E1AC8">
        <w:rPr>
          <w:sz w:val="28"/>
          <w:szCs w:val="28"/>
        </w:rPr>
        <w:t>2. Покупателем в магазине был приобретен унитаз. При получении покупатель его осмотрел и дефектов не обнаружил. Спустя некоторое время после установки, появилась течь внизу унитаза. Покупатель утверждает, что повреждение механическое и просит разобраться. В данной ситуации к покупателю выезжает специалист по послепродажному обслуживанию и дает заключение о происхождении дефекта. Если трещина действительно является производственным браком, то покупателю приносятся извинения, и предлагаются два пути разрешения проблемы: 1) замена товара на идентичный; 2) возврат денег за покупку.</w:t>
      </w:r>
    </w:p>
    <w:p w:rsidR="00F2799C" w:rsidRPr="008E1AC8" w:rsidRDefault="00F2799C" w:rsidP="008E1AC8">
      <w:pPr>
        <w:keepNext/>
        <w:autoSpaceDE w:val="0"/>
        <w:autoSpaceDN w:val="0"/>
        <w:adjustRightInd w:val="0"/>
        <w:snapToGrid/>
        <w:spacing w:line="360" w:lineRule="auto"/>
        <w:ind w:firstLine="720"/>
        <w:rPr>
          <w:sz w:val="28"/>
          <w:szCs w:val="28"/>
        </w:rPr>
      </w:pPr>
      <w:r w:rsidRPr="008E1AC8">
        <w:rPr>
          <w:sz w:val="28"/>
          <w:szCs w:val="28"/>
        </w:rPr>
        <w:t>Одним из эффективных средств предупреждения конфликта в ООО «ПКФ «ИМЭКС» является их запрещение на работе. Руководитель как властное лицо в коллективе просто может приказать: “Не ссориться!” Но не всегда такой приказ целесообразен и выполним. Иногда предотвратить межличностный конфликт не удается. В этом случае можно ослабить его силу разными приемами. Один из них - перевести участников на другие места, загрузить работой так, чтобы им некогда было конфликтовать и др. Лучшие способы разрешения организационных конфликтов - постоянная забота руководителя о совершенствовании условий труда, своевременная информированность рабочих о производственной ситуации.</w:t>
      </w:r>
    </w:p>
    <w:p w:rsidR="00C90CFF" w:rsidRPr="008E1AC8" w:rsidRDefault="00F2799C" w:rsidP="008E1AC8">
      <w:pPr>
        <w:keepNext/>
        <w:autoSpaceDE w:val="0"/>
        <w:autoSpaceDN w:val="0"/>
        <w:adjustRightInd w:val="0"/>
        <w:snapToGrid/>
        <w:spacing w:line="360" w:lineRule="auto"/>
        <w:ind w:firstLine="720"/>
        <w:rPr>
          <w:sz w:val="28"/>
          <w:szCs w:val="28"/>
        </w:rPr>
      </w:pPr>
      <w:r w:rsidRPr="008E1AC8">
        <w:rPr>
          <w:sz w:val="28"/>
          <w:szCs w:val="28"/>
        </w:rPr>
        <w:t>Руководитель ООО «ПКФ «ИМЭКС» не может, да и не должен брать на себя то, что гораздо лучше могут сделать другие, он должен прежде всего проявить предприимчивость при подборе команд, он должен окружить себя профессионалами, довериться более компетентным специалистам, себе же оставить лишь то, что входит непосредственно в компетенцию организатора.</w:t>
      </w:r>
    </w:p>
    <w:p w:rsidR="00F2799C" w:rsidRPr="008E1AC8" w:rsidRDefault="00F2799C" w:rsidP="008E1AC8">
      <w:pPr>
        <w:keepNext/>
        <w:autoSpaceDE w:val="0"/>
        <w:autoSpaceDN w:val="0"/>
        <w:adjustRightInd w:val="0"/>
        <w:snapToGrid/>
        <w:spacing w:line="360" w:lineRule="auto"/>
        <w:ind w:firstLine="720"/>
        <w:rPr>
          <w:sz w:val="28"/>
          <w:szCs w:val="28"/>
        </w:rPr>
      </w:pPr>
      <w:r w:rsidRPr="008E1AC8">
        <w:rPr>
          <w:sz w:val="28"/>
          <w:szCs w:val="28"/>
        </w:rPr>
        <w:t>ООО «ПКФ «ИМЭКС» рекомендуется создать такую структуру управления, при которой в основе права на принятия решений лежит компетентность, а не занятие официального поста.</w:t>
      </w:r>
    </w:p>
    <w:p w:rsidR="009C18D1" w:rsidRPr="008E1AC8" w:rsidRDefault="009C18D1" w:rsidP="008E1AC8">
      <w:pPr>
        <w:keepNext/>
        <w:autoSpaceDE w:val="0"/>
        <w:autoSpaceDN w:val="0"/>
        <w:adjustRightInd w:val="0"/>
        <w:snapToGrid/>
        <w:spacing w:line="360" w:lineRule="auto"/>
        <w:ind w:firstLine="720"/>
        <w:rPr>
          <w:sz w:val="28"/>
          <w:szCs w:val="28"/>
        </w:rPr>
      </w:pPr>
    </w:p>
    <w:p w:rsidR="00EB56D9" w:rsidRPr="008E1AC8" w:rsidRDefault="00EB56D9" w:rsidP="008E1AC8">
      <w:pPr>
        <w:pStyle w:val="a8"/>
        <w:keepNext/>
        <w:widowControl w:val="0"/>
        <w:ind w:firstLine="720"/>
        <w:jc w:val="both"/>
      </w:pPr>
      <w:r w:rsidRPr="008E1AC8">
        <w:t>2.6</w:t>
      </w:r>
      <w:r w:rsidR="00EA4A5B" w:rsidRPr="008E1AC8">
        <w:t xml:space="preserve"> </w:t>
      </w:r>
      <w:r w:rsidRPr="008E1AC8">
        <w:t>Организация совещаний и проведения деловых переговоров</w:t>
      </w:r>
    </w:p>
    <w:p w:rsidR="00EA4A5B" w:rsidRPr="008E1AC8" w:rsidRDefault="00EA4A5B" w:rsidP="008E1AC8">
      <w:pPr>
        <w:pStyle w:val="a8"/>
        <w:keepNext/>
        <w:widowControl w:val="0"/>
        <w:ind w:firstLine="720"/>
        <w:jc w:val="both"/>
        <w:rPr>
          <w:b w:val="0"/>
          <w:szCs w:val="28"/>
        </w:rPr>
      </w:pP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Ежемесячно директором магазина проводится совещание, на котором рассматриваются такие вопросы, как:</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 культура обслуживания покупателей;</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 дисциплинарные вопросы;</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 доводится информация по новому товару;</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 уделяется внимание правильности отгрузки, приемки по количеству и качеству товара со склада;</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 правильность и своевременность оформления ценников на товар;</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w:t>
      </w:r>
      <w:r w:rsidR="008E1AC8">
        <w:rPr>
          <w:sz w:val="28"/>
          <w:szCs w:val="28"/>
        </w:rPr>
        <w:t xml:space="preserve"> </w:t>
      </w:r>
      <w:r w:rsidRPr="008E1AC8">
        <w:rPr>
          <w:sz w:val="28"/>
          <w:szCs w:val="28"/>
        </w:rPr>
        <w:t>организационные вопросы, по оформлению чеков на товар, по правильному выписыванию счетов-фактур по безналичному расчету, по правильности списания товара, по оформлению возврата денег за товар из кассы;</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 рассматриваются жалобы и предложения, оставленные покупателями в «Книге замечаний и предложений»;</w:t>
      </w:r>
    </w:p>
    <w:p w:rsidR="00485086" w:rsidRPr="008E1AC8" w:rsidRDefault="00C90CFF" w:rsidP="008E1AC8">
      <w:pPr>
        <w:keepNext/>
        <w:autoSpaceDE w:val="0"/>
        <w:autoSpaceDN w:val="0"/>
        <w:adjustRightInd w:val="0"/>
        <w:snapToGrid/>
        <w:spacing w:line="360" w:lineRule="auto"/>
        <w:ind w:firstLine="720"/>
        <w:rPr>
          <w:sz w:val="28"/>
          <w:szCs w:val="28"/>
        </w:rPr>
      </w:pPr>
      <w:r w:rsidRPr="008E1AC8">
        <w:rPr>
          <w:sz w:val="28"/>
          <w:szCs w:val="28"/>
        </w:rPr>
        <w:t>-</w:t>
      </w:r>
      <w:r w:rsidR="008E1AC8">
        <w:rPr>
          <w:sz w:val="28"/>
          <w:szCs w:val="28"/>
        </w:rPr>
        <w:t xml:space="preserve"> </w:t>
      </w:r>
      <w:r w:rsidR="00485086" w:rsidRPr="008E1AC8">
        <w:rPr>
          <w:sz w:val="28"/>
          <w:szCs w:val="28"/>
        </w:rPr>
        <w:t>рассматриваются вопросы и предложения, касающиеся графика сменности менеджеров.</w:t>
      </w:r>
    </w:p>
    <w:p w:rsidR="00485086" w:rsidRPr="008E1AC8" w:rsidRDefault="00485086" w:rsidP="008E1AC8">
      <w:pPr>
        <w:keepNext/>
        <w:autoSpaceDE w:val="0"/>
        <w:autoSpaceDN w:val="0"/>
        <w:adjustRightInd w:val="0"/>
        <w:snapToGrid/>
        <w:spacing w:line="360" w:lineRule="auto"/>
        <w:ind w:firstLine="720"/>
        <w:rPr>
          <w:sz w:val="28"/>
          <w:szCs w:val="28"/>
        </w:rPr>
      </w:pPr>
      <w:r w:rsidRPr="008E1AC8">
        <w:rPr>
          <w:sz w:val="28"/>
          <w:szCs w:val="28"/>
        </w:rPr>
        <w:t>Также проводятся систематические семинары и обучение по исследованию товаров разных производителей для всего коллектива, их проводят представители фирм поставщиков, чтобы улучшить подготовку менеджеров, для лучшего и более грамотного обслуживания покупателей.</w:t>
      </w:r>
    </w:p>
    <w:p w:rsidR="00553FC5" w:rsidRPr="008E1AC8" w:rsidRDefault="00553FC5" w:rsidP="008E1AC8">
      <w:pPr>
        <w:keepNext/>
        <w:autoSpaceDE w:val="0"/>
        <w:autoSpaceDN w:val="0"/>
        <w:adjustRightInd w:val="0"/>
        <w:snapToGrid/>
        <w:spacing w:line="360" w:lineRule="auto"/>
        <w:ind w:firstLine="720"/>
        <w:rPr>
          <w:sz w:val="28"/>
          <w:szCs w:val="28"/>
        </w:rPr>
      </w:pPr>
      <w:r w:rsidRPr="008E1AC8">
        <w:rPr>
          <w:sz w:val="28"/>
          <w:szCs w:val="28"/>
        </w:rPr>
        <w:t>Деловые переговоры ООО «ПКФ «ИМЭКС» с фирмами-поставщиками проходят в доверительной и доброжелательной обстановке, руководитель ООО «ПКФ «ИМЭКС» всегда создает атмосферу дружеской беседы. Руководитель ООО «ПКФ «ИМЭКС» создает деловую и в то же время раскрепощенную обстановку, в которой каждый чувствует себя раскованно. Проведенные переговоры всегда эффективны, поскольку они заканчиваются подписанием контрактов.</w:t>
      </w:r>
    </w:p>
    <w:p w:rsidR="00553FC5" w:rsidRPr="008E1AC8" w:rsidRDefault="00553FC5" w:rsidP="008E1AC8">
      <w:pPr>
        <w:pStyle w:val="HTML0"/>
        <w:keepNext/>
        <w:widowControl w:val="0"/>
        <w:spacing w:line="360" w:lineRule="auto"/>
        <w:ind w:firstLine="720"/>
        <w:jc w:val="both"/>
        <w:rPr>
          <w:rFonts w:ascii="Times New Roman" w:hAnsi="Times New Roman" w:cs="Times New Roman"/>
          <w:sz w:val="28"/>
          <w:szCs w:val="28"/>
        </w:rPr>
      </w:pPr>
      <w:r w:rsidRPr="008E1AC8">
        <w:rPr>
          <w:rFonts w:ascii="Times New Roman" w:hAnsi="Times New Roman" w:cs="Times New Roman"/>
          <w:sz w:val="28"/>
          <w:szCs w:val="28"/>
        </w:rPr>
        <w:t>В целях совершенствования переговорного процесса в ООО «ПКФ «ИМЭКС» необходимо также провести следующие мероприятия: при последующем проведении совещаний на ООО «ПКФ «ИМЭКС» необходимо попытаться обеспечить присутствие психолога, возможно, такой подход принесет предприятию различные и конструктивно новые подход для решения возникших проблем и при постановке задач.</w:t>
      </w:r>
      <w:r w:rsidR="00C90CFF" w:rsidRPr="008E1AC8">
        <w:rPr>
          <w:rFonts w:ascii="Times New Roman" w:hAnsi="Times New Roman" w:cs="Times New Roman"/>
          <w:sz w:val="28"/>
          <w:szCs w:val="28"/>
        </w:rPr>
        <w:t xml:space="preserve"> </w:t>
      </w:r>
      <w:r w:rsidRPr="008E1AC8">
        <w:rPr>
          <w:rFonts w:ascii="Times New Roman" w:hAnsi="Times New Roman" w:cs="Times New Roman"/>
          <w:sz w:val="28"/>
          <w:szCs w:val="28"/>
        </w:rPr>
        <w:t>Эффективному ведению деловых переговоров на ООО «ПКФ «ИМЭКС» также будет способствовать тщательный отбор сотрудников для участия в переговорном процессе, а также правильный подбор кандидатов на замещение вакантных должностей.</w:t>
      </w:r>
    </w:p>
    <w:p w:rsidR="009853F1" w:rsidRPr="008E1AC8" w:rsidRDefault="00553FC5" w:rsidP="008E1AC8">
      <w:pPr>
        <w:keepNext/>
        <w:autoSpaceDE w:val="0"/>
        <w:autoSpaceDN w:val="0"/>
        <w:adjustRightInd w:val="0"/>
        <w:snapToGrid/>
        <w:spacing w:line="360" w:lineRule="auto"/>
        <w:ind w:firstLine="720"/>
        <w:rPr>
          <w:sz w:val="28"/>
          <w:szCs w:val="28"/>
        </w:rPr>
      </w:pPr>
      <w:r w:rsidRPr="008E1AC8">
        <w:rPr>
          <w:sz w:val="28"/>
          <w:szCs w:val="28"/>
        </w:rPr>
        <w:t>В целях совершенствования переговорного процесса в ООО «ПКФ «ИМЭКС» необходимо уделить больше внимания квалификационному уровню своих сотрудников, занятых непосредственно проведением переговоров. ООО «ПКФ «ИМЭКС» может воспользоваться услугами ООО «</w:t>
      </w:r>
      <w:r w:rsidRPr="008E1AC8">
        <w:rPr>
          <w:sz w:val="28"/>
          <w:szCs w:val="28"/>
          <w:lang w:val="en-US"/>
        </w:rPr>
        <w:t>XXI</w:t>
      </w:r>
      <w:r w:rsidRPr="008E1AC8">
        <w:rPr>
          <w:sz w:val="28"/>
          <w:szCs w:val="28"/>
        </w:rPr>
        <w:t xml:space="preserve"> век-консалт», которое специализируется на проведении бизнес-семинаров, практических семинаров и тренингов. Особая форма обучен</w:t>
      </w:r>
      <w:r w:rsidR="0023211A" w:rsidRPr="008E1AC8">
        <w:rPr>
          <w:sz w:val="28"/>
          <w:szCs w:val="28"/>
        </w:rPr>
        <w:t>ия, которую практикует общество</w:t>
      </w:r>
      <w:r w:rsidR="008E1AC8">
        <w:rPr>
          <w:sz w:val="28"/>
          <w:szCs w:val="28"/>
        </w:rPr>
        <w:t xml:space="preserve"> </w:t>
      </w:r>
      <w:r w:rsidRPr="008E1AC8">
        <w:rPr>
          <w:sz w:val="28"/>
          <w:szCs w:val="28"/>
        </w:rPr>
        <w:t>- бизнес-тренинг - признана лучшей во всем мире. Тренинги позволят работникам ООО «ПКФ «ИМЭКС» пополнить недостающие знания, исправить недостатки в выполнении должностных обязанностей, довести до автоматизма навыки работы в кризисных ситуациях, закрепить навыки работы при исполнении особо важных для ООО «ПКФ «ИМЭКС» функций (навыков переговорного процесса).</w:t>
      </w:r>
    </w:p>
    <w:p w:rsidR="00EB56D9" w:rsidRPr="008E1AC8" w:rsidRDefault="00EA4A5B" w:rsidP="008E1AC8">
      <w:pPr>
        <w:keepNext/>
        <w:autoSpaceDE w:val="0"/>
        <w:autoSpaceDN w:val="0"/>
        <w:adjustRightInd w:val="0"/>
        <w:snapToGrid/>
        <w:spacing w:line="360" w:lineRule="auto"/>
        <w:ind w:firstLine="720"/>
        <w:rPr>
          <w:b/>
          <w:sz w:val="28"/>
          <w:szCs w:val="28"/>
        </w:rPr>
      </w:pPr>
      <w:r w:rsidRPr="008E1AC8">
        <w:rPr>
          <w:sz w:val="28"/>
          <w:szCs w:val="28"/>
        </w:rPr>
        <w:br w:type="page"/>
      </w:r>
      <w:r w:rsidRPr="008E1AC8">
        <w:rPr>
          <w:b/>
          <w:sz w:val="28"/>
          <w:szCs w:val="28"/>
        </w:rPr>
        <w:t>ЗАКЛЮЧЕНИЕ</w:t>
      </w:r>
    </w:p>
    <w:p w:rsidR="00EA4A5B" w:rsidRPr="008E1AC8" w:rsidRDefault="00EA4A5B" w:rsidP="008E1AC8">
      <w:pPr>
        <w:keepNext/>
        <w:autoSpaceDE w:val="0"/>
        <w:autoSpaceDN w:val="0"/>
        <w:adjustRightInd w:val="0"/>
        <w:snapToGrid/>
        <w:spacing w:line="360" w:lineRule="auto"/>
        <w:ind w:firstLine="720"/>
        <w:rPr>
          <w:sz w:val="28"/>
          <w:szCs w:val="28"/>
        </w:rPr>
      </w:pPr>
    </w:p>
    <w:p w:rsidR="0019226B" w:rsidRPr="008E1AC8" w:rsidRDefault="0019226B" w:rsidP="008E1AC8">
      <w:pPr>
        <w:keepNext/>
        <w:autoSpaceDE w:val="0"/>
        <w:autoSpaceDN w:val="0"/>
        <w:adjustRightInd w:val="0"/>
        <w:snapToGrid/>
        <w:spacing w:line="360" w:lineRule="auto"/>
        <w:ind w:firstLine="720"/>
        <w:rPr>
          <w:sz w:val="28"/>
          <w:szCs w:val="28"/>
        </w:rPr>
      </w:pPr>
      <w:r w:rsidRPr="008E1AC8">
        <w:rPr>
          <w:sz w:val="28"/>
          <w:szCs w:val="28"/>
        </w:rPr>
        <w:t>Организационная структура ООО «ПКФ «ИМЭКС» построена таким образом, чтобы обеспечить наиболее эффективное выполнение поставленных задач. Магазины розничной торговли, руководителями которых являются директора, работу которых помогают координировать заместители директоров и администраторы, в свою очередь контролирующие работу всего торгового объекта, в частности продавцов, кассиров, уборщиков. В магазинах есть складские помещения, регулированием их бесперебойной работы занимается заведующий складом, в подчинении которого кладовщики и грузчики. Центральный склад, является головным, на его складских площадях есть возможность хранить и накапливать большое количество товарных запасов, руководителем данного склада является заведующий складом, ему помогает старший кладовщик, кладовщики и грузчики.</w:t>
      </w:r>
    </w:p>
    <w:p w:rsidR="0019226B" w:rsidRPr="008E1AC8" w:rsidRDefault="0019226B" w:rsidP="008E1AC8">
      <w:pPr>
        <w:keepNext/>
        <w:autoSpaceDE w:val="0"/>
        <w:autoSpaceDN w:val="0"/>
        <w:adjustRightInd w:val="0"/>
        <w:snapToGrid/>
        <w:spacing w:line="360" w:lineRule="auto"/>
        <w:ind w:firstLine="720"/>
        <w:rPr>
          <w:sz w:val="28"/>
          <w:szCs w:val="28"/>
        </w:rPr>
      </w:pPr>
      <w:r w:rsidRPr="008E1AC8">
        <w:rPr>
          <w:sz w:val="28"/>
          <w:szCs w:val="28"/>
        </w:rPr>
        <w:t>Основными функциями управления в ООО «ПКФ «ИМЭКС» являются планирование, организация, мотивация и контроль. Эти функции реализуются на всех уровнях управления (высший, средний и нижний уровни) и во всех видах деятельности организации. Содержание этих функций и сложность управленческой деятельности на каждом уровне управления определяется конкретным перечнем задач, их спецификой и объемом. К общим принципам управления ООО «ПКФ «ИМЭКС»</w:t>
      </w:r>
      <w:r w:rsidRPr="008E1AC8">
        <w:rPr>
          <w:sz w:val="28"/>
        </w:rPr>
        <w:t xml:space="preserve"> </w:t>
      </w:r>
      <w:r w:rsidRPr="008E1AC8">
        <w:rPr>
          <w:sz w:val="28"/>
          <w:szCs w:val="28"/>
        </w:rPr>
        <w:t>относятся принципы применимости, системности, многофункциональности, интеграции, ориентации на ценности. В рамках организации возможны три формы проявления организационно-административных методов: обязательное предписание (приказ, запрет и т.п.); согласительные (консультация, компромисс); рекомендации, пожелания (совет, разъяснение, предложение, общение и т.п.).</w:t>
      </w:r>
    </w:p>
    <w:p w:rsidR="0019226B" w:rsidRPr="008E1AC8" w:rsidRDefault="0019226B" w:rsidP="008E1AC8">
      <w:pPr>
        <w:keepNext/>
        <w:autoSpaceDE w:val="0"/>
        <w:autoSpaceDN w:val="0"/>
        <w:adjustRightInd w:val="0"/>
        <w:snapToGrid/>
        <w:spacing w:line="360" w:lineRule="auto"/>
        <w:ind w:firstLine="720"/>
        <w:rPr>
          <w:sz w:val="28"/>
          <w:szCs w:val="28"/>
        </w:rPr>
      </w:pPr>
      <w:r w:rsidRPr="008E1AC8">
        <w:rPr>
          <w:sz w:val="28"/>
          <w:szCs w:val="28"/>
        </w:rPr>
        <w:t>Функциональные обязанности различных категорий работников изложены в должностных инструкциях содержащих: общие положения, должностные обязанности, должен знать, права, ответственность, квалификационные требования. Трудовые отношения на предприятии регулируются трудовым контрактом, заключающимся с работником на срок 1 год и коллективным договором. При найме нового работника устанавливается 2 месячный испытательный срок. Оплата труда работников предприятия осуществляется в соответствии с должностными окладами, определенными исходя из тарифной ставки первого разряда, установленной на предприятии, и тарифных коэффициентов.</w:t>
      </w:r>
    </w:p>
    <w:p w:rsidR="0019226B" w:rsidRPr="008E1AC8" w:rsidRDefault="0019226B" w:rsidP="008E1AC8">
      <w:pPr>
        <w:keepNext/>
        <w:autoSpaceDE w:val="0"/>
        <w:autoSpaceDN w:val="0"/>
        <w:adjustRightInd w:val="0"/>
        <w:snapToGrid/>
        <w:spacing w:line="360" w:lineRule="auto"/>
        <w:ind w:firstLine="720"/>
        <w:rPr>
          <w:sz w:val="28"/>
          <w:szCs w:val="28"/>
        </w:rPr>
      </w:pPr>
      <w:r w:rsidRPr="008E1AC8">
        <w:rPr>
          <w:sz w:val="28"/>
          <w:szCs w:val="28"/>
        </w:rPr>
        <w:t>Стиль руководства и управления ООО «ПКФ «ИМЭКС» в рамках решетки ГРИД можно охарактеризовать, как консультативно-демократический. Директор оказывает определенное доверие подчиненным, использует их идеи и точки зрения и консультируется с подчиненными в процессе принятия управленческий решений. В ООО «ПКФ «ИМЭКС» используется коллективный метод и демократический стиль принятия управленческих решений. Принимаемые решения основываются на достоверной, текущей и прогнозируемой информации, анализе всех факторов, оказывающих влияние на решения, с учетом предвидения его возможных последствий.</w:t>
      </w:r>
    </w:p>
    <w:p w:rsidR="0019226B" w:rsidRPr="008E1AC8" w:rsidRDefault="0019226B" w:rsidP="008E1AC8">
      <w:pPr>
        <w:keepNext/>
        <w:autoSpaceDE w:val="0"/>
        <w:autoSpaceDN w:val="0"/>
        <w:adjustRightInd w:val="0"/>
        <w:snapToGrid/>
        <w:spacing w:line="360" w:lineRule="auto"/>
        <w:ind w:firstLine="720"/>
        <w:rPr>
          <w:sz w:val="28"/>
          <w:szCs w:val="28"/>
        </w:rPr>
      </w:pPr>
      <w:r w:rsidRPr="008E1AC8">
        <w:rPr>
          <w:sz w:val="28"/>
          <w:szCs w:val="28"/>
        </w:rPr>
        <w:t>Поскольку основным видом деятельности ООО «Производственно-коммерческая фирма «ИМЭКС» является розничная торговля, связанная с непосредственным общением с покупателями, то естественно возникают спорные вопросы. Одним из эффективных средств предупреждения конфликта в ООО «ПКФ «ИМЭКС» является их запрещение на работе. ООО «ПКФ «ИМЭКС» рекомендуется создать такую структуру управления, при которой в основе права на принятия решений лежит компетентность, а не занятие официального поста.</w:t>
      </w:r>
    </w:p>
    <w:p w:rsidR="0019226B" w:rsidRPr="008E1AC8" w:rsidRDefault="0019226B" w:rsidP="008E1AC8">
      <w:pPr>
        <w:keepNext/>
        <w:autoSpaceDE w:val="0"/>
        <w:autoSpaceDN w:val="0"/>
        <w:adjustRightInd w:val="0"/>
        <w:snapToGrid/>
        <w:spacing w:line="360" w:lineRule="auto"/>
        <w:ind w:firstLine="720"/>
        <w:rPr>
          <w:sz w:val="28"/>
          <w:szCs w:val="28"/>
        </w:rPr>
      </w:pPr>
      <w:r w:rsidRPr="008E1AC8">
        <w:rPr>
          <w:sz w:val="28"/>
          <w:szCs w:val="28"/>
        </w:rPr>
        <w:t>Ежемесячно директором магазина проводится совещание, на котором рассматриваются такие вопросы, как: культура обслуживания покупателей; дисциплинарные вопросы; доводится информация по новому товару; уделяется внимание правильности отгрузки, приемки по количеству и качеству товара со склада; правильность и своевременность оформления ценников на товар; организационные вопросы, по оформлению чеков на товар, по правильному выписыванию счетов-фактур по безналичному расчету, по правильности списания товара, по оформлению возврата денег за товар из кассы; рассматриваются жалобы и предложения, оставленные покупателями в «Книге замечаний и предложений»; рассматриваются вопросы и предложения, касающиеся графика сменности менеджеров и др.</w:t>
      </w:r>
    </w:p>
    <w:p w:rsidR="0019226B" w:rsidRPr="008E1AC8" w:rsidRDefault="0019226B" w:rsidP="008E1AC8">
      <w:pPr>
        <w:keepNext/>
        <w:autoSpaceDE w:val="0"/>
        <w:autoSpaceDN w:val="0"/>
        <w:adjustRightInd w:val="0"/>
        <w:snapToGrid/>
        <w:spacing w:line="360" w:lineRule="auto"/>
        <w:ind w:firstLine="720"/>
        <w:rPr>
          <w:sz w:val="28"/>
          <w:szCs w:val="28"/>
        </w:rPr>
      </w:pPr>
      <w:r w:rsidRPr="008E1AC8">
        <w:rPr>
          <w:sz w:val="28"/>
          <w:szCs w:val="28"/>
        </w:rPr>
        <w:t>Деловые переговоры ООО «ПКФ «ИМЭКС» с фирмами-поставщиками проходят в доверительной и доброжелательной обстановке, руководитель ООО «ПКФ «ИМЭКС» всегда создает атмосферу дружеской беседы. Эффективному ведению деловых переговоров на ООО «ПКФ «ИМЭКС» будет способствовать тщательный отбор сотрудников для участия в переговорном процессе, а также правильный подбор кандидатов на замещение вакантных должностей.</w:t>
      </w:r>
    </w:p>
    <w:p w:rsidR="00615D26" w:rsidRPr="008E1AC8" w:rsidRDefault="00615D26" w:rsidP="008E1AC8">
      <w:pPr>
        <w:keepNext/>
        <w:autoSpaceDE w:val="0"/>
        <w:autoSpaceDN w:val="0"/>
        <w:adjustRightInd w:val="0"/>
        <w:snapToGrid/>
        <w:spacing w:line="360" w:lineRule="auto"/>
        <w:ind w:firstLine="720"/>
        <w:rPr>
          <w:sz w:val="28"/>
          <w:szCs w:val="28"/>
        </w:rPr>
      </w:pPr>
    </w:p>
    <w:p w:rsidR="00EA4A5B" w:rsidRPr="008E1AC8" w:rsidRDefault="00B65643" w:rsidP="008E1AC8">
      <w:pPr>
        <w:keepNext/>
        <w:autoSpaceDE w:val="0"/>
        <w:autoSpaceDN w:val="0"/>
        <w:adjustRightInd w:val="0"/>
        <w:snapToGrid/>
        <w:spacing w:line="360" w:lineRule="auto"/>
        <w:ind w:firstLine="720"/>
        <w:rPr>
          <w:b/>
          <w:sz w:val="28"/>
          <w:szCs w:val="28"/>
        </w:rPr>
      </w:pPr>
      <w:r w:rsidRPr="008E1AC8">
        <w:rPr>
          <w:sz w:val="28"/>
          <w:szCs w:val="28"/>
        </w:rPr>
        <w:br w:type="page"/>
      </w:r>
      <w:r w:rsidRPr="008E1AC8">
        <w:rPr>
          <w:b/>
          <w:sz w:val="28"/>
          <w:szCs w:val="28"/>
        </w:rPr>
        <w:t>3 ЭКОНОМИЧЕСКАЯ ПРАКТИКА</w:t>
      </w:r>
    </w:p>
    <w:p w:rsidR="00EA4A5B" w:rsidRPr="008E1AC8" w:rsidRDefault="00EA4A5B" w:rsidP="008E1AC8">
      <w:pPr>
        <w:keepNext/>
        <w:autoSpaceDE w:val="0"/>
        <w:autoSpaceDN w:val="0"/>
        <w:adjustRightInd w:val="0"/>
        <w:snapToGrid/>
        <w:spacing w:line="360" w:lineRule="auto"/>
        <w:ind w:firstLine="720"/>
        <w:rPr>
          <w:sz w:val="28"/>
          <w:szCs w:val="28"/>
        </w:rPr>
      </w:pPr>
    </w:p>
    <w:p w:rsidR="00EB56D9" w:rsidRPr="008E1AC8" w:rsidRDefault="00EB56D9" w:rsidP="008E1AC8">
      <w:pPr>
        <w:pStyle w:val="a8"/>
        <w:keepNext/>
        <w:widowControl w:val="0"/>
        <w:ind w:firstLine="720"/>
        <w:jc w:val="both"/>
      </w:pPr>
      <w:r w:rsidRPr="008E1AC8">
        <w:t>3.1</w:t>
      </w:r>
      <w:r w:rsidR="00B65643" w:rsidRPr="008E1AC8">
        <w:t xml:space="preserve"> </w:t>
      </w:r>
      <w:r w:rsidRPr="008E1AC8">
        <w:t>Анализ результатов торгово-хозяйственной деятельности</w:t>
      </w:r>
    </w:p>
    <w:p w:rsidR="00B65643" w:rsidRPr="008E1AC8" w:rsidRDefault="00B65643" w:rsidP="008E1AC8">
      <w:pPr>
        <w:pStyle w:val="a8"/>
        <w:keepNext/>
        <w:widowControl w:val="0"/>
        <w:ind w:firstLine="720"/>
        <w:jc w:val="both"/>
        <w:rPr>
          <w:b w:val="0"/>
        </w:rPr>
      </w:pPr>
    </w:p>
    <w:p w:rsidR="00EB56D9" w:rsidRPr="008E1AC8" w:rsidRDefault="00EB56D9" w:rsidP="008E1AC8">
      <w:pPr>
        <w:keepNext/>
        <w:autoSpaceDE w:val="0"/>
        <w:autoSpaceDN w:val="0"/>
        <w:adjustRightInd w:val="0"/>
        <w:snapToGrid/>
        <w:spacing w:line="360" w:lineRule="auto"/>
        <w:ind w:firstLine="720"/>
        <w:rPr>
          <w:b/>
          <w:sz w:val="28"/>
          <w:szCs w:val="28"/>
        </w:rPr>
      </w:pPr>
      <w:r w:rsidRPr="008E1AC8">
        <w:rPr>
          <w:b/>
          <w:sz w:val="28"/>
          <w:szCs w:val="28"/>
        </w:rPr>
        <w:t>3.1.1</w:t>
      </w:r>
      <w:r w:rsidR="00B65643" w:rsidRPr="008E1AC8">
        <w:rPr>
          <w:b/>
          <w:sz w:val="28"/>
          <w:szCs w:val="28"/>
        </w:rPr>
        <w:t xml:space="preserve"> </w:t>
      </w:r>
      <w:r w:rsidRPr="008E1AC8">
        <w:rPr>
          <w:b/>
          <w:sz w:val="28"/>
          <w:szCs w:val="28"/>
        </w:rPr>
        <w:t>Анализ товарооборота и товарных запасов</w:t>
      </w:r>
    </w:p>
    <w:p w:rsidR="009A33D0" w:rsidRDefault="00DA2DDC" w:rsidP="008E1AC8">
      <w:pPr>
        <w:keepNext/>
        <w:autoSpaceDE w:val="0"/>
        <w:autoSpaceDN w:val="0"/>
        <w:adjustRightInd w:val="0"/>
        <w:snapToGrid/>
        <w:spacing w:line="360" w:lineRule="auto"/>
        <w:ind w:firstLine="720"/>
        <w:rPr>
          <w:sz w:val="28"/>
          <w:szCs w:val="28"/>
        </w:rPr>
      </w:pPr>
      <w:r w:rsidRPr="008E1AC8">
        <w:rPr>
          <w:sz w:val="28"/>
          <w:szCs w:val="28"/>
        </w:rPr>
        <w:t>Структура товарооборота ООО «ПКФ «ИМЭКС» за 2006-2007</w:t>
      </w:r>
      <w:r w:rsidR="008E1AC8">
        <w:rPr>
          <w:sz w:val="28"/>
          <w:szCs w:val="28"/>
        </w:rPr>
        <w:t xml:space="preserve"> </w:t>
      </w:r>
      <w:r w:rsidRPr="008E1AC8">
        <w:rPr>
          <w:sz w:val="28"/>
          <w:szCs w:val="28"/>
        </w:rPr>
        <w:t>гг. представлена данными рисунка 3.1.</w:t>
      </w:r>
    </w:p>
    <w:p w:rsidR="008E1AC8" w:rsidRPr="008E1AC8" w:rsidRDefault="008E1AC8" w:rsidP="008E1AC8">
      <w:pPr>
        <w:keepNext/>
        <w:autoSpaceDE w:val="0"/>
        <w:autoSpaceDN w:val="0"/>
        <w:adjustRightInd w:val="0"/>
        <w:snapToGrid/>
        <w:spacing w:line="360" w:lineRule="auto"/>
        <w:ind w:firstLine="720"/>
        <w:rPr>
          <w:sz w:val="28"/>
          <w:szCs w:val="28"/>
        </w:rPr>
      </w:pPr>
    </w:p>
    <w:tbl>
      <w:tblPr>
        <w:tblW w:w="5000" w:type="pct"/>
        <w:tblLayout w:type="fixed"/>
        <w:tblLook w:val="01E0" w:firstRow="1" w:lastRow="1" w:firstColumn="1" w:lastColumn="1" w:noHBand="0" w:noVBand="0"/>
      </w:tblPr>
      <w:tblGrid>
        <w:gridCol w:w="4880"/>
        <w:gridCol w:w="4693"/>
      </w:tblGrid>
      <w:tr w:rsidR="00193C3A" w:rsidRPr="00AD3ABB" w:rsidTr="00AD3ABB">
        <w:tc>
          <w:tcPr>
            <w:tcW w:w="2549" w:type="pct"/>
            <w:shd w:val="clear" w:color="auto" w:fill="auto"/>
          </w:tcPr>
          <w:p w:rsidR="00193C3A" w:rsidRPr="00AD3ABB" w:rsidRDefault="003B1260" w:rsidP="00AD3ABB">
            <w:pPr>
              <w:keepNext/>
              <w:autoSpaceDE w:val="0"/>
              <w:autoSpaceDN w:val="0"/>
              <w:adjustRightInd w:val="0"/>
              <w:snapToGrid/>
              <w:spacing w:line="360" w:lineRule="auto"/>
              <w:ind w:firstLine="0"/>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38pt">
                  <v:imagedata r:id="rId7" o:title=""/>
                </v:shape>
              </w:pict>
            </w:r>
          </w:p>
        </w:tc>
        <w:tc>
          <w:tcPr>
            <w:tcW w:w="2451" w:type="pct"/>
            <w:shd w:val="clear" w:color="auto" w:fill="auto"/>
          </w:tcPr>
          <w:p w:rsidR="00193C3A" w:rsidRPr="00AD3ABB" w:rsidRDefault="003B1260" w:rsidP="00AD3ABB">
            <w:pPr>
              <w:keepNext/>
              <w:autoSpaceDE w:val="0"/>
              <w:autoSpaceDN w:val="0"/>
              <w:adjustRightInd w:val="0"/>
              <w:snapToGrid/>
              <w:spacing w:line="360" w:lineRule="auto"/>
              <w:ind w:firstLine="0"/>
              <w:rPr>
                <w:sz w:val="28"/>
                <w:szCs w:val="28"/>
              </w:rPr>
            </w:pPr>
            <w:r>
              <w:rPr>
                <w:sz w:val="28"/>
                <w:szCs w:val="28"/>
              </w:rPr>
              <w:pict>
                <v:shape id="_x0000_i1026" type="#_x0000_t75" style="width:246.75pt;height:139.5pt">
                  <v:imagedata r:id="rId8" o:title=""/>
                </v:shape>
              </w:pict>
            </w:r>
          </w:p>
        </w:tc>
      </w:tr>
    </w:tbl>
    <w:p w:rsidR="005C4692" w:rsidRPr="008E1AC8" w:rsidRDefault="005C4692" w:rsidP="008E1AC8">
      <w:pPr>
        <w:keepNext/>
        <w:autoSpaceDE w:val="0"/>
        <w:autoSpaceDN w:val="0"/>
        <w:adjustRightInd w:val="0"/>
        <w:snapToGrid/>
        <w:spacing w:line="360" w:lineRule="auto"/>
        <w:ind w:firstLine="720"/>
        <w:rPr>
          <w:sz w:val="28"/>
          <w:szCs w:val="28"/>
        </w:rPr>
      </w:pPr>
      <w:r w:rsidRPr="008E1AC8">
        <w:rPr>
          <w:sz w:val="28"/>
          <w:szCs w:val="28"/>
        </w:rPr>
        <w:t>Рисунок 3.1 - Структура товарооборота ООО «ПКФ «ИМЭКС» за 2006-2007</w:t>
      </w:r>
      <w:r w:rsidR="008E1AC8">
        <w:rPr>
          <w:sz w:val="28"/>
          <w:szCs w:val="28"/>
        </w:rPr>
        <w:t xml:space="preserve"> </w:t>
      </w:r>
      <w:r w:rsidRPr="008E1AC8">
        <w:rPr>
          <w:sz w:val="28"/>
          <w:szCs w:val="28"/>
        </w:rPr>
        <w:t>гг.</w:t>
      </w:r>
    </w:p>
    <w:p w:rsidR="005C4692" w:rsidRPr="008E1AC8" w:rsidRDefault="005C4692"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DA2DDC" w:rsidRPr="008E1AC8" w:rsidRDefault="00DA2DDC" w:rsidP="008E1AC8">
      <w:pPr>
        <w:keepNext/>
        <w:autoSpaceDE w:val="0"/>
        <w:autoSpaceDN w:val="0"/>
        <w:adjustRightInd w:val="0"/>
        <w:snapToGrid/>
        <w:spacing w:line="360" w:lineRule="auto"/>
        <w:ind w:firstLine="720"/>
        <w:rPr>
          <w:sz w:val="28"/>
          <w:szCs w:val="28"/>
        </w:rPr>
      </w:pPr>
    </w:p>
    <w:p w:rsidR="008E1AC8" w:rsidRDefault="00216847" w:rsidP="008E1AC8">
      <w:pPr>
        <w:keepNext/>
        <w:autoSpaceDE w:val="0"/>
        <w:autoSpaceDN w:val="0"/>
        <w:adjustRightInd w:val="0"/>
        <w:snapToGrid/>
        <w:spacing w:line="360" w:lineRule="auto"/>
        <w:ind w:firstLine="720"/>
        <w:rPr>
          <w:sz w:val="28"/>
          <w:szCs w:val="28"/>
        </w:rPr>
      </w:pPr>
      <w:r w:rsidRPr="008E1AC8">
        <w:rPr>
          <w:sz w:val="28"/>
          <w:szCs w:val="28"/>
        </w:rPr>
        <w:t>Анализируя данные рисунка 3.1, можно отметить, что основным товаром, реализуемым ООО «ПКФ «ИМЭКС», является плитка керамическая, на долю которой приходилось 54,38</w:t>
      </w:r>
      <w:r w:rsidR="008E1AC8">
        <w:rPr>
          <w:sz w:val="28"/>
          <w:szCs w:val="28"/>
        </w:rPr>
        <w:t xml:space="preserve"> </w:t>
      </w:r>
      <w:r w:rsidRPr="008E1AC8">
        <w:rPr>
          <w:sz w:val="28"/>
          <w:szCs w:val="28"/>
        </w:rPr>
        <w:t>% всего товарооборота магазина в 2006</w:t>
      </w:r>
      <w:r w:rsidR="008E1AC8">
        <w:rPr>
          <w:sz w:val="28"/>
          <w:szCs w:val="28"/>
        </w:rPr>
        <w:t xml:space="preserve"> </w:t>
      </w:r>
      <w:r w:rsidRPr="008E1AC8">
        <w:rPr>
          <w:sz w:val="28"/>
          <w:szCs w:val="28"/>
        </w:rPr>
        <w:t>г. и 50,66</w:t>
      </w:r>
      <w:r w:rsidR="008E1AC8">
        <w:rPr>
          <w:sz w:val="28"/>
          <w:szCs w:val="28"/>
        </w:rPr>
        <w:t xml:space="preserve"> </w:t>
      </w:r>
      <w:r w:rsidRPr="008E1AC8">
        <w:rPr>
          <w:sz w:val="28"/>
          <w:szCs w:val="28"/>
        </w:rPr>
        <w:t>% товарооборота в 2007</w:t>
      </w:r>
      <w:r w:rsidR="008E1AC8">
        <w:rPr>
          <w:sz w:val="28"/>
          <w:szCs w:val="28"/>
        </w:rPr>
        <w:t xml:space="preserve"> </w:t>
      </w:r>
      <w:r w:rsidRPr="008E1AC8">
        <w:rPr>
          <w:sz w:val="28"/>
          <w:szCs w:val="28"/>
        </w:rPr>
        <w:t>г. Второе место по сумме товарооборота занимали прочие товары, на долю которых приходилось 23,41</w:t>
      </w:r>
      <w:r w:rsidR="008E1AC8">
        <w:rPr>
          <w:sz w:val="28"/>
          <w:szCs w:val="28"/>
        </w:rPr>
        <w:t xml:space="preserve"> </w:t>
      </w:r>
      <w:r w:rsidRPr="008E1AC8">
        <w:rPr>
          <w:sz w:val="28"/>
          <w:szCs w:val="28"/>
        </w:rPr>
        <w:t>% в 2006</w:t>
      </w:r>
      <w:r w:rsidR="008E1AC8">
        <w:rPr>
          <w:sz w:val="28"/>
          <w:szCs w:val="28"/>
        </w:rPr>
        <w:t xml:space="preserve"> </w:t>
      </w:r>
      <w:r w:rsidRPr="008E1AC8">
        <w:rPr>
          <w:sz w:val="28"/>
          <w:szCs w:val="28"/>
        </w:rPr>
        <w:t>г. и 18,06</w:t>
      </w:r>
      <w:r w:rsidR="008E1AC8">
        <w:rPr>
          <w:sz w:val="28"/>
          <w:szCs w:val="28"/>
        </w:rPr>
        <w:t xml:space="preserve"> </w:t>
      </w:r>
      <w:r w:rsidRPr="008E1AC8">
        <w:rPr>
          <w:sz w:val="28"/>
          <w:szCs w:val="28"/>
        </w:rPr>
        <w:t>% в 2007</w:t>
      </w:r>
      <w:r w:rsidR="008E1AC8">
        <w:rPr>
          <w:sz w:val="28"/>
          <w:szCs w:val="28"/>
        </w:rPr>
        <w:t xml:space="preserve"> </w:t>
      </w:r>
      <w:r w:rsidRPr="008E1AC8">
        <w:rPr>
          <w:sz w:val="28"/>
          <w:szCs w:val="28"/>
        </w:rPr>
        <w:t>г.</w:t>
      </w:r>
    </w:p>
    <w:p w:rsidR="00C641CA" w:rsidRPr="008E1AC8" w:rsidRDefault="00216847" w:rsidP="008E1AC8">
      <w:pPr>
        <w:keepNext/>
        <w:autoSpaceDE w:val="0"/>
        <w:autoSpaceDN w:val="0"/>
        <w:adjustRightInd w:val="0"/>
        <w:snapToGrid/>
        <w:spacing w:line="360" w:lineRule="auto"/>
        <w:ind w:firstLine="720"/>
        <w:rPr>
          <w:sz w:val="28"/>
          <w:szCs w:val="28"/>
        </w:rPr>
      </w:pPr>
      <w:r w:rsidRPr="008E1AC8">
        <w:rPr>
          <w:sz w:val="28"/>
          <w:szCs w:val="28"/>
        </w:rPr>
        <w:t>В 2006</w:t>
      </w:r>
      <w:r w:rsidR="008E1AC8">
        <w:rPr>
          <w:sz w:val="28"/>
          <w:szCs w:val="28"/>
        </w:rPr>
        <w:t xml:space="preserve"> </w:t>
      </w:r>
      <w:r w:rsidRPr="008E1AC8">
        <w:rPr>
          <w:sz w:val="28"/>
          <w:szCs w:val="28"/>
        </w:rPr>
        <w:t>г. 14,15</w:t>
      </w:r>
      <w:r w:rsidR="008E1AC8">
        <w:rPr>
          <w:sz w:val="28"/>
          <w:szCs w:val="28"/>
        </w:rPr>
        <w:t xml:space="preserve"> </w:t>
      </w:r>
      <w:r w:rsidRPr="008E1AC8">
        <w:rPr>
          <w:sz w:val="28"/>
          <w:szCs w:val="28"/>
        </w:rPr>
        <w:t>% всего товарооборота составила реализация сантехники и 8,06</w:t>
      </w:r>
      <w:r w:rsidR="008E1AC8">
        <w:rPr>
          <w:sz w:val="28"/>
          <w:szCs w:val="28"/>
        </w:rPr>
        <w:t xml:space="preserve"> </w:t>
      </w:r>
      <w:r w:rsidRPr="008E1AC8">
        <w:rPr>
          <w:sz w:val="28"/>
          <w:szCs w:val="28"/>
        </w:rPr>
        <w:t>%</w:t>
      </w:r>
      <w:r w:rsidR="008E1AC8">
        <w:rPr>
          <w:sz w:val="28"/>
          <w:szCs w:val="28"/>
        </w:rPr>
        <w:t xml:space="preserve"> </w:t>
      </w:r>
      <w:r w:rsidRPr="008E1AC8">
        <w:rPr>
          <w:sz w:val="28"/>
          <w:szCs w:val="28"/>
        </w:rPr>
        <w:t>- мебели, а в 2007</w:t>
      </w:r>
      <w:r w:rsidR="008E1AC8">
        <w:rPr>
          <w:sz w:val="28"/>
          <w:szCs w:val="28"/>
        </w:rPr>
        <w:t xml:space="preserve"> </w:t>
      </w:r>
      <w:r w:rsidRPr="008E1AC8">
        <w:rPr>
          <w:sz w:val="28"/>
          <w:szCs w:val="28"/>
        </w:rPr>
        <w:t>г. на данные товары приходилось, соответственно, 13,72</w:t>
      </w:r>
      <w:r w:rsidR="008E1AC8">
        <w:rPr>
          <w:sz w:val="28"/>
          <w:szCs w:val="28"/>
        </w:rPr>
        <w:t xml:space="preserve"> </w:t>
      </w:r>
      <w:r w:rsidRPr="008E1AC8">
        <w:rPr>
          <w:sz w:val="28"/>
          <w:szCs w:val="28"/>
        </w:rPr>
        <w:t>% и 17,02</w:t>
      </w:r>
      <w:r w:rsidR="008E1AC8">
        <w:rPr>
          <w:sz w:val="28"/>
          <w:szCs w:val="28"/>
        </w:rPr>
        <w:t xml:space="preserve"> </w:t>
      </w:r>
      <w:r w:rsidRPr="008E1AC8">
        <w:rPr>
          <w:sz w:val="28"/>
          <w:szCs w:val="28"/>
        </w:rPr>
        <w:t>%.</w:t>
      </w:r>
    </w:p>
    <w:p w:rsidR="00216847" w:rsidRPr="008E1AC8" w:rsidRDefault="00216847" w:rsidP="008E1AC8">
      <w:pPr>
        <w:keepNext/>
        <w:autoSpaceDE w:val="0"/>
        <w:autoSpaceDN w:val="0"/>
        <w:adjustRightInd w:val="0"/>
        <w:snapToGrid/>
        <w:spacing w:line="360" w:lineRule="auto"/>
        <w:ind w:firstLine="720"/>
        <w:rPr>
          <w:sz w:val="28"/>
          <w:szCs w:val="28"/>
        </w:rPr>
      </w:pPr>
      <w:r w:rsidRPr="008E1AC8">
        <w:rPr>
          <w:sz w:val="28"/>
          <w:szCs w:val="28"/>
        </w:rPr>
        <w:t>В 2007</w:t>
      </w:r>
      <w:r w:rsidR="008E1AC8">
        <w:rPr>
          <w:sz w:val="28"/>
          <w:szCs w:val="28"/>
        </w:rPr>
        <w:t xml:space="preserve"> </w:t>
      </w:r>
      <w:r w:rsidRPr="008E1AC8">
        <w:rPr>
          <w:sz w:val="28"/>
          <w:szCs w:val="28"/>
        </w:rPr>
        <w:t>г. по сравнению с 2006</w:t>
      </w:r>
      <w:r w:rsidR="008E1AC8">
        <w:rPr>
          <w:sz w:val="28"/>
          <w:szCs w:val="28"/>
        </w:rPr>
        <w:t xml:space="preserve"> </w:t>
      </w:r>
      <w:r w:rsidRPr="008E1AC8">
        <w:rPr>
          <w:sz w:val="28"/>
          <w:szCs w:val="28"/>
        </w:rPr>
        <w:t>г. значительно увеличился удельный вес реализации мебели в товарообороте, в то же время, снизился удельный вес прочих товаров, сантехники и плитки.</w:t>
      </w:r>
    </w:p>
    <w:p w:rsidR="00C641CA" w:rsidRPr="008E1AC8" w:rsidRDefault="00C641CA" w:rsidP="008E1AC8">
      <w:pPr>
        <w:pStyle w:val="ab"/>
        <w:keepNext/>
        <w:spacing w:after="0" w:line="360" w:lineRule="auto"/>
        <w:ind w:left="0" w:firstLine="720"/>
        <w:jc w:val="both"/>
        <w:rPr>
          <w:sz w:val="28"/>
          <w:szCs w:val="28"/>
        </w:rPr>
      </w:pPr>
      <w:r w:rsidRPr="008E1AC8">
        <w:rPr>
          <w:sz w:val="28"/>
          <w:szCs w:val="28"/>
        </w:rPr>
        <w:t>Равномерность развития товарооборота ООО «ПКФ «ИМЭКС» можно более углубленно проанализировать на основании данных таблицы 3.1.</w:t>
      </w:r>
    </w:p>
    <w:p w:rsidR="00C641CA" w:rsidRPr="008E1AC8" w:rsidRDefault="00C641CA" w:rsidP="008E1AC8">
      <w:pPr>
        <w:pStyle w:val="ab"/>
        <w:keepNext/>
        <w:spacing w:after="0" w:line="360" w:lineRule="auto"/>
        <w:ind w:left="0" w:firstLine="720"/>
        <w:jc w:val="both"/>
        <w:rPr>
          <w:sz w:val="28"/>
          <w:szCs w:val="28"/>
        </w:rPr>
      </w:pPr>
      <w:r w:rsidRPr="008E1AC8">
        <w:rPr>
          <w:sz w:val="28"/>
          <w:szCs w:val="28"/>
        </w:rPr>
        <w:t>Товарооборот ООО «ПКФ «ИМЭКС» распределялся по кварталам неравномерно. Наиболее напряженным был четвертый квартал, наименее напряженным - первый и второй. Планом предусматривалось некоторое снижение напряженности в развитии реализации товаров, однако это задание не выполнено.</w:t>
      </w:r>
    </w:p>
    <w:p w:rsidR="00C641CA" w:rsidRPr="008E1AC8" w:rsidRDefault="00C641CA" w:rsidP="008E1AC8">
      <w:pPr>
        <w:pStyle w:val="ab"/>
        <w:keepNext/>
        <w:spacing w:after="0" w:line="360" w:lineRule="auto"/>
        <w:ind w:left="0" w:firstLine="720"/>
        <w:jc w:val="both"/>
        <w:rPr>
          <w:i/>
          <w:sz w:val="28"/>
          <w:szCs w:val="28"/>
        </w:rPr>
      </w:pPr>
    </w:p>
    <w:p w:rsidR="00C641CA" w:rsidRPr="008E1AC8" w:rsidRDefault="00C641CA" w:rsidP="008E1AC8">
      <w:pPr>
        <w:pStyle w:val="ab"/>
        <w:keepNext/>
        <w:spacing w:after="0" w:line="360" w:lineRule="auto"/>
        <w:ind w:left="0" w:firstLine="720"/>
        <w:jc w:val="both"/>
        <w:rPr>
          <w:sz w:val="28"/>
          <w:szCs w:val="28"/>
        </w:rPr>
      </w:pPr>
      <w:r w:rsidRPr="008E1AC8">
        <w:rPr>
          <w:sz w:val="28"/>
          <w:szCs w:val="28"/>
        </w:rPr>
        <w:t>Таблица</w:t>
      </w:r>
      <w:r w:rsidR="008E1AC8">
        <w:rPr>
          <w:sz w:val="28"/>
          <w:szCs w:val="28"/>
        </w:rPr>
        <w:t xml:space="preserve"> </w:t>
      </w:r>
      <w:r w:rsidRPr="008E1AC8">
        <w:rPr>
          <w:sz w:val="28"/>
          <w:szCs w:val="28"/>
        </w:rPr>
        <w:t>3.1</w:t>
      </w:r>
      <w:r w:rsidR="008E1AC8">
        <w:rPr>
          <w:sz w:val="28"/>
          <w:szCs w:val="28"/>
        </w:rPr>
        <w:t xml:space="preserve"> </w:t>
      </w:r>
      <w:r w:rsidRPr="008E1AC8">
        <w:rPr>
          <w:sz w:val="28"/>
          <w:szCs w:val="28"/>
        </w:rPr>
        <w:t>-</w:t>
      </w:r>
      <w:r w:rsidR="008E1AC8">
        <w:rPr>
          <w:sz w:val="28"/>
          <w:szCs w:val="28"/>
        </w:rPr>
        <w:t xml:space="preserve"> </w:t>
      </w:r>
      <w:r w:rsidRPr="008E1AC8">
        <w:rPr>
          <w:sz w:val="28"/>
          <w:szCs w:val="28"/>
        </w:rPr>
        <w:t>Ритмичность развития товарооборота ООО «ПКФ «ИМЭКС»</w:t>
      </w:r>
      <w:r w:rsidRPr="008E1AC8">
        <w:rPr>
          <w:bCs/>
          <w:sz w:val="28"/>
          <w:szCs w:val="28"/>
        </w:rPr>
        <w:t xml:space="preserve"> за 2006-2007 гг.</w:t>
      </w:r>
    </w:p>
    <w:tbl>
      <w:tblPr>
        <w:tblW w:w="5000" w:type="pct"/>
        <w:tblCellMar>
          <w:left w:w="0" w:type="dxa"/>
          <w:right w:w="0" w:type="dxa"/>
        </w:tblCellMar>
        <w:tblLook w:val="0000" w:firstRow="0" w:lastRow="0" w:firstColumn="0" w:lastColumn="0" w:noHBand="0" w:noVBand="0"/>
      </w:tblPr>
      <w:tblGrid>
        <w:gridCol w:w="1786"/>
        <w:gridCol w:w="1880"/>
        <w:gridCol w:w="1350"/>
        <w:gridCol w:w="1487"/>
        <w:gridCol w:w="1377"/>
        <w:gridCol w:w="1487"/>
      </w:tblGrid>
      <w:tr w:rsidR="00C641CA" w:rsidRPr="008E1AC8">
        <w:trPr>
          <w:cantSplit/>
          <w:trHeight w:val="225"/>
        </w:trPr>
        <w:tc>
          <w:tcPr>
            <w:tcW w:w="953" w:type="pct"/>
            <w:vMerge w:val="restart"/>
            <w:tcBorders>
              <w:top w:val="single" w:sz="4" w:space="0" w:color="auto"/>
              <w:left w:val="single" w:sz="4" w:space="0" w:color="auto"/>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Кварталы</w:t>
            </w:r>
          </w:p>
        </w:tc>
        <w:tc>
          <w:tcPr>
            <w:tcW w:w="1003" w:type="pct"/>
            <w:vMerge w:val="restart"/>
            <w:tcBorders>
              <w:top w:val="single" w:sz="4" w:space="0" w:color="auto"/>
              <w:left w:val="single" w:sz="4" w:space="0" w:color="auto"/>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Фактически за прошлый год</w:t>
            </w:r>
          </w:p>
        </w:tc>
        <w:tc>
          <w:tcPr>
            <w:tcW w:w="1514" w:type="pct"/>
            <w:gridSpan w:val="2"/>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Отчетный год</w:t>
            </w:r>
          </w:p>
        </w:tc>
        <w:tc>
          <w:tcPr>
            <w:tcW w:w="1529" w:type="pct"/>
            <w:gridSpan w:val="2"/>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Отклонение</w:t>
            </w:r>
          </w:p>
        </w:tc>
      </w:tr>
      <w:tr w:rsidR="00C641CA" w:rsidRPr="008E1AC8">
        <w:trPr>
          <w:cantSplit/>
          <w:trHeight w:val="637"/>
        </w:trPr>
        <w:tc>
          <w:tcPr>
            <w:tcW w:w="953" w:type="pct"/>
            <w:vMerge/>
            <w:tcBorders>
              <w:top w:val="single" w:sz="4" w:space="0" w:color="auto"/>
              <w:left w:val="single" w:sz="4" w:space="0" w:color="auto"/>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p>
        </w:tc>
        <w:tc>
          <w:tcPr>
            <w:tcW w:w="1003" w:type="pct"/>
            <w:vMerge/>
            <w:tcBorders>
              <w:top w:val="single" w:sz="4" w:space="0" w:color="auto"/>
              <w:left w:val="single" w:sz="4" w:space="0" w:color="auto"/>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p>
        </w:tc>
        <w:tc>
          <w:tcPr>
            <w:tcW w:w="720"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план</w:t>
            </w:r>
          </w:p>
        </w:tc>
        <w:tc>
          <w:tcPr>
            <w:tcW w:w="794" w:type="pct"/>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фактически</w:t>
            </w:r>
          </w:p>
        </w:tc>
        <w:tc>
          <w:tcPr>
            <w:tcW w:w="735"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от плана</w:t>
            </w:r>
          </w:p>
        </w:tc>
        <w:tc>
          <w:tcPr>
            <w:tcW w:w="794"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от прошлого года</w:t>
            </w:r>
          </w:p>
        </w:tc>
      </w:tr>
      <w:tr w:rsidR="00C641CA" w:rsidRPr="008E1AC8">
        <w:trPr>
          <w:trHeight w:val="375"/>
        </w:trPr>
        <w:tc>
          <w:tcPr>
            <w:tcW w:w="953" w:type="pct"/>
            <w:tcBorders>
              <w:top w:val="nil"/>
              <w:left w:val="single" w:sz="4" w:space="0" w:color="auto"/>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rPr>
                <w:lang w:val="en-US"/>
              </w:rPr>
            </w:pPr>
            <w:r w:rsidRPr="008E1AC8">
              <w:rPr>
                <w:lang w:val="en-US"/>
              </w:rPr>
              <w:t>I</w:t>
            </w:r>
          </w:p>
        </w:tc>
        <w:tc>
          <w:tcPr>
            <w:tcW w:w="1003"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22,2</w:t>
            </w:r>
          </w:p>
        </w:tc>
        <w:tc>
          <w:tcPr>
            <w:tcW w:w="720"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22,3</w:t>
            </w:r>
          </w:p>
        </w:tc>
        <w:tc>
          <w:tcPr>
            <w:tcW w:w="794" w:type="pct"/>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22,4</w:t>
            </w:r>
          </w:p>
        </w:tc>
        <w:tc>
          <w:tcPr>
            <w:tcW w:w="735"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+0,1</w:t>
            </w:r>
          </w:p>
        </w:tc>
        <w:tc>
          <w:tcPr>
            <w:tcW w:w="794"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+0,2</w:t>
            </w:r>
          </w:p>
        </w:tc>
      </w:tr>
      <w:tr w:rsidR="00C641CA" w:rsidRPr="008E1AC8">
        <w:trPr>
          <w:trHeight w:val="375"/>
        </w:trPr>
        <w:tc>
          <w:tcPr>
            <w:tcW w:w="953" w:type="pct"/>
            <w:tcBorders>
              <w:top w:val="nil"/>
              <w:left w:val="single" w:sz="4" w:space="0" w:color="auto"/>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rPr>
                <w:lang w:val="en-US"/>
              </w:rPr>
            </w:pPr>
            <w:r w:rsidRPr="008E1AC8">
              <w:rPr>
                <w:lang w:val="en-US"/>
              </w:rPr>
              <w:t>II</w:t>
            </w:r>
          </w:p>
        </w:tc>
        <w:tc>
          <w:tcPr>
            <w:tcW w:w="1003"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23,4</w:t>
            </w:r>
          </w:p>
        </w:tc>
        <w:tc>
          <w:tcPr>
            <w:tcW w:w="720"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23,4</w:t>
            </w:r>
          </w:p>
        </w:tc>
        <w:tc>
          <w:tcPr>
            <w:tcW w:w="794" w:type="pct"/>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22,1</w:t>
            </w:r>
          </w:p>
        </w:tc>
        <w:tc>
          <w:tcPr>
            <w:tcW w:w="735"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-1,3</w:t>
            </w:r>
          </w:p>
        </w:tc>
        <w:tc>
          <w:tcPr>
            <w:tcW w:w="794"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-1,3</w:t>
            </w:r>
          </w:p>
        </w:tc>
      </w:tr>
      <w:tr w:rsidR="00C641CA" w:rsidRPr="008E1AC8">
        <w:trPr>
          <w:trHeight w:val="375"/>
        </w:trPr>
        <w:tc>
          <w:tcPr>
            <w:tcW w:w="953" w:type="pct"/>
            <w:tcBorders>
              <w:top w:val="nil"/>
              <w:left w:val="single" w:sz="4" w:space="0" w:color="auto"/>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rPr>
                <w:lang w:val="en-US"/>
              </w:rPr>
            </w:pPr>
            <w:r w:rsidRPr="008E1AC8">
              <w:rPr>
                <w:lang w:val="en-US"/>
              </w:rPr>
              <w:t>III</w:t>
            </w:r>
          </w:p>
        </w:tc>
        <w:tc>
          <w:tcPr>
            <w:tcW w:w="1003"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24,5</w:t>
            </w:r>
          </w:p>
        </w:tc>
        <w:tc>
          <w:tcPr>
            <w:tcW w:w="720"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24,5</w:t>
            </w:r>
          </w:p>
        </w:tc>
        <w:tc>
          <w:tcPr>
            <w:tcW w:w="794" w:type="pct"/>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24,7</w:t>
            </w:r>
          </w:p>
        </w:tc>
        <w:tc>
          <w:tcPr>
            <w:tcW w:w="735"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+0,2</w:t>
            </w:r>
          </w:p>
        </w:tc>
        <w:tc>
          <w:tcPr>
            <w:tcW w:w="794"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+0,2</w:t>
            </w:r>
          </w:p>
        </w:tc>
      </w:tr>
      <w:tr w:rsidR="00C641CA" w:rsidRPr="008E1AC8">
        <w:trPr>
          <w:trHeight w:val="375"/>
        </w:trPr>
        <w:tc>
          <w:tcPr>
            <w:tcW w:w="953" w:type="pct"/>
            <w:tcBorders>
              <w:top w:val="nil"/>
              <w:left w:val="single" w:sz="4" w:space="0" w:color="auto"/>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rPr>
                <w:lang w:val="en-US"/>
              </w:rPr>
              <w:t>IV</w:t>
            </w:r>
          </w:p>
        </w:tc>
        <w:tc>
          <w:tcPr>
            <w:tcW w:w="1003"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29,9</w:t>
            </w:r>
          </w:p>
        </w:tc>
        <w:tc>
          <w:tcPr>
            <w:tcW w:w="720"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29,8</w:t>
            </w:r>
          </w:p>
        </w:tc>
        <w:tc>
          <w:tcPr>
            <w:tcW w:w="794" w:type="pct"/>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30,8</w:t>
            </w:r>
          </w:p>
        </w:tc>
        <w:tc>
          <w:tcPr>
            <w:tcW w:w="735"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rPr>
                <w:lang w:val="en-US"/>
              </w:rPr>
              <w:t>+</w:t>
            </w:r>
            <w:r w:rsidRPr="008E1AC8">
              <w:t>1,0</w:t>
            </w:r>
          </w:p>
        </w:tc>
        <w:tc>
          <w:tcPr>
            <w:tcW w:w="794" w:type="pct"/>
            <w:tcBorders>
              <w:top w:val="nil"/>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+0,9</w:t>
            </w:r>
          </w:p>
        </w:tc>
      </w:tr>
      <w:tr w:rsidR="00C641CA" w:rsidRPr="008E1AC8">
        <w:trPr>
          <w:trHeight w:val="240"/>
        </w:trPr>
        <w:tc>
          <w:tcPr>
            <w:tcW w:w="953" w:type="pct"/>
            <w:tcBorders>
              <w:top w:val="single" w:sz="4" w:space="0" w:color="auto"/>
              <w:left w:val="single" w:sz="4" w:space="0" w:color="auto"/>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Всего за год</w:t>
            </w:r>
          </w:p>
        </w:tc>
        <w:tc>
          <w:tcPr>
            <w:tcW w:w="1003" w:type="pct"/>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100</w:t>
            </w:r>
          </w:p>
        </w:tc>
        <w:tc>
          <w:tcPr>
            <w:tcW w:w="720" w:type="pct"/>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100</w:t>
            </w:r>
          </w:p>
        </w:tc>
        <w:tc>
          <w:tcPr>
            <w:tcW w:w="794" w:type="pct"/>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100</w:t>
            </w:r>
          </w:p>
        </w:tc>
        <w:tc>
          <w:tcPr>
            <w:tcW w:w="735" w:type="pct"/>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w:t>
            </w:r>
          </w:p>
        </w:tc>
        <w:tc>
          <w:tcPr>
            <w:tcW w:w="794" w:type="pct"/>
            <w:tcBorders>
              <w:top w:val="single" w:sz="4" w:space="0" w:color="auto"/>
              <w:left w:val="nil"/>
              <w:bottom w:val="single" w:sz="4" w:space="0" w:color="auto"/>
              <w:right w:val="single" w:sz="4" w:space="0" w:color="auto"/>
            </w:tcBorders>
          </w:tcPr>
          <w:p w:rsidR="00C641CA" w:rsidRPr="008E1AC8" w:rsidRDefault="00C641CA" w:rsidP="008E1AC8">
            <w:pPr>
              <w:keepNext/>
              <w:autoSpaceDE w:val="0"/>
              <w:autoSpaceDN w:val="0"/>
              <w:adjustRightInd w:val="0"/>
              <w:snapToGrid/>
              <w:spacing w:line="360" w:lineRule="auto"/>
              <w:ind w:firstLine="5"/>
            </w:pPr>
            <w:r w:rsidRPr="008E1AC8">
              <w:t>-</w:t>
            </w:r>
          </w:p>
        </w:tc>
      </w:tr>
    </w:tbl>
    <w:p w:rsidR="00C641CA" w:rsidRPr="008E1AC8" w:rsidRDefault="00C641CA"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C641CA" w:rsidRPr="008E1AC8" w:rsidRDefault="00C641CA" w:rsidP="008E1AC8">
      <w:pPr>
        <w:keepNext/>
        <w:autoSpaceDE w:val="0"/>
        <w:autoSpaceDN w:val="0"/>
        <w:adjustRightInd w:val="0"/>
        <w:snapToGrid/>
        <w:spacing w:line="360" w:lineRule="auto"/>
        <w:ind w:firstLine="720"/>
        <w:rPr>
          <w:sz w:val="28"/>
          <w:szCs w:val="28"/>
        </w:rPr>
      </w:pP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Для определения равномерности развития товарооборота целесообразно также исчислить и проанализировать коэффициенты ритмичности и равномерности выполнения плана реализации товаров. Коэффициент ритмичности определяют отношением числа периодов, за которые выполнен план, к общему их количеству. ООО «ПКФ «ИМЭКС» план товарооборота выполнило в трех кварталах из четырех. Отсюда коэффициент ритмичности равен 0,75 (коэффициент ритмичности определяется отношением числа периодов, за которые выполнен план, к общему их количеству), или ритмичным было его выполнение только на 75</w:t>
      </w:r>
      <w:r w:rsidR="008E1AC8">
        <w:rPr>
          <w:sz w:val="28"/>
          <w:szCs w:val="28"/>
        </w:rPr>
        <w:t xml:space="preserve"> </w:t>
      </w:r>
      <w:r w:rsidRPr="008E1AC8">
        <w:rPr>
          <w:sz w:val="28"/>
          <w:szCs w:val="28"/>
        </w:rPr>
        <w:t>%.</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Для определения коэффициента равномерности воспользуемся следующими формулами:</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27" type="#_x0000_t75" style="width:69pt;height:14.25pt">
            <v:imagedata r:id="rId9" o:title=""/>
          </v:shape>
        </w:pict>
      </w:r>
      <w:r w:rsidR="00C641CA" w:rsidRPr="008E1AC8">
        <w:rPr>
          <w:sz w:val="28"/>
          <w:szCs w:val="28"/>
        </w:rPr>
        <w:t>,</w:t>
      </w:r>
      <w:r w:rsidR="00C641CA" w:rsidRPr="008E1AC8">
        <w:rPr>
          <w:sz w:val="28"/>
          <w:szCs w:val="28"/>
        </w:rPr>
        <w:tab/>
      </w:r>
      <w:r w:rsidR="00C641CA" w:rsidRPr="008E1AC8">
        <w:rPr>
          <w:sz w:val="28"/>
          <w:szCs w:val="28"/>
        </w:rPr>
        <w:tab/>
      </w:r>
      <w:r w:rsidR="00C641CA" w:rsidRPr="008E1AC8">
        <w:rPr>
          <w:sz w:val="28"/>
          <w:szCs w:val="28"/>
        </w:rPr>
        <w:tab/>
      </w:r>
      <w:r w:rsidR="00C641CA" w:rsidRPr="008E1AC8">
        <w:rPr>
          <w:sz w:val="28"/>
          <w:szCs w:val="28"/>
        </w:rPr>
        <w:tab/>
      </w:r>
      <w:r w:rsidR="00C641CA" w:rsidRPr="008E1AC8">
        <w:rPr>
          <w:sz w:val="28"/>
          <w:szCs w:val="28"/>
        </w:rPr>
        <w:tab/>
        <w:t>(3.1)</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28" type="#_x0000_t75" style="width:60pt;height:33.75pt">
            <v:imagedata r:id="rId10" o:title=""/>
          </v:shape>
        </w:pict>
      </w:r>
      <w:r w:rsidR="00C641CA" w:rsidRPr="008E1AC8">
        <w:rPr>
          <w:sz w:val="28"/>
          <w:szCs w:val="28"/>
        </w:rPr>
        <w:t>,</w:t>
      </w:r>
      <w:r w:rsidR="00C641CA" w:rsidRPr="008E1AC8">
        <w:rPr>
          <w:sz w:val="28"/>
          <w:szCs w:val="28"/>
        </w:rPr>
        <w:tab/>
      </w:r>
      <w:r w:rsidR="00C641CA" w:rsidRPr="008E1AC8">
        <w:rPr>
          <w:sz w:val="28"/>
          <w:szCs w:val="28"/>
        </w:rPr>
        <w:tab/>
      </w:r>
      <w:r w:rsidR="00C641CA" w:rsidRPr="008E1AC8">
        <w:rPr>
          <w:sz w:val="28"/>
          <w:szCs w:val="28"/>
        </w:rPr>
        <w:tab/>
      </w:r>
      <w:r w:rsidR="00C641CA" w:rsidRPr="008E1AC8">
        <w:rPr>
          <w:sz w:val="28"/>
          <w:szCs w:val="28"/>
        </w:rPr>
        <w:tab/>
      </w:r>
      <w:r w:rsidR="00C641CA" w:rsidRPr="008E1AC8">
        <w:rPr>
          <w:sz w:val="28"/>
          <w:szCs w:val="28"/>
        </w:rPr>
        <w:tab/>
      </w:r>
      <w:r w:rsidR="00C641CA" w:rsidRPr="008E1AC8">
        <w:rPr>
          <w:sz w:val="28"/>
          <w:szCs w:val="28"/>
        </w:rPr>
        <w:tab/>
        <w:t>(3.2)</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29" type="#_x0000_t75" style="width:93.75pt;height:38.25pt">
            <v:imagedata r:id="rId11" o:title=""/>
          </v:shape>
        </w:pict>
      </w:r>
      <w:r w:rsidR="00C641CA" w:rsidRPr="008E1AC8">
        <w:rPr>
          <w:sz w:val="28"/>
          <w:szCs w:val="28"/>
        </w:rPr>
        <w:t>,</w:t>
      </w:r>
      <w:r w:rsidR="00C641CA" w:rsidRPr="008E1AC8">
        <w:rPr>
          <w:sz w:val="28"/>
          <w:szCs w:val="28"/>
        </w:rPr>
        <w:tab/>
      </w:r>
      <w:r w:rsidR="00C641CA" w:rsidRPr="008E1AC8">
        <w:rPr>
          <w:sz w:val="28"/>
          <w:szCs w:val="28"/>
        </w:rPr>
        <w:tab/>
      </w:r>
      <w:r w:rsidR="00C641CA" w:rsidRPr="008E1AC8">
        <w:rPr>
          <w:sz w:val="28"/>
          <w:szCs w:val="28"/>
        </w:rPr>
        <w:tab/>
      </w:r>
      <w:r w:rsidR="00C641CA" w:rsidRPr="008E1AC8">
        <w:rPr>
          <w:sz w:val="28"/>
          <w:szCs w:val="28"/>
        </w:rPr>
        <w:tab/>
      </w:r>
      <w:r w:rsidR="00C641CA" w:rsidRPr="008E1AC8">
        <w:rPr>
          <w:sz w:val="28"/>
          <w:szCs w:val="28"/>
        </w:rPr>
        <w:tab/>
        <w:t>(3.3)</w:t>
      </w:r>
    </w:p>
    <w:p w:rsidR="008E1AC8" w:rsidRDefault="008E1AC8" w:rsidP="008E1AC8">
      <w:pPr>
        <w:keepNext/>
        <w:autoSpaceDE w:val="0"/>
        <w:autoSpaceDN w:val="0"/>
        <w:adjustRightInd w:val="0"/>
        <w:snapToGrid/>
        <w:spacing w:line="360" w:lineRule="auto"/>
        <w:ind w:firstLine="720"/>
        <w:rPr>
          <w:sz w:val="28"/>
          <w:szCs w:val="28"/>
        </w:rPr>
      </w:pP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 xml:space="preserve">где </w:t>
      </w:r>
      <w:r w:rsidR="003B1260">
        <w:rPr>
          <w:sz w:val="28"/>
          <w:szCs w:val="28"/>
        </w:rPr>
        <w:pict>
          <v:shape id="_x0000_i1030" type="#_x0000_t75" style="width:20.25pt;height:12.75pt">
            <v:imagedata r:id="rId12" o:title=""/>
          </v:shape>
        </w:pict>
      </w:r>
      <w:r w:rsidRPr="008E1AC8">
        <w:rPr>
          <w:sz w:val="28"/>
          <w:szCs w:val="28"/>
        </w:rPr>
        <w:t xml:space="preserve"> - коэффициент равномерности (или ритмичности) выполнения плана товарооборота;</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31" type="#_x0000_t75" style="width:12pt;height:14.25pt">
            <v:imagedata r:id="rId13" o:title=""/>
          </v:shape>
        </w:pict>
      </w:r>
      <w:r w:rsidR="00C641CA" w:rsidRPr="008E1AC8">
        <w:rPr>
          <w:sz w:val="28"/>
          <w:szCs w:val="28"/>
        </w:rPr>
        <w:t xml:space="preserve"> - коэффициент вариации (или неравномерности) выполнения плана товарооборота;</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32" type="#_x0000_t75" style="width:11.25pt;height:14.25pt">
            <v:imagedata r:id="rId14" o:title=""/>
          </v:shape>
        </w:pict>
      </w:r>
      <w:r w:rsidR="00C641CA" w:rsidRPr="008E1AC8">
        <w:rPr>
          <w:sz w:val="28"/>
          <w:szCs w:val="28"/>
        </w:rPr>
        <w:t xml:space="preserve"> - среднее квадратическое отклонение;</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33" type="#_x0000_t75" style="width:11.25pt;height:12.75pt">
            <v:imagedata r:id="rId15" o:title=""/>
          </v:shape>
        </w:pict>
      </w:r>
      <w:r w:rsidR="00C641CA" w:rsidRPr="008E1AC8">
        <w:rPr>
          <w:sz w:val="28"/>
          <w:szCs w:val="28"/>
        </w:rPr>
        <w:t xml:space="preserve"> - процент выполнения плана товарооборота за месяц или квартал (или темп изменения в динамике);</w:t>
      </w:r>
    </w:p>
    <w:p w:rsidR="00C641CA" w:rsidRPr="008E1AC8" w:rsidRDefault="003B1260" w:rsidP="008E1AC8">
      <w:pPr>
        <w:keepNext/>
        <w:autoSpaceDE w:val="0"/>
        <w:autoSpaceDN w:val="0"/>
        <w:adjustRightInd w:val="0"/>
        <w:snapToGrid/>
        <w:spacing w:line="360" w:lineRule="auto"/>
        <w:ind w:firstLine="720"/>
        <w:rPr>
          <w:sz w:val="28"/>
          <w:szCs w:val="28"/>
        </w:rPr>
      </w:pPr>
      <w:r>
        <w:rPr>
          <w:sz w:val="28"/>
        </w:rPr>
        <w:pict>
          <v:shape id="_x0000_i1034" type="#_x0000_t75" style="width:14.25pt;height:18pt">
            <v:imagedata r:id="rId16" o:title=""/>
          </v:shape>
        </w:pict>
      </w:r>
      <w:r w:rsidR="00C641CA" w:rsidRPr="008E1AC8">
        <w:rPr>
          <w:sz w:val="28"/>
          <w:szCs w:val="28"/>
        </w:rPr>
        <w:t xml:space="preserve"> - процент выполнения плана товарооборота за год (или темп изменения в динамике);</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35" type="#_x0000_t75" style="width:9.75pt;height:11.25pt">
            <v:imagedata r:id="rId17" o:title=""/>
          </v:shape>
        </w:pict>
      </w:r>
      <w:r w:rsidR="00C641CA" w:rsidRPr="008E1AC8">
        <w:rPr>
          <w:sz w:val="28"/>
          <w:szCs w:val="28"/>
        </w:rPr>
        <w:t xml:space="preserve"> - число месяцев или кварталов изучаемого периода.</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Определим среднее квадратическое отклонение:</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36" type="#_x0000_t75" style="width:356.25pt;height:69.75pt">
            <v:imagedata r:id="rId18" o:title=""/>
          </v:shape>
        </w:pic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Коэффициент вариации (или неравномерности) выполнения плана товарооборота составит:</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37" type="#_x0000_t75" style="width:114.75pt;height:33pt">
            <v:imagedata r:id="rId19" o:title=""/>
          </v:shape>
        </w:pic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Коэффициент равномерности (или ритмичности) выполнения плана товарооборота ООО «ПКФ «ИМЭКС» составил:</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38" type="#_x0000_t75" style="width:131.25pt;height:15.75pt">
            <v:imagedata r:id="rId20" o:title=""/>
          </v:shape>
        </w:pic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Таким образом, выполнение плана товарооборота было равномерным на 96,86</w:t>
      </w:r>
      <w:r w:rsidR="008E1AC8">
        <w:rPr>
          <w:sz w:val="28"/>
          <w:szCs w:val="28"/>
        </w:rPr>
        <w:t xml:space="preserve"> </w:t>
      </w:r>
      <w:r w:rsidRPr="008E1AC8">
        <w:rPr>
          <w:sz w:val="28"/>
          <w:szCs w:val="28"/>
        </w:rPr>
        <w:t>%.</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Динамика товарооборота торговой организации зависит от трех групп факторов:</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1) обеспеченности товарными ресурсами, правильности их распределения и использования;</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2) обеспеченности трудовыми ресурсами, эффективности использования рабочего времени, производительности труда работников;</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3) состояния, развития и использования материально-технической базы.</w:t>
      </w:r>
    </w:p>
    <w:p w:rsidR="00C641CA" w:rsidRPr="008E1AC8" w:rsidRDefault="00C641CA" w:rsidP="008E1AC8">
      <w:pPr>
        <w:keepNext/>
        <w:tabs>
          <w:tab w:val="left" w:pos="0"/>
        </w:tabs>
        <w:autoSpaceDE w:val="0"/>
        <w:autoSpaceDN w:val="0"/>
        <w:adjustRightInd w:val="0"/>
        <w:snapToGrid/>
        <w:spacing w:line="360" w:lineRule="auto"/>
        <w:ind w:firstLine="720"/>
        <w:rPr>
          <w:sz w:val="28"/>
          <w:szCs w:val="28"/>
        </w:rPr>
      </w:pPr>
      <w:r w:rsidRPr="008E1AC8">
        <w:rPr>
          <w:sz w:val="28"/>
          <w:szCs w:val="28"/>
        </w:rPr>
        <w:t>Важным показателем хозяйственной деятельности организации торговли является анализ товарных запасов, определение обеспеченностью товарными запасами. Товарооборачиваемость является одним из важнейших качественных показателей в торговле. Под товарооборачиваемостью понимается время обращения товаров со дня их поступления до дня реализации, а также скорость оборота товаров.</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Товарооборот зависит от поступления товаров и состояния товарных запасов. На его объем оказывает влияние прочее выбытие товаров. Эта зависимость может быть выражена формулой товарного баланса:</w:t>
      </w:r>
    </w:p>
    <w:p w:rsidR="008E1AC8" w:rsidRDefault="008E1AC8" w:rsidP="008E1AC8">
      <w:pPr>
        <w:keepNext/>
        <w:autoSpaceDE w:val="0"/>
        <w:autoSpaceDN w:val="0"/>
        <w:adjustRightInd w:val="0"/>
        <w:snapToGrid/>
        <w:spacing w:line="360" w:lineRule="auto"/>
        <w:ind w:firstLine="720"/>
        <w:rPr>
          <w:sz w:val="28"/>
          <w:szCs w:val="28"/>
        </w:rPr>
      </w:pP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39" type="#_x0000_t75" style="width:99.75pt;height:18pt">
            <v:imagedata r:id="rId21" o:title=""/>
          </v:shape>
        </w:pict>
      </w:r>
      <w:r w:rsidR="00C641CA" w:rsidRPr="008E1AC8">
        <w:rPr>
          <w:sz w:val="28"/>
          <w:szCs w:val="28"/>
        </w:rPr>
        <w:t>,</w:t>
      </w:r>
      <w:r w:rsidR="00C641CA" w:rsidRPr="008E1AC8">
        <w:rPr>
          <w:sz w:val="28"/>
          <w:szCs w:val="28"/>
        </w:rPr>
        <w:tab/>
      </w:r>
      <w:r w:rsidR="00C641CA" w:rsidRPr="008E1AC8">
        <w:rPr>
          <w:sz w:val="28"/>
          <w:szCs w:val="28"/>
        </w:rPr>
        <w:tab/>
      </w:r>
      <w:r w:rsidR="00C641CA" w:rsidRPr="008E1AC8">
        <w:rPr>
          <w:sz w:val="28"/>
          <w:szCs w:val="28"/>
        </w:rPr>
        <w:tab/>
      </w:r>
      <w:r w:rsidR="00C641CA" w:rsidRPr="008E1AC8">
        <w:rPr>
          <w:sz w:val="28"/>
          <w:szCs w:val="28"/>
        </w:rPr>
        <w:tab/>
      </w:r>
      <w:r w:rsidR="00C641CA" w:rsidRPr="008E1AC8">
        <w:rPr>
          <w:sz w:val="28"/>
          <w:szCs w:val="28"/>
        </w:rPr>
        <w:tab/>
        <w:t>(3.4)</w:t>
      </w:r>
    </w:p>
    <w:p w:rsidR="008E1AC8" w:rsidRDefault="008E1AC8" w:rsidP="008E1AC8">
      <w:pPr>
        <w:keepNext/>
        <w:autoSpaceDE w:val="0"/>
        <w:autoSpaceDN w:val="0"/>
        <w:adjustRightInd w:val="0"/>
        <w:snapToGrid/>
        <w:spacing w:line="360" w:lineRule="auto"/>
        <w:ind w:firstLine="720"/>
        <w:rPr>
          <w:sz w:val="28"/>
          <w:szCs w:val="28"/>
        </w:rPr>
      </w:pP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 xml:space="preserve">где </w:t>
      </w:r>
      <w:r w:rsidR="003B1260">
        <w:rPr>
          <w:sz w:val="28"/>
          <w:szCs w:val="28"/>
        </w:rPr>
        <w:pict>
          <v:shape id="_x0000_i1040" type="#_x0000_t75" style="width:32.25pt;height:18pt">
            <v:imagedata r:id="rId22" o:title=""/>
          </v:shape>
        </w:pict>
      </w:r>
      <w:r w:rsidRPr="008E1AC8">
        <w:rPr>
          <w:sz w:val="28"/>
          <w:szCs w:val="28"/>
        </w:rPr>
        <w:t xml:space="preserve"> - товарные запасы соответственно на начало и конец периода;</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41" type="#_x0000_t75" style="width:14.25pt;height:12.75pt">
            <v:imagedata r:id="rId23" o:title=""/>
          </v:shape>
        </w:pict>
      </w:r>
      <w:r w:rsidR="00C641CA" w:rsidRPr="008E1AC8">
        <w:rPr>
          <w:sz w:val="28"/>
          <w:szCs w:val="28"/>
        </w:rPr>
        <w:t xml:space="preserve"> - поступление (закупка) товаров;</w:t>
      </w:r>
    </w:p>
    <w:p w:rsidR="00C641CA" w:rsidRPr="008E1AC8" w:rsidRDefault="003B1260" w:rsidP="008E1AC8">
      <w:pPr>
        <w:keepNext/>
        <w:autoSpaceDE w:val="0"/>
        <w:autoSpaceDN w:val="0"/>
        <w:adjustRightInd w:val="0"/>
        <w:snapToGrid/>
        <w:spacing w:line="360" w:lineRule="auto"/>
        <w:ind w:firstLine="720"/>
        <w:rPr>
          <w:sz w:val="28"/>
          <w:szCs w:val="28"/>
        </w:rPr>
      </w:pPr>
      <w:r>
        <w:rPr>
          <w:sz w:val="28"/>
        </w:rPr>
        <w:pict>
          <v:shape id="_x0000_i1042" type="#_x0000_t75" style="width:12pt;height:12.75pt">
            <v:imagedata r:id="rId24" o:title=""/>
          </v:shape>
        </w:pict>
      </w:r>
      <w:r w:rsidR="00C641CA" w:rsidRPr="008E1AC8">
        <w:rPr>
          <w:sz w:val="28"/>
          <w:szCs w:val="28"/>
        </w:rPr>
        <w:t xml:space="preserve"> - прочее выбытие товаров;</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43" type="#_x0000_t75" style="width:12pt;height:12.75pt">
            <v:imagedata r:id="rId25" o:title=""/>
          </v:shape>
        </w:pict>
      </w:r>
      <w:r w:rsidR="00C641CA" w:rsidRPr="008E1AC8">
        <w:rPr>
          <w:sz w:val="28"/>
          <w:szCs w:val="28"/>
        </w:rPr>
        <w:t xml:space="preserve"> - товарооборот.</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У ООО «ПКФ «ИМЭКС» имеются следующие данные о движении товаров за 2006-2007</w:t>
      </w:r>
      <w:r w:rsidR="008E1AC8">
        <w:rPr>
          <w:sz w:val="28"/>
          <w:szCs w:val="28"/>
        </w:rPr>
        <w:t xml:space="preserve"> </w:t>
      </w:r>
      <w:r w:rsidRPr="008E1AC8">
        <w:rPr>
          <w:sz w:val="28"/>
          <w:szCs w:val="28"/>
        </w:rPr>
        <w:t>гг. (таблица 3.2).</w:t>
      </w:r>
    </w:p>
    <w:p w:rsidR="00C641CA" w:rsidRPr="008E1AC8" w:rsidRDefault="00C641CA" w:rsidP="008E1AC8">
      <w:pPr>
        <w:keepNext/>
        <w:autoSpaceDE w:val="0"/>
        <w:autoSpaceDN w:val="0"/>
        <w:adjustRightInd w:val="0"/>
        <w:snapToGrid/>
        <w:spacing w:line="360" w:lineRule="auto"/>
        <w:ind w:firstLine="720"/>
        <w:rPr>
          <w:sz w:val="28"/>
          <w:szCs w:val="28"/>
        </w:rPr>
      </w:pPr>
    </w:p>
    <w:p w:rsidR="00C641CA" w:rsidRPr="008E1AC8" w:rsidRDefault="00C641CA" w:rsidP="008E1AC8">
      <w:pPr>
        <w:keepNext/>
        <w:tabs>
          <w:tab w:val="left" w:pos="0"/>
        </w:tabs>
        <w:autoSpaceDE w:val="0"/>
        <w:autoSpaceDN w:val="0"/>
        <w:adjustRightInd w:val="0"/>
        <w:snapToGrid/>
        <w:spacing w:line="360" w:lineRule="auto"/>
        <w:ind w:firstLine="720"/>
        <w:rPr>
          <w:sz w:val="28"/>
          <w:szCs w:val="28"/>
        </w:rPr>
      </w:pPr>
      <w:r w:rsidRPr="008E1AC8">
        <w:rPr>
          <w:sz w:val="28"/>
          <w:szCs w:val="28"/>
        </w:rPr>
        <w:t>Таблица 3.2 - Товарный баланс ООО «ПКФ «ИМЭКС» за 2006-2007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1538"/>
        <w:gridCol w:w="1538"/>
        <w:gridCol w:w="1537"/>
        <w:gridCol w:w="1894"/>
      </w:tblGrid>
      <w:tr w:rsidR="00C641CA" w:rsidRPr="00AD3ABB" w:rsidTr="00AD3ABB">
        <w:tc>
          <w:tcPr>
            <w:tcW w:w="1601" w:type="pct"/>
            <w:shd w:val="clear" w:color="auto" w:fill="auto"/>
          </w:tcPr>
          <w:p w:rsidR="00C641CA" w:rsidRPr="008E1AC8" w:rsidRDefault="00C641CA" w:rsidP="00AD3ABB">
            <w:pPr>
              <w:keepNext/>
              <w:tabs>
                <w:tab w:val="left" w:pos="0"/>
              </w:tabs>
              <w:autoSpaceDE w:val="0"/>
              <w:autoSpaceDN w:val="0"/>
              <w:adjustRightInd w:val="0"/>
              <w:snapToGrid/>
              <w:spacing w:line="360" w:lineRule="auto"/>
              <w:ind w:firstLine="0"/>
            </w:pPr>
            <w:r w:rsidRPr="008E1AC8">
              <w:t>Показатели</w:t>
            </w:r>
          </w:p>
        </w:tc>
        <w:tc>
          <w:tcPr>
            <w:tcW w:w="803" w:type="pct"/>
            <w:shd w:val="clear" w:color="auto" w:fill="auto"/>
          </w:tcPr>
          <w:p w:rsidR="00C641CA" w:rsidRPr="008E1AC8" w:rsidRDefault="00C641CA" w:rsidP="00AD3ABB">
            <w:pPr>
              <w:keepNext/>
              <w:autoSpaceDE w:val="0"/>
              <w:autoSpaceDN w:val="0"/>
              <w:adjustRightInd w:val="0"/>
              <w:snapToGrid/>
              <w:spacing w:line="360" w:lineRule="auto"/>
              <w:ind w:firstLine="0"/>
            </w:pPr>
            <w:r w:rsidRPr="008E1AC8">
              <w:t>2006</w:t>
            </w:r>
            <w:r w:rsidR="008E1AC8" w:rsidRPr="008E1AC8">
              <w:t xml:space="preserve"> </w:t>
            </w:r>
            <w:r w:rsidRPr="008E1AC8">
              <w:t>г.</w:t>
            </w:r>
          </w:p>
        </w:tc>
        <w:tc>
          <w:tcPr>
            <w:tcW w:w="803" w:type="pct"/>
            <w:shd w:val="clear" w:color="auto" w:fill="auto"/>
          </w:tcPr>
          <w:p w:rsidR="00C641CA" w:rsidRPr="008E1AC8" w:rsidRDefault="00C641CA" w:rsidP="00AD3ABB">
            <w:pPr>
              <w:keepNext/>
              <w:autoSpaceDE w:val="0"/>
              <w:autoSpaceDN w:val="0"/>
              <w:adjustRightInd w:val="0"/>
              <w:snapToGrid/>
              <w:spacing w:line="360" w:lineRule="auto"/>
              <w:ind w:firstLine="0"/>
            </w:pPr>
            <w:r w:rsidRPr="008E1AC8">
              <w:t>2007</w:t>
            </w:r>
            <w:r w:rsidR="008E1AC8" w:rsidRPr="008E1AC8">
              <w:t xml:space="preserve"> </w:t>
            </w:r>
            <w:r w:rsidRPr="008E1AC8">
              <w:t>г.</w:t>
            </w:r>
          </w:p>
        </w:tc>
        <w:tc>
          <w:tcPr>
            <w:tcW w:w="803" w:type="pct"/>
            <w:shd w:val="clear" w:color="auto" w:fill="auto"/>
          </w:tcPr>
          <w:p w:rsidR="00C641CA" w:rsidRPr="008E1AC8" w:rsidRDefault="00C641CA" w:rsidP="00AD3ABB">
            <w:pPr>
              <w:keepNext/>
              <w:tabs>
                <w:tab w:val="left" w:pos="0"/>
              </w:tabs>
              <w:autoSpaceDE w:val="0"/>
              <w:autoSpaceDN w:val="0"/>
              <w:adjustRightInd w:val="0"/>
              <w:snapToGrid/>
              <w:spacing w:line="360" w:lineRule="auto"/>
              <w:ind w:firstLine="0"/>
            </w:pPr>
            <w:r w:rsidRPr="008E1AC8">
              <w:t>Отклонение (+</w:t>
            </w:r>
            <w:r w:rsidRPr="00AD3ABB">
              <w:rPr>
                <w:lang w:val="en-US"/>
              </w:rPr>
              <w:t>/</w:t>
            </w:r>
            <w:r w:rsidRPr="008E1AC8">
              <w:t>-)</w:t>
            </w:r>
          </w:p>
        </w:tc>
        <w:tc>
          <w:tcPr>
            <w:tcW w:w="989" w:type="pct"/>
            <w:shd w:val="clear" w:color="auto" w:fill="auto"/>
          </w:tcPr>
          <w:p w:rsidR="00C641CA" w:rsidRPr="008E1AC8" w:rsidRDefault="00C641CA" w:rsidP="00AD3ABB">
            <w:pPr>
              <w:keepNext/>
              <w:tabs>
                <w:tab w:val="left" w:pos="0"/>
              </w:tabs>
              <w:autoSpaceDE w:val="0"/>
              <w:autoSpaceDN w:val="0"/>
              <w:adjustRightInd w:val="0"/>
              <w:snapToGrid/>
              <w:spacing w:line="360" w:lineRule="auto"/>
              <w:ind w:firstLine="0"/>
            </w:pPr>
            <w:r w:rsidRPr="008E1AC8">
              <w:t>Влияние на динамику товарооборота</w:t>
            </w:r>
          </w:p>
        </w:tc>
      </w:tr>
      <w:tr w:rsidR="00754281" w:rsidRPr="00AD3ABB" w:rsidTr="00AD3ABB">
        <w:tc>
          <w:tcPr>
            <w:tcW w:w="1601" w:type="pct"/>
            <w:shd w:val="clear" w:color="auto" w:fill="auto"/>
            <w:vAlign w:val="center"/>
          </w:tcPr>
          <w:p w:rsidR="00754281" w:rsidRPr="008E1AC8" w:rsidRDefault="00754281" w:rsidP="00AD3ABB">
            <w:pPr>
              <w:keepNext/>
              <w:tabs>
                <w:tab w:val="left" w:pos="0"/>
              </w:tabs>
              <w:autoSpaceDE w:val="0"/>
              <w:autoSpaceDN w:val="0"/>
              <w:adjustRightInd w:val="0"/>
              <w:snapToGrid/>
              <w:spacing w:line="360" w:lineRule="auto"/>
              <w:ind w:firstLine="0"/>
            </w:pPr>
            <w:r w:rsidRPr="008E1AC8">
              <w:t>Товарные запасы на начало года, млн. руб.</w:t>
            </w:r>
          </w:p>
        </w:tc>
        <w:tc>
          <w:tcPr>
            <w:tcW w:w="803" w:type="pct"/>
            <w:shd w:val="clear" w:color="auto" w:fill="auto"/>
            <w:vAlign w:val="center"/>
          </w:tcPr>
          <w:p w:rsidR="00754281" w:rsidRPr="008E1AC8" w:rsidRDefault="00754281" w:rsidP="00AD3ABB">
            <w:pPr>
              <w:keepNext/>
              <w:autoSpaceDE w:val="0"/>
              <w:autoSpaceDN w:val="0"/>
              <w:adjustRightInd w:val="0"/>
              <w:snapToGrid/>
              <w:spacing w:line="360" w:lineRule="auto"/>
              <w:ind w:firstLine="0"/>
            </w:pPr>
            <w:r w:rsidRPr="008E1AC8">
              <w:t>621</w:t>
            </w:r>
          </w:p>
        </w:tc>
        <w:tc>
          <w:tcPr>
            <w:tcW w:w="803" w:type="pct"/>
            <w:shd w:val="clear" w:color="auto" w:fill="auto"/>
            <w:vAlign w:val="center"/>
          </w:tcPr>
          <w:p w:rsidR="00754281" w:rsidRPr="008E1AC8" w:rsidRDefault="00754281" w:rsidP="00AD3ABB">
            <w:pPr>
              <w:keepNext/>
              <w:autoSpaceDE w:val="0"/>
              <w:autoSpaceDN w:val="0"/>
              <w:adjustRightInd w:val="0"/>
              <w:snapToGrid/>
              <w:spacing w:line="360" w:lineRule="auto"/>
              <w:ind w:firstLine="0"/>
            </w:pPr>
            <w:r w:rsidRPr="008E1AC8">
              <w:t>537</w:t>
            </w:r>
          </w:p>
        </w:tc>
        <w:tc>
          <w:tcPr>
            <w:tcW w:w="803" w:type="pct"/>
            <w:shd w:val="clear" w:color="auto" w:fill="auto"/>
            <w:vAlign w:val="center"/>
          </w:tcPr>
          <w:p w:rsidR="00754281" w:rsidRPr="008E1AC8" w:rsidRDefault="00754281" w:rsidP="00AD3ABB">
            <w:pPr>
              <w:keepNext/>
              <w:autoSpaceDE w:val="0"/>
              <w:autoSpaceDN w:val="0"/>
              <w:adjustRightInd w:val="0"/>
              <w:snapToGrid/>
              <w:spacing w:line="360" w:lineRule="auto"/>
              <w:ind w:firstLine="0"/>
            </w:pPr>
            <w:r w:rsidRPr="008E1AC8">
              <w:t>-84</w:t>
            </w:r>
          </w:p>
        </w:tc>
        <w:tc>
          <w:tcPr>
            <w:tcW w:w="989" w:type="pct"/>
            <w:shd w:val="clear" w:color="auto" w:fill="auto"/>
            <w:vAlign w:val="center"/>
          </w:tcPr>
          <w:p w:rsidR="00754281" w:rsidRPr="008E1AC8" w:rsidRDefault="00754281" w:rsidP="00AD3ABB">
            <w:pPr>
              <w:keepNext/>
              <w:autoSpaceDE w:val="0"/>
              <w:autoSpaceDN w:val="0"/>
              <w:adjustRightInd w:val="0"/>
              <w:snapToGrid/>
              <w:spacing w:line="360" w:lineRule="auto"/>
              <w:ind w:firstLine="0"/>
            </w:pPr>
            <w:r w:rsidRPr="008E1AC8">
              <w:t>-84</w:t>
            </w:r>
          </w:p>
        </w:tc>
      </w:tr>
      <w:tr w:rsidR="00754281" w:rsidRPr="00AD3ABB" w:rsidTr="00AD3ABB">
        <w:tc>
          <w:tcPr>
            <w:tcW w:w="1601" w:type="pct"/>
            <w:shd w:val="clear" w:color="auto" w:fill="auto"/>
            <w:vAlign w:val="center"/>
          </w:tcPr>
          <w:p w:rsidR="00754281" w:rsidRPr="008E1AC8" w:rsidRDefault="00754281" w:rsidP="00AD3ABB">
            <w:pPr>
              <w:keepNext/>
              <w:tabs>
                <w:tab w:val="left" w:pos="0"/>
              </w:tabs>
              <w:autoSpaceDE w:val="0"/>
              <w:autoSpaceDN w:val="0"/>
              <w:adjustRightInd w:val="0"/>
              <w:snapToGrid/>
              <w:spacing w:line="360" w:lineRule="auto"/>
              <w:ind w:firstLine="0"/>
            </w:pPr>
            <w:r w:rsidRPr="008E1AC8">
              <w:t>Поступление товаров,</w:t>
            </w:r>
            <w:r w:rsidRPr="008E1AC8">
              <w:br/>
              <w:t>млн. руб.</w:t>
            </w:r>
          </w:p>
        </w:tc>
        <w:tc>
          <w:tcPr>
            <w:tcW w:w="803" w:type="pct"/>
            <w:shd w:val="clear" w:color="auto" w:fill="auto"/>
            <w:vAlign w:val="center"/>
          </w:tcPr>
          <w:p w:rsidR="00754281" w:rsidRPr="008E1AC8" w:rsidRDefault="00754281" w:rsidP="00AD3ABB">
            <w:pPr>
              <w:keepNext/>
              <w:tabs>
                <w:tab w:val="left" w:pos="0"/>
              </w:tabs>
              <w:autoSpaceDE w:val="0"/>
              <w:autoSpaceDN w:val="0"/>
              <w:adjustRightInd w:val="0"/>
              <w:snapToGrid/>
              <w:spacing w:line="360" w:lineRule="auto"/>
              <w:ind w:firstLine="0"/>
            </w:pPr>
            <w:r w:rsidRPr="008E1AC8">
              <w:t>20635</w:t>
            </w:r>
          </w:p>
        </w:tc>
        <w:tc>
          <w:tcPr>
            <w:tcW w:w="803" w:type="pct"/>
            <w:shd w:val="clear" w:color="auto" w:fill="auto"/>
            <w:vAlign w:val="center"/>
          </w:tcPr>
          <w:p w:rsidR="00754281" w:rsidRPr="008E1AC8" w:rsidRDefault="00754281" w:rsidP="00AD3ABB">
            <w:pPr>
              <w:keepNext/>
              <w:tabs>
                <w:tab w:val="left" w:pos="0"/>
              </w:tabs>
              <w:autoSpaceDE w:val="0"/>
              <w:autoSpaceDN w:val="0"/>
              <w:adjustRightInd w:val="0"/>
              <w:snapToGrid/>
              <w:spacing w:line="360" w:lineRule="auto"/>
              <w:ind w:firstLine="0"/>
            </w:pPr>
            <w:r w:rsidRPr="008E1AC8">
              <w:t>12337</w:t>
            </w:r>
          </w:p>
        </w:tc>
        <w:tc>
          <w:tcPr>
            <w:tcW w:w="803" w:type="pct"/>
            <w:shd w:val="clear" w:color="auto" w:fill="auto"/>
            <w:vAlign w:val="center"/>
          </w:tcPr>
          <w:p w:rsidR="00754281" w:rsidRPr="008E1AC8" w:rsidRDefault="00754281" w:rsidP="00AD3ABB">
            <w:pPr>
              <w:keepNext/>
              <w:tabs>
                <w:tab w:val="left" w:pos="0"/>
              </w:tabs>
              <w:autoSpaceDE w:val="0"/>
              <w:autoSpaceDN w:val="0"/>
              <w:adjustRightInd w:val="0"/>
              <w:snapToGrid/>
              <w:spacing w:line="360" w:lineRule="auto"/>
              <w:ind w:firstLine="0"/>
            </w:pPr>
            <w:r w:rsidRPr="008E1AC8">
              <w:t>-8298</w:t>
            </w:r>
          </w:p>
        </w:tc>
        <w:tc>
          <w:tcPr>
            <w:tcW w:w="989" w:type="pct"/>
            <w:shd w:val="clear" w:color="auto" w:fill="auto"/>
            <w:vAlign w:val="center"/>
          </w:tcPr>
          <w:p w:rsidR="00754281" w:rsidRPr="008E1AC8" w:rsidRDefault="00754281" w:rsidP="00AD3ABB">
            <w:pPr>
              <w:keepNext/>
              <w:tabs>
                <w:tab w:val="left" w:pos="0"/>
              </w:tabs>
              <w:autoSpaceDE w:val="0"/>
              <w:autoSpaceDN w:val="0"/>
              <w:adjustRightInd w:val="0"/>
              <w:snapToGrid/>
              <w:spacing w:line="360" w:lineRule="auto"/>
              <w:ind w:firstLine="0"/>
            </w:pPr>
            <w:r w:rsidRPr="008E1AC8">
              <w:t>-8298</w:t>
            </w:r>
          </w:p>
        </w:tc>
      </w:tr>
      <w:tr w:rsidR="00C641CA" w:rsidRPr="00AD3ABB" w:rsidTr="00AD3ABB">
        <w:tc>
          <w:tcPr>
            <w:tcW w:w="1601" w:type="pct"/>
            <w:shd w:val="clear" w:color="auto" w:fill="auto"/>
            <w:vAlign w:val="center"/>
          </w:tcPr>
          <w:p w:rsidR="00C641CA" w:rsidRPr="008E1AC8" w:rsidRDefault="00C641CA" w:rsidP="00AD3ABB">
            <w:pPr>
              <w:keepNext/>
              <w:tabs>
                <w:tab w:val="left" w:pos="0"/>
              </w:tabs>
              <w:autoSpaceDE w:val="0"/>
              <w:autoSpaceDN w:val="0"/>
              <w:adjustRightInd w:val="0"/>
              <w:snapToGrid/>
              <w:spacing w:line="360" w:lineRule="auto"/>
              <w:ind w:firstLine="0"/>
            </w:pPr>
            <w:r w:rsidRPr="008E1AC8">
              <w:t>Товарооборот, млн. руб.</w:t>
            </w:r>
          </w:p>
        </w:tc>
        <w:tc>
          <w:tcPr>
            <w:tcW w:w="803" w:type="pct"/>
            <w:shd w:val="clear" w:color="auto" w:fill="auto"/>
            <w:vAlign w:val="center"/>
          </w:tcPr>
          <w:p w:rsidR="00C641CA" w:rsidRPr="00AD3ABB" w:rsidRDefault="00C641CA" w:rsidP="00AD3ABB">
            <w:pPr>
              <w:keepNext/>
              <w:autoSpaceDE w:val="0"/>
              <w:autoSpaceDN w:val="0"/>
              <w:adjustRightInd w:val="0"/>
              <w:snapToGrid/>
              <w:spacing w:line="360" w:lineRule="auto"/>
              <w:ind w:firstLine="0"/>
              <w:rPr>
                <w:lang w:val="en-US"/>
              </w:rPr>
            </w:pPr>
            <w:r w:rsidRPr="00AD3ABB">
              <w:rPr>
                <w:lang w:val="en-US"/>
              </w:rPr>
              <w:t>20374</w:t>
            </w:r>
          </w:p>
        </w:tc>
        <w:tc>
          <w:tcPr>
            <w:tcW w:w="803" w:type="pct"/>
            <w:shd w:val="clear" w:color="auto" w:fill="auto"/>
            <w:vAlign w:val="center"/>
          </w:tcPr>
          <w:p w:rsidR="00C641CA" w:rsidRPr="00AD3ABB" w:rsidRDefault="00C641CA" w:rsidP="00AD3ABB">
            <w:pPr>
              <w:keepNext/>
              <w:autoSpaceDE w:val="0"/>
              <w:autoSpaceDN w:val="0"/>
              <w:adjustRightInd w:val="0"/>
              <w:snapToGrid/>
              <w:spacing w:line="360" w:lineRule="auto"/>
              <w:ind w:firstLine="0"/>
              <w:rPr>
                <w:lang w:val="en-US"/>
              </w:rPr>
            </w:pPr>
            <w:r w:rsidRPr="00AD3ABB">
              <w:rPr>
                <w:lang w:val="en-US"/>
              </w:rPr>
              <w:t>12134</w:t>
            </w:r>
          </w:p>
        </w:tc>
        <w:tc>
          <w:tcPr>
            <w:tcW w:w="803" w:type="pct"/>
            <w:shd w:val="clear" w:color="auto" w:fill="auto"/>
            <w:vAlign w:val="center"/>
          </w:tcPr>
          <w:p w:rsidR="00C641CA" w:rsidRPr="008E1AC8" w:rsidRDefault="00C641CA" w:rsidP="00AD3ABB">
            <w:pPr>
              <w:keepNext/>
              <w:autoSpaceDE w:val="0"/>
              <w:autoSpaceDN w:val="0"/>
              <w:adjustRightInd w:val="0"/>
              <w:snapToGrid/>
              <w:spacing w:line="360" w:lineRule="auto"/>
              <w:ind w:firstLine="0"/>
            </w:pPr>
            <w:r w:rsidRPr="008E1AC8">
              <w:t>-8240</w:t>
            </w:r>
          </w:p>
        </w:tc>
        <w:tc>
          <w:tcPr>
            <w:tcW w:w="989" w:type="pct"/>
            <w:shd w:val="clear" w:color="auto" w:fill="auto"/>
            <w:vAlign w:val="center"/>
          </w:tcPr>
          <w:p w:rsidR="00C641CA" w:rsidRPr="008E1AC8" w:rsidRDefault="00C641CA" w:rsidP="00AD3ABB">
            <w:pPr>
              <w:keepNext/>
              <w:autoSpaceDE w:val="0"/>
              <w:autoSpaceDN w:val="0"/>
              <w:adjustRightInd w:val="0"/>
              <w:snapToGrid/>
              <w:spacing w:line="360" w:lineRule="auto"/>
              <w:ind w:firstLine="0"/>
            </w:pPr>
            <w:r w:rsidRPr="008E1AC8">
              <w:t>-8240</w:t>
            </w:r>
          </w:p>
        </w:tc>
      </w:tr>
      <w:tr w:rsidR="00C641CA" w:rsidRPr="00AD3ABB" w:rsidTr="00AD3ABB">
        <w:tc>
          <w:tcPr>
            <w:tcW w:w="1601" w:type="pct"/>
            <w:shd w:val="clear" w:color="auto" w:fill="auto"/>
            <w:vAlign w:val="center"/>
          </w:tcPr>
          <w:p w:rsidR="00C641CA" w:rsidRPr="008E1AC8" w:rsidRDefault="00C641CA" w:rsidP="00AD3ABB">
            <w:pPr>
              <w:keepNext/>
              <w:tabs>
                <w:tab w:val="left" w:pos="0"/>
              </w:tabs>
              <w:autoSpaceDE w:val="0"/>
              <w:autoSpaceDN w:val="0"/>
              <w:adjustRightInd w:val="0"/>
              <w:snapToGrid/>
              <w:spacing w:line="360" w:lineRule="auto"/>
              <w:ind w:firstLine="0"/>
            </w:pPr>
            <w:r w:rsidRPr="008E1AC8">
              <w:t>Прочее выбытие товаров, млн. руб.</w:t>
            </w:r>
          </w:p>
        </w:tc>
        <w:tc>
          <w:tcPr>
            <w:tcW w:w="803" w:type="pct"/>
            <w:shd w:val="clear" w:color="auto" w:fill="auto"/>
            <w:vAlign w:val="center"/>
          </w:tcPr>
          <w:p w:rsidR="00C641CA" w:rsidRPr="008E1AC8" w:rsidRDefault="00CE2937" w:rsidP="00AD3ABB">
            <w:pPr>
              <w:keepNext/>
              <w:tabs>
                <w:tab w:val="left" w:pos="0"/>
              </w:tabs>
              <w:autoSpaceDE w:val="0"/>
              <w:autoSpaceDN w:val="0"/>
              <w:adjustRightInd w:val="0"/>
              <w:snapToGrid/>
              <w:spacing w:line="360" w:lineRule="auto"/>
              <w:ind w:firstLine="0"/>
            </w:pPr>
            <w:r w:rsidRPr="008E1AC8">
              <w:t>358</w:t>
            </w:r>
          </w:p>
        </w:tc>
        <w:tc>
          <w:tcPr>
            <w:tcW w:w="803" w:type="pct"/>
            <w:shd w:val="clear" w:color="auto" w:fill="auto"/>
            <w:vAlign w:val="center"/>
          </w:tcPr>
          <w:p w:rsidR="00C641CA" w:rsidRPr="008E1AC8" w:rsidRDefault="00700ACE" w:rsidP="00AD3ABB">
            <w:pPr>
              <w:keepNext/>
              <w:tabs>
                <w:tab w:val="left" w:pos="0"/>
              </w:tabs>
              <w:autoSpaceDE w:val="0"/>
              <w:autoSpaceDN w:val="0"/>
              <w:adjustRightInd w:val="0"/>
              <w:snapToGrid/>
              <w:spacing w:line="360" w:lineRule="auto"/>
              <w:ind w:firstLine="0"/>
            </w:pPr>
            <w:r w:rsidRPr="008E1AC8">
              <w:t>112</w:t>
            </w:r>
          </w:p>
        </w:tc>
        <w:tc>
          <w:tcPr>
            <w:tcW w:w="803" w:type="pct"/>
            <w:shd w:val="clear" w:color="auto" w:fill="auto"/>
            <w:vAlign w:val="center"/>
          </w:tcPr>
          <w:p w:rsidR="00C641CA" w:rsidRPr="008E1AC8" w:rsidRDefault="00700ACE" w:rsidP="00AD3ABB">
            <w:pPr>
              <w:keepNext/>
              <w:tabs>
                <w:tab w:val="left" w:pos="0"/>
              </w:tabs>
              <w:autoSpaceDE w:val="0"/>
              <w:autoSpaceDN w:val="0"/>
              <w:adjustRightInd w:val="0"/>
              <w:snapToGrid/>
              <w:spacing w:line="360" w:lineRule="auto"/>
              <w:ind w:firstLine="0"/>
            </w:pPr>
            <w:r w:rsidRPr="008E1AC8">
              <w:t>-246</w:t>
            </w:r>
          </w:p>
        </w:tc>
        <w:tc>
          <w:tcPr>
            <w:tcW w:w="989" w:type="pct"/>
            <w:shd w:val="clear" w:color="auto" w:fill="auto"/>
            <w:vAlign w:val="center"/>
          </w:tcPr>
          <w:p w:rsidR="00C641CA" w:rsidRPr="008E1AC8" w:rsidRDefault="00754281" w:rsidP="00AD3ABB">
            <w:pPr>
              <w:keepNext/>
              <w:tabs>
                <w:tab w:val="left" w:pos="0"/>
              </w:tabs>
              <w:autoSpaceDE w:val="0"/>
              <w:autoSpaceDN w:val="0"/>
              <w:adjustRightInd w:val="0"/>
              <w:snapToGrid/>
              <w:spacing w:line="360" w:lineRule="auto"/>
              <w:ind w:firstLine="0"/>
            </w:pPr>
            <w:r w:rsidRPr="008E1AC8">
              <w:t>+246</w:t>
            </w:r>
          </w:p>
        </w:tc>
      </w:tr>
      <w:tr w:rsidR="00C641CA" w:rsidRPr="00AD3ABB" w:rsidTr="00AD3ABB">
        <w:tc>
          <w:tcPr>
            <w:tcW w:w="1601" w:type="pct"/>
            <w:shd w:val="clear" w:color="auto" w:fill="auto"/>
            <w:vAlign w:val="center"/>
          </w:tcPr>
          <w:p w:rsidR="00C641CA" w:rsidRPr="008E1AC8" w:rsidRDefault="00C641CA" w:rsidP="00AD3ABB">
            <w:pPr>
              <w:keepNext/>
              <w:tabs>
                <w:tab w:val="left" w:pos="0"/>
              </w:tabs>
              <w:autoSpaceDE w:val="0"/>
              <w:autoSpaceDN w:val="0"/>
              <w:adjustRightInd w:val="0"/>
              <w:snapToGrid/>
              <w:spacing w:line="360" w:lineRule="auto"/>
              <w:ind w:firstLine="0"/>
            </w:pPr>
            <w:r w:rsidRPr="008E1AC8">
              <w:t>Товарные запасы на конец года, млн. руб.</w:t>
            </w:r>
          </w:p>
        </w:tc>
        <w:tc>
          <w:tcPr>
            <w:tcW w:w="803" w:type="pct"/>
            <w:shd w:val="clear" w:color="auto" w:fill="auto"/>
            <w:vAlign w:val="center"/>
          </w:tcPr>
          <w:p w:rsidR="00C641CA" w:rsidRPr="008E1AC8" w:rsidRDefault="00CE2937" w:rsidP="00AD3ABB">
            <w:pPr>
              <w:keepNext/>
              <w:tabs>
                <w:tab w:val="left" w:pos="0"/>
              </w:tabs>
              <w:autoSpaceDE w:val="0"/>
              <w:autoSpaceDN w:val="0"/>
              <w:adjustRightInd w:val="0"/>
              <w:snapToGrid/>
              <w:spacing w:line="360" w:lineRule="auto"/>
              <w:ind w:firstLine="0"/>
            </w:pPr>
            <w:r w:rsidRPr="008E1AC8">
              <w:t>524</w:t>
            </w:r>
          </w:p>
        </w:tc>
        <w:tc>
          <w:tcPr>
            <w:tcW w:w="803" w:type="pct"/>
            <w:shd w:val="clear" w:color="auto" w:fill="auto"/>
            <w:vAlign w:val="center"/>
          </w:tcPr>
          <w:p w:rsidR="00C641CA" w:rsidRPr="008E1AC8" w:rsidRDefault="00700ACE" w:rsidP="00AD3ABB">
            <w:pPr>
              <w:keepNext/>
              <w:tabs>
                <w:tab w:val="left" w:pos="0"/>
              </w:tabs>
              <w:autoSpaceDE w:val="0"/>
              <w:autoSpaceDN w:val="0"/>
              <w:adjustRightInd w:val="0"/>
              <w:snapToGrid/>
              <w:spacing w:line="360" w:lineRule="auto"/>
              <w:ind w:firstLine="0"/>
            </w:pPr>
            <w:r w:rsidRPr="008E1AC8">
              <w:t>628</w:t>
            </w:r>
          </w:p>
        </w:tc>
        <w:tc>
          <w:tcPr>
            <w:tcW w:w="803" w:type="pct"/>
            <w:shd w:val="clear" w:color="auto" w:fill="auto"/>
            <w:vAlign w:val="center"/>
          </w:tcPr>
          <w:p w:rsidR="00C641CA" w:rsidRPr="008E1AC8" w:rsidRDefault="00700ACE" w:rsidP="00AD3ABB">
            <w:pPr>
              <w:keepNext/>
              <w:tabs>
                <w:tab w:val="left" w:pos="0"/>
              </w:tabs>
              <w:autoSpaceDE w:val="0"/>
              <w:autoSpaceDN w:val="0"/>
              <w:adjustRightInd w:val="0"/>
              <w:snapToGrid/>
              <w:spacing w:line="360" w:lineRule="auto"/>
              <w:ind w:firstLine="0"/>
            </w:pPr>
            <w:r w:rsidRPr="008E1AC8">
              <w:t>+104</w:t>
            </w:r>
          </w:p>
        </w:tc>
        <w:tc>
          <w:tcPr>
            <w:tcW w:w="989" w:type="pct"/>
            <w:shd w:val="clear" w:color="auto" w:fill="auto"/>
            <w:vAlign w:val="center"/>
          </w:tcPr>
          <w:p w:rsidR="00C641CA" w:rsidRPr="008E1AC8" w:rsidRDefault="00754281" w:rsidP="00AD3ABB">
            <w:pPr>
              <w:keepNext/>
              <w:tabs>
                <w:tab w:val="left" w:pos="0"/>
              </w:tabs>
              <w:autoSpaceDE w:val="0"/>
              <w:autoSpaceDN w:val="0"/>
              <w:adjustRightInd w:val="0"/>
              <w:snapToGrid/>
              <w:spacing w:line="360" w:lineRule="auto"/>
              <w:ind w:firstLine="0"/>
            </w:pPr>
            <w:r w:rsidRPr="008E1AC8">
              <w:t>-104</w:t>
            </w:r>
          </w:p>
        </w:tc>
      </w:tr>
    </w:tbl>
    <w:p w:rsidR="00C641CA" w:rsidRPr="008E1AC8" w:rsidRDefault="00C641CA"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C641CA" w:rsidRPr="008E1AC8" w:rsidRDefault="00C641CA" w:rsidP="008E1AC8">
      <w:pPr>
        <w:keepNext/>
        <w:autoSpaceDE w:val="0"/>
        <w:autoSpaceDN w:val="0"/>
        <w:adjustRightInd w:val="0"/>
        <w:snapToGrid/>
        <w:spacing w:line="360" w:lineRule="auto"/>
        <w:ind w:firstLine="720"/>
        <w:rPr>
          <w:sz w:val="28"/>
          <w:szCs w:val="28"/>
        </w:rPr>
      </w:pPr>
    </w:p>
    <w:p w:rsidR="00C641CA" w:rsidRPr="008E1AC8" w:rsidRDefault="002C1C68" w:rsidP="008E1AC8">
      <w:pPr>
        <w:keepNext/>
        <w:autoSpaceDE w:val="0"/>
        <w:autoSpaceDN w:val="0"/>
        <w:adjustRightInd w:val="0"/>
        <w:snapToGrid/>
        <w:spacing w:line="360" w:lineRule="auto"/>
        <w:ind w:firstLine="720"/>
        <w:rPr>
          <w:sz w:val="28"/>
          <w:szCs w:val="28"/>
        </w:rPr>
      </w:pPr>
      <w:r w:rsidRPr="008E1AC8">
        <w:rPr>
          <w:sz w:val="28"/>
          <w:szCs w:val="28"/>
        </w:rPr>
        <w:t>Снижение</w:t>
      </w:r>
      <w:r w:rsidR="00C641CA" w:rsidRPr="008E1AC8">
        <w:rPr>
          <w:sz w:val="28"/>
          <w:szCs w:val="28"/>
        </w:rPr>
        <w:t xml:space="preserve"> товарооборота по организации в динамике произошло за счет </w:t>
      </w:r>
      <w:r w:rsidRPr="008E1AC8">
        <w:rPr>
          <w:sz w:val="28"/>
          <w:szCs w:val="28"/>
        </w:rPr>
        <w:t>снижения</w:t>
      </w:r>
      <w:r w:rsidR="00C641CA" w:rsidRPr="008E1AC8">
        <w:rPr>
          <w:sz w:val="28"/>
          <w:szCs w:val="28"/>
        </w:rPr>
        <w:t xml:space="preserve"> поступления товаров (</w:t>
      </w:r>
      <w:r w:rsidRPr="008E1AC8">
        <w:rPr>
          <w:sz w:val="28"/>
          <w:szCs w:val="28"/>
        </w:rPr>
        <w:t>-8298</w:t>
      </w:r>
      <w:r w:rsidR="00C641CA" w:rsidRPr="008E1AC8">
        <w:rPr>
          <w:sz w:val="28"/>
          <w:szCs w:val="28"/>
        </w:rPr>
        <w:t xml:space="preserve"> млн. руб.), </w:t>
      </w:r>
      <w:r w:rsidRPr="008E1AC8">
        <w:rPr>
          <w:sz w:val="28"/>
          <w:szCs w:val="28"/>
        </w:rPr>
        <w:t xml:space="preserve">снижения </w:t>
      </w:r>
      <w:r w:rsidR="00C641CA" w:rsidRPr="008E1AC8">
        <w:rPr>
          <w:sz w:val="28"/>
          <w:szCs w:val="28"/>
        </w:rPr>
        <w:t>остатков на начало периода</w:t>
      </w:r>
      <w:r w:rsidRPr="008E1AC8">
        <w:rPr>
          <w:sz w:val="28"/>
          <w:szCs w:val="28"/>
        </w:rPr>
        <w:t xml:space="preserve"> (-84</w:t>
      </w:r>
      <w:r w:rsidR="00C641CA" w:rsidRPr="008E1AC8">
        <w:rPr>
          <w:sz w:val="28"/>
          <w:szCs w:val="28"/>
        </w:rPr>
        <w:t xml:space="preserve"> млн. руб.), увеличе</w:t>
      </w:r>
      <w:r w:rsidRPr="008E1AC8">
        <w:rPr>
          <w:sz w:val="28"/>
          <w:szCs w:val="28"/>
        </w:rPr>
        <w:t>ния запасов на конец периода (-104</w:t>
      </w:r>
      <w:r w:rsidR="00C641CA" w:rsidRPr="008E1AC8">
        <w:rPr>
          <w:sz w:val="28"/>
          <w:szCs w:val="28"/>
        </w:rPr>
        <w:t xml:space="preserve"> млн. руб.) и </w:t>
      </w:r>
      <w:r w:rsidRPr="008E1AC8">
        <w:rPr>
          <w:sz w:val="28"/>
          <w:szCs w:val="28"/>
        </w:rPr>
        <w:t xml:space="preserve">снижения </w:t>
      </w:r>
      <w:r w:rsidR="00C641CA" w:rsidRPr="008E1AC8">
        <w:rPr>
          <w:sz w:val="28"/>
          <w:szCs w:val="28"/>
        </w:rPr>
        <w:t>прочего выбытия товаров (</w:t>
      </w:r>
      <w:r w:rsidRPr="008E1AC8">
        <w:rPr>
          <w:sz w:val="28"/>
          <w:szCs w:val="28"/>
        </w:rPr>
        <w:t>+246</w:t>
      </w:r>
      <w:r w:rsidR="00C641CA" w:rsidRPr="008E1AC8">
        <w:rPr>
          <w:sz w:val="28"/>
          <w:szCs w:val="28"/>
        </w:rPr>
        <w:t xml:space="preserve"> млн. руб.).</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Определим средние товарные запасы:</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2006 год:</w:t>
      </w:r>
    </w:p>
    <w:p w:rsidR="00C641CA" w:rsidRPr="008E1AC8" w:rsidRDefault="002C1C68" w:rsidP="008E1AC8">
      <w:pPr>
        <w:keepNext/>
        <w:autoSpaceDE w:val="0"/>
        <w:autoSpaceDN w:val="0"/>
        <w:adjustRightInd w:val="0"/>
        <w:snapToGrid/>
        <w:spacing w:line="360" w:lineRule="auto"/>
        <w:ind w:firstLine="720"/>
        <w:rPr>
          <w:sz w:val="28"/>
          <w:szCs w:val="28"/>
        </w:rPr>
      </w:pPr>
      <w:r w:rsidRPr="008E1AC8">
        <w:rPr>
          <w:sz w:val="28"/>
          <w:szCs w:val="28"/>
        </w:rPr>
        <w:t>(621</w:t>
      </w:r>
      <w:r w:rsidR="00C641CA" w:rsidRPr="008E1AC8">
        <w:rPr>
          <w:sz w:val="28"/>
          <w:szCs w:val="28"/>
        </w:rPr>
        <w:t xml:space="preserve"> + </w:t>
      </w:r>
      <w:r w:rsidRPr="008E1AC8">
        <w:rPr>
          <w:sz w:val="28"/>
          <w:szCs w:val="28"/>
        </w:rPr>
        <w:t>524</w:t>
      </w:r>
      <w:r w:rsidR="00C641CA" w:rsidRPr="008E1AC8">
        <w:rPr>
          <w:sz w:val="28"/>
          <w:szCs w:val="28"/>
        </w:rPr>
        <w:t>) / 2 =</w:t>
      </w:r>
      <w:r w:rsidRPr="008E1AC8">
        <w:rPr>
          <w:sz w:val="28"/>
          <w:szCs w:val="28"/>
        </w:rPr>
        <w:t xml:space="preserve"> 572</w:t>
      </w:r>
      <w:r w:rsidR="00C641CA" w:rsidRPr="008E1AC8">
        <w:rPr>
          <w:sz w:val="28"/>
          <w:szCs w:val="28"/>
        </w:rPr>
        <w:t>,5 млн. руб.</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2007 год:</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w:t>
      </w:r>
      <w:r w:rsidR="002C1C68" w:rsidRPr="008E1AC8">
        <w:rPr>
          <w:sz w:val="28"/>
          <w:szCs w:val="28"/>
        </w:rPr>
        <w:t>537</w:t>
      </w:r>
      <w:r w:rsidRPr="008E1AC8">
        <w:rPr>
          <w:sz w:val="28"/>
          <w:szCs w:val="28"/>
        </w:rPr>
        <w:t xml:space="preserve"> + </w:t>
      </w:r>
      <w:r w:rsidR="002C1C68" w:rsidRPr="008E1AC8">
        <w:rPr>
          <w:sz w:val="28"/>
          <w:szCs w:val="28"/>
        </w:rPr>
        <w:t>628</w:t>
      </w:r>
      <w:r w:rsidRPr="008E1AC8">
        <w:rPr>
          <w:sz w:val="28"/>
          <w:szCs w:val="28"/>
        </w:rPr>
        <w:t xml:space="preserve">) / 2 = </w:t>
      </w:r>
      <w:r w:rsidR="002C1C68" w:rsidRPr="008E1AC8">
        <w:rPr>
          <w:sz w:val="28"/>
          <w:szCs w:val="28"/>
        </w:rPr>
        <w:t>582,5</w:t>
      </w:r>
      <w:r w:rsidRPr="008E1AC8">
        <w:rPr>
          <w:sz w:val="28"/>
          <w:szCs w:val="28"/>
        </w:rPr>
        <w:t xml:space="preserve"> млн. руб.</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Время обращения товаров в днях товарооборота рассчитывается по формулам:</w:t>
      </w:r>
    </w:p>
    <w:p w:rsidR="008E1AC8" w:rsidRDefault="008E1AC8" w:rsidP="008E1AC8">
      <w:pPr>
        <w:keepNext/>
        <w:autoSpaceDE w:val="0"/>
        <w:autoSpaceDN w:val="0"/>
        <w:adjustRightInd w:val="0"/>
        <w:snapToGrid/>
        <w:spacing w:line="360" w:lineRule="auto"/>
        <w:ind w:firstLine="720"/>
        <w:rPr>
          <w:sz w:val="28"/>
          <w:szCs w:val="28"/>
        </w:rPr>
      </w:pP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44" type="#_x0000_t75" style="width:69.75pt;height:33pt">
            <v:imagedata r:id="rId26" o:title=""/>
          </v:shape>
        </w:pict>
      </w:r>
      <w:r w:rsidR="00C641CA" w:rsidRPr="008E1AC8">
        <w:rPr>
          <w:sz w:val="28"/>
          <w:szCs w:val="28"/>
        </w:rPr>
        <w:t xml:space="preserve"> или </w:t>
      </w:r>
      <w:r>
        <w:rPr>
          <w:sz w:val="28"/>
          <w:szCs w:val="28"/>
        </w:rPr>
        <w:pict>
          <v:shape id="_x0000_i1045" type="#_x0000_t75" style="width:48.75pt;height:36pt">
            <v:imagedata r:id="rId27" o:title=""/>
          </v:shape>
        </w:pict>
      </w:r>
      <w:r w:rsidR="00C641CA" w:rsidRPr="008E1AC8">
        <w:rPr>
          <w:sz w:val="28"/>
          <w:szCs w:val="28"/>
        </w:rPr>
        <w:t>,</w:t>
      </w:r>
      <w:r w:rsidR="00C641CA" w:rsidRPr="008E1AC8">
        <w:rPr>
          <w:sz w:val="28"/>
          <w:szCs w:val="28"/>
        </w:rPr>
        <w:tab/>
      </w:r>
      <w:r w:rsidR="00C641CA" w:rsidRPr="008E1AC8">
        <w:rPr>
          <w:sz w:val="28"/>
          <w:szCs w:val="28"/>
        </w:rPr>
        <w:tab/>
      </w:r>
      <w:r w:rsidR="00C641CA" w:rsidRPr="008E1AC8">
        <w:rPr>
          <w:sz w:val="28"/>
          <w:szCs w:val="28"/>
        </w:rPr>
        <w:tab/>
        <w:t>(3.5)</w:t>
      </w:r>
    </w:p>
    <w:p w:rsidR="008E1AC8" w:rsidRDefault="008E1AC8" w:rsidP="008E1AC8">
      <w:pPr>
        <w:keepNext/>
        <w:autoSpaceDE w:val="0"/>
        <w:autoSpaceDN w:val="0"/>
        <w:adjustRightInd w:val="0"/>
        <w:snapToGrid/>
        <w:spacing w:line="360" w:lineRule="auto"/>
        <w:ind w:firstLine="720"/>
        <w:rPr>
          <w:sz w:val="28"/>
          <w:szCs w:val="28"/>
        </w:rPr>
      </w:pP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 xml:space="preserve">где </w:t>
      </w:r>
      <w:r w:rsidR="003B1260">
        <w:rPr>
          <w:sz w:val="28"/>
        </w:rPr>
        <w:pict>
          <v:shape id="_x0000_i1046" type="#_x0000_t75" style="width:17.25pt;height:18pt">
            <v:imagedata r:id="rId28" o:title=""/>
          </v:shape>
        </w:pict>
      </w:r>
      <w:r w:rsidRPr="008E1AC8">
        <w:rPr>
          <w:sz w:val="28"/>
          <w:szCs w:val="28"/>
        </w:rPr>
        <w:t>- длительность одного оборота;</w:t>
      </w:r>
    </w:p>
    <w:p w:rsidR="00C641CA" w:rsidRPr="008E1AC8" w:rsidRDefault="003B1260" w:rsidP="008E1AC8">
      <w:pPr>
        <w:keepNext/>
        <w:autoSpaceDE w:val="0"/>
        <w:autoSpaceDN w:val="0"/>
        <w:adjustRightInd w:val="0"/>
        <w:snapToGrid/>
        <w:spacing w:line="360" w:lineRule="auto"/>
        <w:ind w:firstLine="720"/>
        <w:rPr>
          <w:sz w:val="28"/>
          <w:szCs w:val="28"/>
        </w:rPr>
      </w:pPr>
      <w:r>
        <w:rPr>
          <w:sz w:val="28"/>
        </w:rPr>
        <w:pict>
          <v:shape id="_x0000_i1047" type="#_x0000_t75" style="width:17.25pt;height:18.75pt">
            <v:imagedata r:id="rId29" o:title=""/>
          </v:shape>
        </w:pict>
      </w:r>
      <w:r w:rsidR="00C641CA" w:rsidRPr="008E1AC8">
        <w:rPr>
          <w:sz w:val="28"/>
          <w:szCs w:val="28"/>
        </w:rPr>
        <w:t xml:space="preserve"> - средние товарные запасы (определяются по формулам средней хронологической или средней арифметической);</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48" type="#_x0000_t75" style="width:14.25pt;height:15.75pt">
            <v:imagedata r:id="rId30" o:title=""/>
          </v:shape>
        </w:pict>
      </w:r>
      <w:r w:rsidR="00C641CA" w:rsidRPr="008E1AC8">
        <w:rPr>
          <w:sz w:val="28"/>
          <w:szCs w:val="28"/>
        </w:rPr>
        <w:t xml:space="preserve"> - количество дней анализируемого периода;</w:t>
      </w: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49" type="#_x0000_t75" style="width:11.25pt;height:12.75pt">
            <v:imagedata r:id="rId31" o:title=""/>
          </v:shape>
        </w:pict>
      </w:r>
      <w:r w:rsidR="00C641CA" w:rsidRPr="008E1AC8">
        <w:rPr>
          <w:sz w:val="28"/>
          <w:szCs w:val="28"/>
        </w:rPr>
        <w:t xml:space="preserve"> - объем реализации (или товарооборота);</w:t>
      </w:r>
    </w:p>
    <w:p w:rsidR="00C641CA" w:rsidRPr="008E1AC8" w:rsidRDefault="003B1260" w:rsidP="008E1AC8">
      <w:pPr>
        <w:keepNext/>
        <w:autoSpaceDE w:val="0"/>
        <w:autoSpaceDN w:val="0"/>
        <w:adjustRightInd w:val="0"/>
        <w:snapToGrid/>
        <w:spacing w:line="360" w:lineRule="auto"/>
        <w:ind w:firstLine="720"/>
        <w:rPr>
          <w:sz w:val="28"/>
          <w:szCs w:val="28"/>
        </w:rPr>
      </w:pPr>
      <w:r>
        <w:rPr>
          <w:sz w:val="28"/>
        </w:rPr>
        <w:pict>
          <v:shape id="_x0000_i1050" type="#_x0000_t75" style="width:14.25pt;height:18pt">
            <v:imagedata r:id="rId32" o:title=""/>
          </v:shape>
        </w:pict>
      </w:r>
      <w:r w:rsidR="00C641CA" w:rsidRPr="008E1AC8">
        <w:rPr>
          <w:sz w:val="28"/>
          <w:szCs w:val="28"/>
        </w:rPr>
        <w:t xml:space="preserve"> - однодневный товарооборот.</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Скорость обращения в количестве оборотов (</w:t>
      </w:r>
      <w:r w:rsidR="003B1260">
        <w:rPr>
          <w:sz w:val="28"/>
          <w:szCs w:val="28"/>
        </w:rPr>
        <w:pict>
          <v:shape id="_x0000_i1051" type="#_x0000_t75" style="width:17.25pt;height:18pt">
            <v:imagedata r:id="rId33" o:title=""/>
          </v:shape>
        </w:pict>
      </w:r>
      <w:r w:rsidRPr="008E1AC8">
        <w:rPr>
          <w:sz w:val="28"/>
          <w:szCs w:val="28"/>
        </w:rPr>
        <w:t>) определяется по формулам:</w:t>
      </w:r>
    </w:p>
    <w:p w:rsidR="008E1AC8" w:rsidRDefault="008E1AC8" w:rsidP="008E1AC8">
      <w:pPr>
        <w:keepNext/>
        <w:autoSpaceDE w:val="0"/>
        <w:autoSpaceDN w:val="0"/>
        <w:adjustRightInd w:val="0"/>
        <w:snapToGrid/>
        <w:spacing w:line="360" w:lineRule="auto"/>
        <w:ind w:firstLine="720"/>
        <w:rPr>
          <w:sz w:val="28"/>
          <w:szCs w:val="28"/>
        </w:rPr>
      </w:pPr>
    </w:p>
    <w:p w:rsidR="00C641C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52" type="#_x0000_t75" style="width:48pt;height:35.25pt">
            <v:imagedata r:id="rId34" o:title=""/>
          </v:shape>
        </w:pict>
      </w:r>
      <w:r w:rsidR="00C641CA" w:rsidRPr="008E1AC8">
        <w:rPr>
          <w:sz w:val="28"/>
          <w:szCs w:val="28"/>
        </w:rPr>
        <w:t xml:space="preserve"> или </w:t>
      </w:r>
      <w:r>
        <w:rPr>
          <w:sz w:val="28"/>
          <w:szCs w:val="28"/>
        </w:rPr>
        <w:pict>
          <v:shape id="_x0000_i1053" type="#_x0000_t75" style="width:48.75pt;height:33.75pt">
            <v:imagedata r:id="rId35" o:title=""/>
          </v:shape>
        </w:pict>
      </w:r>
      <w:r w:rsidR="00C641CA" w:rsidRPr="008E1AC8">
        <w:rPr>
          <w:sz w:val="28"/>
          <w:szCs w:val="28"/>
        </w:rPr>
        <w:t>.</w:t>
      </w:r>
      <w:r w:rsidR="00C641CA" w:rsidRPr="008E1AC8">
        <w:rPr>
          <w:sz w:val="28"/>
          <w:szCs w:val="28"/>
        </w:rPr>
        <w:tab/>
      </w:r>
      <w:r w:rsidR="00C641CA" w:rsidRPr="008E1AC8">
        <w:rPr>
          <w:sz w:val="28"/>
          <w:szCs w:val="28"/>
        </w:rPr>
        <w:tab/>
      </w:r>
      <w:r w:rsidR="00C641CA" w:rsidRPr="008E1AC8">
        <w:rPr>
          <w:sz w:val="28"/>
          <w:szCs w:val="28"/>
        </w:rPr>
        <w:tab/>
      </w:r>
      <w:r w:rsidR="00C641CA" w:rsidRPr="008E1AC8">
        <w:rPr>
          <w:sz w:val="28"/>
          <w:szCs w:val="28"/>
        </w:rPr>
        <w:tab/>
        <w:t>(3.6)</w:t>
      </w:r>
    </w:p>
    <w:p w:rsidR="008E1AC8" w:rsidRDefault="008E1AC8" w:rsidP="008E1AC8">
      <w:pPr>
        <w:keepNext/>
        <w:autoSpaceDE w:val="0"/>
        <w:autoSpaceDN w:val="0"/>
        <w:adjustRightInd w:val="0"/>
        <w:snapToGrid/>
        <w:spacing w:line="360" w:lineRule="auto"/>
        <w:ind w:firstLine="720"/>
        <w:rPr>
          <w:sz w:val="28"/>
          <w:szCs w:val="28"/>
        </w:rPr>
      </w:pP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Проведем анализ товарооборачиваемости ООО «ПКФ «ИМЭКС» за 2006-2007</w:t>
      </w:r>
      <w:r w:rsidR="008E1AC8">
        <w:rPr>
          <w:sz w:val="28"/>
          <w:szCs w:val="28"/>
        </w:rPr>
        <w:t xml:space="preserve"> </w:t>
      </w:r>
      <w:r w:rsidRPr="008E1AC8">
        <w:rPr>
          <w:sz w:val="28"/>
          <w:szCs w:val="28"/>
        </w:rPr>
        <w:t>гг. (таблица 3.3).</w:t>
      </w:r>
    </w:p>
    <w:p w:rsidR="00C641CA" w:rsidRPr="008E1AC8" w:rsidRDefault="00C641CA" w:rsidP="008E1AC8">
      <w:pPr>
        <w:keepNext/>
        <w:autoSpaceDE w:val="0"/>
        <w:autoSpaceDN w:val="0"/>
        <w:adjustRightInd w:val="0"/>
        <w:snapToGrid/>
        <w:spacing w:line="360" w:lineRule="auto"/>
        <w:ind w:firstLine="720"/>
        <w:rPr>
          <w:sz w:val="28"/>
          <w:szCs w:val="28"/>
        </w:rPr>
      </w:pPr>
    </w:p>
    <w:p w:rsidR="00C641CA" w:rsidRPr="008E1AC8" w:rsidRDefault="005D3B92" w:rsidP="008E1AC8">
      <w:pPr>
        <w:keepNext/>
        <w:autoSpaceDE w:val="0"/>
        <w:autoSpaceDN w:val="0"/>
        <w:adjustRightInd w:val="0"/>
        <w:snapToGrid/>
        <w:spacing w:line="360" w:lineRule="auto"/>
        <w:ind w:firstLine="720"/>
        <w:rPr>
          <w:sz w:val="28"/>
          <w:szCs w:val="28"/>
        </w:rPr>
      </w:pPr>
      <w:r w:rsidRPr="008E1AC8">
        <w:rPr>
          <w:sz w:val="28"/>
          <w:szCs w:val="28"/>
        </w:rPr>
        <w:t>Таблица</w:t>
      </w:r>
      <w:r w:rsidR="008E1AC8">
        <w:rPr>
          <w:sz w:val="28"/>
          <w:szCs w:val="28"/>
        </w:rPr>
        <w:t xml:space="preserve"> </w:t>
      </w:r>
      <w:r w:rsidR="00C641CA" w:rsidRPr="008E1AC8">
        <w:rPr>
          <w:sz w:val="28"/>
          <w:szCs w:val="28"/>
        </w:rPr>
        <w:t>3.3</w:t>
      </w:r>
      <w:r w:rsidR="008E1AC8">
        <w:rPr>
          <w:sz w:val="28"/>
          <w:szCs w:val="28"/>
        </w:rPr>
        <w:t xml:space="preserve"> </w:t>
      </w:r>
      <w:r w:rsidR="00C641CA" w:rsidRPr="008E1AC8">
        <w:rPr>
          <w:sz w:val="28"/>
          <w:szCs w:val="28"/>
        </w:rPr>
        <w:t>-</w:t>
      </w:r>
      <w:r w:rsidR="008E1AC8">
        <w:rPr>
          <w:sz w:val="28"/>
          <w:szCs w:val="28"/>
        </w:rPr>
        <w:t xml:space="preserve"> </w:t>
      </w:r>
      <w:r w:rsidR="00C641CA" w:rsidRPr="008E1AC8">
        <w:rPr>
          <w:sz w:val="28"/>
          <w:szCs w:val="28"/>
        </w:rPr>
        <w:t xml:space="preserve">Анализ товарооборачиваемости </w:t>
      </w:r>
      <w:r w:rsidRPr="008E1AC8">
        <w:rPr>
          <w:sz w:val="28"/>
          <w:szCs w:val="28"/>
        </w:rPr>
        <w:t>ООО «ПКФ «ИМЭКС» за 2006-2007</w:t>
      </w:r>
      <w:r w:rsidR="008E1AC8">
        <w:rPr>
          <w:sz w:val="28"/>
          <w:szCs w:val="28"/>
        </w:rPr>
        <w:t xml:space="preserve"> </w:t>
      </w:r>
      <w:r w:rsidR="00C641CA" w:rsidRPr="008E1AC8">
        <w:rPr>
          <w:sz w:val="28"/>
          <w:szCs w:val="28"/>
        </w:rPr>
        <w:t>гг.</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534"/>
        <w:gridCol w:w="1366"/>
        <w:gridCol w:w="1365"/>
        <w:gridCol w:w="1502"/>
        <w:gridCol w:w="1670"/>
      </w:tblGrid>
      <w:tr w:rsidR="00C641CA" w:rsidRPr="008E1AC8">
        <w:trPr>
          <w:trHeight w:val="570"/>
        </w:trPr>
        <w:tc>
          <w:tcPr>
            <w:tcW w:w="1872" w:type="pct"/>
          </w:tcPr>
          <w:p w:rsidR="00C641CA" w:rsidRPr="008E1AC8" w:rsidRDefault="00C641CA" w:rsidP="008E1AC8">
            <w:pPr>
              <w:keepNext/>
              <w:autoSpaceDE w:val="0"/>
              <w:autoSpaceDN w:val="0"/>
              <w:adjustRightInd w:val="0"/>
              <w:snapToGrid/>
              <w:spacing w:line="360" w:lineRule="auto"/>
              <w:ind w:firstLine="0"/>
            </w:pPr>
            <w:r w:rsidRPr="008E1AC8">
              <w:t>Показатель</w:t>
            </w:r>
          </w:p>
        </w:tc>
        <w:tc>
          <w:tcPr>
            <w:tcW w:w="723" w:type="pct"/>
          </w:tcPr>
          <w:p w:rsidR="00C641CA" w:rsidRPr="008E1AC8" w:rsidRDefault="00C641CA" w:rsidP="008E1AC8">
            <w:pPr>
              <w:keepNext/>
              <w:autoSpaceDE w:val="0"/>
              <w:autoSpaceDN w:val="0"/>
              <w:adjustRightInd w:val="0"/>
              <w:snapToGrid/>
              <w:spacing w:line="360" w:lineRule="auto"/>
              <w:ind w:firstLine="0"/>
            </w:pPr>
            <w:r w:rsidRPr="008E1AC8">
              <w:t>2006</w:t>
            </w:r>
            <w:r w:rsidR="008E1AC8" w:rsidRPr="008E1AC8">
              <w:t xml:space="preserve"> </w:t>
            </w:r>
            <w:r w:rsidRPr="008E1AC8">
              <w:t>г.</w:t>
            </w:r>
          </w:p>
        </w:tc>
        <w:tc>
          <w:tcPr>
            <w:tcW w:w="723" w:type="pct"/>
          </w:tcPr>
          <w:p w:rsidR="00C641CA" w:rsidRPr="008E1AC8" w:rsidRDefault="00C641CA" w:rsidP="008E1AC8">
            <w:pPr>
              <w:keepNext/>
              <w:autoSpaceDE w:val="0"/>
              <w:autoSpaceDN w:val="0"/>
              <w:adjustRightInd w:val="0"/>
              <w:snapToGrid/>
              <w:spacing w:line="360" w:lineRule="auto"/>
              <w:ind w:firstLine="0"/>
            </w:pPr>
            <w:r w:rsidRPr="008E1AC8">
              <w:t>2007</w:t>
            </w:r>
            <w:r w:rsidR="008E1AC8" w:rsidRPr="008E1AC8">
              <w:t xml:space="preserve"> </w:t>
            </w:r>
            <w:r w:rsidRPr="008E1AC8">
              <w:t>г.</w:t>
            </w:r>
          </w:p>
        </w:tc>
        <w:tc>
          <w:tcPr>
            <w:tcW w:w="796" w:type="pct"/>
          </w:tcPr>
          <w:p w:rsidR="00C641CA" w:rsidRPr="008E1AC8" w:rsidRDefault="00C641CA" w:rsidP="008E1AC8">
            <w:pPr>
              <w:keepNext/>
              <w:autoSpaceDE w:val="0"/>
              <w:autoSpaceDN w:val="0"/>
              <w:adjustRightInd w:val="0"/>
              <w:snapToGrid/>
              <w:spacing w:line="360" w:lineRule="auto"/>
              <w:ind w:firstLine="0"/>
            </w:pPr>
            <w:r w:rsidRPr="008E1AC8">
              <w:t>Отклонение (+,-)</w:t>
            </w:r>
          </w:p>
        </w:tc>
        <w:tc>
          <w:tcPr>
            <w:tcW w:w="885" w:type="pct"/>
          </w:tcPr>
          <w:p w:rsidR="00C641CA" w:rsidRPr="008E1AC8" w:rsidRDefault="00C641CA" w:rsidP="008E1AC8">
            <w:pPr>
              <w:keepNext/>
              <w:autoSpaceDE w:val="0"/>
              <w:autoSpaceDN w:val="0"/>
              <w:adjustRightInd w:val="0"/>
              <w:snapToGrid/>
              <w:spacing w:line="360" w:lineRule="auto"/>
              <w:ind w:firstLine="0"/>
            </w:pPr>
            <w:r w:rsidRPr="008E1AC8">
              <w:t>В % к прошлому году</w:t>
            </w:r>
          </w:p>
        </w:tc>
      </w:tr>
      <w:tr w:rsidR="005D3B92" w:rsidRPr="008E1AC8">
        <w:trPr>
          <w:trHeight w:val="365"/>
        </w:trPr>
        <w:tc>
          <w:tcPr>
            <w:tcW w:w="1872" w:type="pct"/>
          </w:tcPr>
          <w:p w:rsidR="005D3B92" w:rsidRPr="008E1AC8" w:rsidRDefault="005D3B92" w:rsidP="008E1AC8">
            <w:pPr>
              <w:keepNext/>
              <w:autoSpaceDE w:val="0"/>
              <w:autoSpaceDN w:val="0"/>
              <w:adjustRightInd w:val="0"/>
              <w:snapToGrid/>
              <w:spacing w:line="360" w:lineRule="auto"/>
              <w:ind w:firstLine="0"/>
            </w:pPr>
            <w:r w:rsidRPr="008E1AC8">
              <w:t>1. Товарооборот</w:t>
            </w:r>
          </w:p>
        </w:tc>
        <w:tc>
          <w:tcPr>
            <w:tcW w:w="723" w:type="pct"/>
            <w:vAlign w:val="center"/>
          </w:tcPr>
          <w:p w:rsidR="005D3B92" w:rsidRPr="008E1AC8" w:rsidRDefault="005D3B92" w:rsidP="008E1AC8">
            <w:pPr>
              <w:keepNext/>
              <w:autoSpaceDE w:val="0"/>
              <w:autoSpaceDN w:val="0"/>
              <w:adjustRightInd w:val="0"/>
              <w:snapToGrid/>
              <w:spacing w:line="360" w:lineRule="auto"/>
              <w:ind w:firstLine="0"/>
              <w:rPr>
                <w:lang w:val="en-US"/>
              </w:rPr>
            </w:pPr>
            <w:r w:rsidRPr="008E1AC8">
              <w:rPr>
                <w:lang w:val="en-US"/>
              </w:rPr>
              <w:t>20374</w:t>
            </w:r>
          </w:p>
        </w:tc>
        <w:tc>
          <w:tcPr>
            <w:tcW w:w="723" w:type="pct"/>
            <w:vAlign w:val="center"/>
          </w:tcPr>
          <w:p w:rsidR="005D3B92" w:rsidRPr="008E1AC8" w:rsidRDefault="005D3B92" w:rsidP="008E1AC8">
            <w:pPr>
              <w:keepNext/>
              <w:autoSpaceDE w:val="0"/>
              <w:autoSpaceDN w:val="0"/>
              <w:adjustRightInd w:val="0"/>
              <w:snapToGrid/>
              <w:spacing w:line="360" w:lineRule="auto"/>
              <w:ind w:firstLine="0"/>
              <w:rPr>
                <w:lang w:val="en-US"/>
              </w:rPr>
            </w:pPr>
            <w:r w:rsidRPr="008E1AC8">
              <w:rPr>
                <w:lang w:val="en-US"/>
              </w:rPr>
              <w:t>12134</w:t>
            </w:r>
          </w:p>
        </w:tc>
        <w:tc>
          <w:tcPr>
            <w:tcW w:w="796" w:type="pct"/>
            <w:vAlign w:val="center"/>
          </w:tcPr>
          <w:p w:rsidR="005D3B92" w:rsidRPr="008E1AC8" w:rsidRDefault="005D3B92" w:rsidP="008E1AC8">
            <w:pPr>
              <w:keepNext/>
              <w:autoSpaceDE w:val="0"/>
              <w:autoSpaceDN w:val="0"/>
              <w:adjustRightInd w:val="0"/>
              <w:snapToGrid/>
              <w:spacing w:line="360" w:lineRule="auto"/>
              <w:ind w:firstLine="0"/>
            </w:pPr>
            <w:r w:rsidRPr="008E1AC8">
              <w:t>-8240</w:t>
            </w:r>
          </w:p>
        </w:tc>
        <w:tc>
          <w:tcPr>
            <w:tcW w:w="885" w:type="pct"/>
            <w:vAlign w:val="center"/>
          </w:tcPr>
          <w:p w:rsidR="005D3B92" w:rsidRPr="008E1AC8" w:rsidRDefault="005D3B92" w:rsidP="008E1AC8">
            <w:pPr>
              <w:keepNext/>
              <w:autoSpaceDE w:val="0"/>
              <w:autoSpaceDN w:val="0"/>
              <w:adjustRightInd w:val="0"/>
              <w:snapToGrid/>
              <w:spacing w:line="360" w:lineRule="auto"/>
              <w:ind w:firstLine="0"/>
            </w:pPr>
            <w:r w:rsidRPr="008E1AC8">
              <w:t>59,6</w:t>
            </w:r>
          </w:p>
        </w:tc>
      </w:tr>
      <w:tr w:rsidR="00C641CA" w:rsidRPr="008E1AC8">
        <w:trPr>
          <w:trHeight w:val="384"/>
        </w:trPr>
        <w:tc>
          <w:tcPr>
            <w:tcW w:w="1872" w:type="pct"/>
          </w:tcPr>
          <w:p w:rsidR="00C641CA" w:rsidRPr="008E1AC8" w:rsidRDefault="00C641CA" w:rsidP="008E1AC8">
            <w:pPr>
              <w:keepNext/>
              <w:autoSpaceDE w:val="0"/>
              <w:autoSpaceDN w:val="0"/>
              <w:adjustRightInd w:val="0"/>
              <w:snapToGrid/>
              <w:spacing w:line="360" w:lineRule="auto"/>
              <w:ind w:firstLine="0"/>
            </w:pPr>
            <w:r w:rsidRPr="008E1AC8">
              <w:t>2. Средние товарные запасы</w:t>
            </w:r>
          </w:p>
        </w:tc>
        <w:tc>
          <w:tcPr>
            <w:tcW w:w="723" w:type="pct"/>
            <w:vAlign w:val="center"/>
          </w:tcPr>
          <w:p w:rsidR="00C641CA" w:rsidRPr="008E1AC8" w:rsidRDefault="005D3B92" w:rsidP="008E1AC8">
            <w:pPr>
              <w:keepNext/>
              <w:autoSpaceDE w:val="0"/>
              <w:autoSpaceDN w:val="0"/>
              <w:adjustRightInd w:val="0"/>
              <w:snapToGrid/>
              <w:spacing w:line="360" w:lineRule="auto"/>
              <w:ind w:firstLine="0"/>
            </w:pPr>
            <w:r w:rsidRPr="008E1AC8">
              <w:t>572,5</w:t>
            </w:r>
          </w:p>
        </w:tc>
        <w:tc>
          <w:tcPr>
            <w:tcW w:w="723" w:type="pct"/>
            <w:vAlign w:val="center"/>
          </w:tcPr>
          <w:p w:rsidR="00C641CA" w:rsidRPr="008E1AC8" w:rsidRDefault="005D3B92" w:rsidP="008E1AC8">
            <w:pPr>
              <w:keepNext/>
              <w:autoSpaceDE w:val="0"/>
              <w:autoSpaceDN w:val="0"/>
              <w:adjustRightInd w:val="0"/>
              <w:snapToGrid/>
              <w:spacing w:line="360" w:lineRule="auto"/>
              <w:ind w:firstLine="0"/>
            </w:pPr>
            <w:r w:rsidRPr="008E1AC8">
              <w:t>582,5</w:t>
            </w:r>
          </w:p>
        </w:tc>
        <w:tc>
          <w:tcPr>
            <w:tcW w:w="796" w:type="pct"/>
            <w:vAlign w:val="center"/>
          </w:tcPr>
          <w:p w:rsidR="00C641CA" w:rsidRPr="008E1AC8" w:rsidRDefault="005D3B92" w:rsidP="008E1AC8">
            <w:pPr>
              <w:keepNext/>
              <w:autoSpaceDE w:val="0"/>
              <w:autoSpaceDN w:val="0"/>
              <w:adjustRightInd w:val="0"/>
              <w:snapToGrid/>
              <w:spacing w:line="360" w:lineRule="auto"/>
              <w:ind w:firstLine="0"/>
            </w:pPr>
            <w:r w:rsidRPr="008E1AC8">
              <w:t>+10</w:t>
            </w:r>
          </w:p>
        </w:tc>
        <w:tc>
          <w:tcPr>
            <w:tcW w:w="885" w:type="pct"/>
            <w:vAlign w:val="center"/>
          </w:tcPr>
          <w:p w:rsidR="00C641CA" w:rsidRPr="008E1AC8" w:rsidRDefault="005D3B92" w:rsidP="008E1AC8">
            <w:pPr>
              <w:keepNext/>
              <w:autoSpaceDE w:val="0"/>
              <w:autoSpaceDN w:val="0"/>
              <w:adjustRightInd w:val="0"/>
              <w:snapToGrid/>
              <w:spacing w:line="360" w:lineRule="auto"/>
              <w:ind w:firstLine="0"/>
            </w:pPr>
            <w:r w:rsidRPr="008E1AC8">
              <w:t>101,7</w:t>
            </w:r>
          </w:p>
        </w:tc>
      </w:tr>
      <w:tr w:rsidR="00C641CA" w:rsidRPr="008E1AC8">
        <w:trPr>
          <w:trHeight w:val="374"/>
        </w:trPr>
        <w:tc>
          <w:tcPr>
            <w:tcW w:w="1872" w:type="pct"/>
          </w:tcPr>
          <w:p w:rsidR="00C641CA" w:rsidRPr="008E1AC8" w:rsidRDefault="00C641CA" w:rsidP="008E1AC8">
            <w:pPr>
              <w:keepNext/>
              <w:autoSpaceDE w:val="0"/>
              <w:autoSpaceDN w:val="0"/>
              <w:adjustRightInd w:val="0"/>
              <w:snapToGrid/>
              <w:spacing w:line="360" w:lineRule="auto"/>
              <w:ind w:firstLine="0"/>
            </w:pPr>
            <w:r w:rsidRPr="008E1AC8">
              <w:rPr>
                <w:lang w:val="en-US"/>
              </w:rPr>
              <w:t xml:space="preserve">3. </w:t>
            </w:r>
            <w:r w:rsidRPr="008E1AC8">
              <w:t>Товарооборачиваемость, дни</w:t>
            </w:r>
          </w:p>
        </w:tc>
        <w:tc>
          <w:tcPr>
            <w:tcW w:w="723" w:type="pct"/>
            <w:vAlign w:val="center"/>
          </w:tcPr>
          <w:p w:rsidR="00C641CA" w:rsidRPr="008E1AC8" w:rsidRDefault="006A572E" w:rsidP="008E1AC8">
            <w:pPr>
              <w:keepNext/>
              <w:autoSpaceDE w:val="0"/>
              <w:autoSpaceDN w:val="0"/>
              <w:adjustRightInd w:val="0"/>
              <w:snapToGrid/>
              <w:spacing w:line="360" w:lineRule="auto"/>
              <w:ind w:firstLine="0"/>
            </w:pPr>
            <w:r w:rsidRPr="008E1AC8">
              <w:t>10,12</w:t>
            </w:r>
          </w:p>
        </w:tc>
        <w:tc>
          <w:tcPr>
            <w:tcW w:w="723" w:type="pct"/>
            <w:vAlign w:val="center"/>
          </w:tcPr>
          <w:p w:rsidR="00C641CA" w:rsidRPr="008E1AC8" w:rsidRDefault="006A572E" w:rsidP="008E1AC8">
            <w:pPr>
              <w:keepNext/>
              <w:autoSpaceDE w:val="0"/>
              <w:autoSpaceDN w:val="0"/>
              <w:adjustRightInd w:val="0"/>
              <w:snapToGrid/>
              <w:spacing w:line="360" w:lineRule="auto"/>
              <w:ind w:firstLine="0"/>
            </w:pPr>
            <w:r w:rsidRPr="008E1AC8">
              <w:t>17,28</w:t>
            </w:r>
          </w:p>
        </w:tc>
        <w:tc>
          <w:tcPr>
            <w:tcW w:w="796" w:type="pct"/>
            <w:vAlign w:val="center"/>
          </w:tcPr>
          <w:p w:rsidR="00C641CA" w:rsidRPr="008E1AC8" w:rsidRDefault="006A572E" w:rsidP="008E1AC8">
            <w:pPr>
              <w:keepNext/>
              <w:autoSpaceDE w:val="0"/>
              <w:autoSpaceDN w:val="0"/>
              <w:adjustRightInd w:val="0"/>
              <w:snapToGrid/>
              <w:spacing w:line="360" w:lineRule="auto"/>
              <w:ind w:firstLine="0"/>
            </w:pPr>
            <w:r w:rsidRPr="008E1AC8">
              <w:t>+7,16</w:t>
            </w:r>
          </w:p>
        </w:tc>
        <w:tc>
          <w:tcPr>
            <w:tcW w:w="885" w:type="pct"/>
            <w:vAlign w:val="center"/>
          </w:tcPr>
          <w:p w:rsidR="00C641CA" w:rsidRPr="008E1AC8" w:rsidRDefault="00C641CA" w:rsidP="008E1AC8">
            <w:pPr>
              <w:keepNext/>
              <w:autoSpaceDE w:val="0"/>
              <w:autoSpaceDN w:val="0"/>
              <w:adjustRightInd w:val="0"/>
              <w:snapToGrid/>
              <w:spacing w:line="360" w:lineRule="auto"/>
              <w:ind w:firstLine="0"/>
            </w:pPr>
            <w:r w:rsidRPr="008E1AC8">
              <w:rPr>
                <w:lang w:val="en-US"/>
              </w:rPr>
              <w:t>-</w:t>
            </w:r>
          </w:p>
        </w:tc>
      </w:tr>
      <w:tr w:rsidR="00C641CA" w:rsidRPr="008E1AC8">
        <w:trPr>
          <w:trHeight w:val="394"/>
        </w:trPr>
        <w:tc>
          <w:tcPr>
            <w:tcW w:w="1872" w:type="pct"/>
          </w:tcPr>
          <w:p w:rsidR="00C641CA" w:rsidRPr="008E1AC8" w:rsidRDefault="00C641CA" w:rsidP="008E1AC8">
            <w:pPr>
              <w:keepNext/>
              <w:autoSpaceDE w:val="0"/>
              <w:autoSpaceDN w:val="0"/>
              <w:adjustRightInd w:val="0"/>
              <w:snapToGrid/>
              <w:spacing w:line="360" w:lineRule="auto"/>
              <w:ind w:firstLine="0"/>
            </w:pPr>
            <w:r w:rsidRPr="008E1AC8">
              <w:rPr>
                <w:lang w:val="en-US"/>
              </w:rPr>
              <w:t xml:space="preserve">4. </w:t>
            </w:r>
            <w:r w:rsidRPr="008E1AC8">
              <w:t>Скорость оборота, обор.</w:t>
            </w:r>
          </w:p>
        </w:tc>
        <w:tc>
          <w:tcPr>
            <w:tcW w:w="723" w:type="pct"/>
            <w:vAlign w:val="center"/>
          </w:tcPr>
          <w:p w:rsidR="00C641CA" w:rsidRPr="008E1AC8" w:rsidRDefault="006A572E" w:rsidP="008E1AC8">
            <w:pPr>
              <w:keepNext/>
              <w:autoSpaceDE w:val="0"/>
              <w:autoSpaceDN w:val="0"/>
              <w:adjustRightInd w:val="0"/>
              <w:snapToGrid/>
              <w:spacing w:line="360" w:lineRule="auto"/>
              <w:ind w:firstLine="0"/>
            </w:pPr>
            <w:r w:rsidRPr="008E1AC8">
              <w:t>35,59</w:t>
            </w:r>
          </w:p>
        </w:tc>
        <w:tc>
          <w:tcPr>
            <w:tcW w:w="723" w:type="pct"/>
            <w:vAlign w:val="center"/>
          </w:tcPr>
          <w:p w:rsidR="00C641CA" w:rsidRPr="008E1AC8" w:rsidRDefault="006A572E" w:rsidP="008E1AC8">
            <w:pPr>
              <w:keepNext/>
              <w:autoSpaceDE w:val="0"/>
              <w:autoSpaceDN w:val="0"/>
              <w:adjustRightInd w:val="0"/>
              <w:snapToGrid/>
              <w:spacing w:line="360" w:lineRule="auto"/>
              <w:ind w:firstLine="0"/>
            </w:pPr>
            <w:r w:rsidRPr="008E1AC8">
              <w:t>20,83</w:t>
            </w:r>
          </w:p>
        </w:tc>
        <w:tc>
          <w:tcPr>
            <w:tcW w:w="796" w:type="pct"/>
            <w:vAlign w:val="center"/>
          </w:tcPr>
          <w:p w:rsidR="00C641CA" w:rsidRPr="008E1AC8" w:rsidRDefault="006A572E" w:rsidP="008E1AC8">
            <w:pPr>
              <w:keepNext/>
              <w:autoSpaceDE w:val="0"/>
              <w:autoSpaceDN w:val="0"/>
              <w:adjustRightInd w:val="0"/>
              <w:snapToGrid/>
              <w:spacing w:line="360" w:lineRule="auto"/>
              <w:ind w:firstLine="0"/>
            </w:pPr>
            <w:r w:rsidRPr="008E1AC8">
              <w:t>-14,76</w:t>
            </w:r>
          </w:p>
        </w:tc>
        <w:tc>
          <w:tcPr>
            <w:tcW w:w="885" w:type="pct"/>
            <w:vAlign w:val="center"/>
          </w:tcPr>
          <w:p w:rsidR="00C641CA" w:rsidRPr="008E1AC8" w:rsidRDefault="00C641CA" w:rsidP="008E1AC8">
            <w:pPr>
              <w:keepNext/>
              <w:autoSpaceDE w:val="0"/>
              <w:autoSpaceDN w:val="0"/>
              <w:adjustRightInd w:val="0"/>
              <w:snapToGrid/>
              <w:spacing w:line="360" w:lineRule="auto"/>
              <w:ind w:firstLine="0"/>
            </w:pPr>
            <w:r w:rsidRPr="008E1AC8">
              <w:rPr>
                <w:lang w:val="en-US"/>
              </w:rPr>
              <w:t>-</w:t>
            </w:r>
          </w:p>
        </w:tc>
      </w:tr>
    </w:tbl>
    <w:p w:rsidR="00C641CA" w:rsidRPr="008E1AC8" w:rsidRDefault="00C641CA"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C641CA" w:rsidRPr="008E1AC8" w:rsidRDefault="00C641CA" w:rsidP="008E1AC8">
      <w:pPr>
        <w:keepNext/>
        <w:autoSpaceDE w:val="0"/>
        <w:autoSpaceDN w:val="0"/>
        <w:adjustRightInd w:val="0"/>
        <w:snapToGrid/>
        <w:spacing w:line="360" w:lineRule="auto"/>
        <w:ind w:firstLine="720"/>
        <w:rPr>
          <w:sz w:val="28"/>
          <w:szCs w:val="28"/>
        </w:rPr>
      </w:pP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 xml:space="preserve">В ООО «ПКФ «ИМЭКС» товарооборачиваемость в динамике </w:t>
      </w:r>
      <w:r w:rsidR="006B0304" w:rsidRPr="008E1AC8">
        <w:rPr>
          <w:sz w:val="28"/>
          <w:szCs w:val="28"/>
        </w:rPr>
        <w:t>замедлилась</w:t>
      </w:r>
      <w:r w:rsidRPr="008E1AC8">
        <w:rPr>
          <w:sz w:val="28"/>
          <w:szCs w:val="28"/>
        </w:rPr>
        <w:t xml:space="preserve"> на </w:t>
      </w:r>
      <w:r w:rsidR="006B0304" w:rsidRPr="008E1AC8">
        <w:rPr>
          <w:sz w:val="28"/>
          <w:szCs w:val="28"/>
        </w:rPr>
        <w:t>7</w:t>
      </w:r>
      <w:r w:rsidRPr="008E1AC8">
        <w:rPr>
          <w:sz w:val="28"/>
          <w:szCs w:val="28"/>
        </w:rPr>
        <w:t>,</w:t>
      </w:r>
      <w:r w:rsidR="006B0304" w:rsidRPr="008E1AC8">
        <w:rPr>
          <w:sz w:val="28"/>
          <w:szCs w:val="28"/>
        </w:rPr>
        <w:t>16</w:t>
      </w:r>
      <w:r w:rsidRPr="008E1AC8">
        <w:rPr>
          <w:sz w:val="28"/>
          <w:szCs w:val="28"/>
        </w:rPr>
        <w:t xml:space="preserve"> дн. и за 2007 год составила </w:t>
      </w:r>
      <w:r w:rsidR="006B0304" w:rsidRPr="008E1AC8">
        <w:rPr>
          <w:sz w:val="28"/>
          <w:szCs w:val="28"/>
        </w:rPr>
        <w:t>17</w:t>
      </w:r>
      <w:r w:rsidRPr="008E1AC8">
        <w:rPr>
          <w:sz w:val="28"/>
          <w:szCs w:val="28"/>
        </w:rPr>
        <w:t>,</w:t>
      </w:r>
      <w:r w:rsidR="006B0304" w:rsidRPr="008E1AC8">
        <w:rPr>
          <w:sz w:val="28"/>
          <w:szCs w:val="28"/>
        </w:rPr>
        <w:t>28</w:t>
      </w:r>
      <w:r w:rsidRPr="008E1AC8">
        <w:rPr>
          <w:sz w:val="28"/>
          <w:szCs w:val="28"/>
        </w:rPr>
        <w:t xml:space="preserve"> дн. В отчетном периоде в результате </w:t>
      </w:r>
      <w:r w:rsidR="006B0304" w:rsidRPr="008E1AC8">
        <w:rPr>
          <w:sz w:val="28"/>
          <w:szCs w:val="28"/>
        </w:rPr>
        <w:t>снижения</w:t>
      </w:r>
      <w:r w:rsidRPr="008E1AC8">
        <w:rPr>
          <w:sz w:val="28"/>
          <w:szCs w:val="28"/>
        </w:rPr>
        <w:t xml:space="preserve"> товарооборачиваемости количество оборотов, совершаемых средним товарным запасом, </w:t>
      </w:r>
      <w:r w:rsidR="006B0304" w:rsidRPr="008E1AC8">
        <w:rPr>
          <w:sz w:val="28"/>
          <w:szCs w:val="28"/>
        </w:rPr>
        <w:t>снизилось</w:t>
      </w:r>
      <w:r w:rsidRPr="008E1AC8">
        <w:rPr>
          <w:sz w:val="28"/>
          <w:szCs w:val="28"/>
        </w:rPr>
        <w:t xml:space="preserve"> с </w:t>
      </w:r>
      <w:r w:rsidR="006B0304" w:rsidRPr="008E1AC8">
        <w:rPr>
          <w:sz w:val="28"/>
          <w:szCs w:val="28"/>
        </w:rPr>
        <w:t>35</w:t>
      </w:r>
      <w:r w:rsidRPr="008E1AC8">
        <w:rPr>
          <w:sz w:val="28"/>
          <w:szCs w:val="28"/>
        </w:rPr>
        <w:t>,</w:t>
      </w:r>
      <w:r w:rsidR="006B0304" w:rsidRPr="008E1AC8">
        <w:rPr>
          <w:sz w:val="28"/>
          <w:szCs w:val="28"/>
        </w:rPr>
        <w:t>5</w:t>
      </w:r>
      <w:r w:rsidRPr="008E1AC8">
        <w:rPr>
          <w:sz w:val="28"/>
          <w:szCs w:val="28"/>
        </w:rPr>
        <w:t>9</w:t>
      </w:r>
      <w:r w:rsidR="006B0304" w:rsidRPr="008E1AC8">
        <w:rPr>
          <w:sz w:val="28"/>
          <w:szCs w:val="28"/>
        </w:rPr>
        <w:t xml:space="preserve"> до 20</w:t>
      </w:r>
      <w:r w:rsidRPr="008E1AC8">
        <w:rPr>
          <w:sz w:val="28"/>
          <w:szCs w:val="28"/>
        </w:rPr>
        <w:t>,</w:t>
      </w:r>
      <w:r w:rsidR="006B0304" w:rsidRPr="008E1AC8">
        <w:rPr>
          <w:sz w:val="28"/>
          <w:szCs w:val="28"/>
        </w:rPr>
        <w:t>83</w:t>
      </w:r>
      <w:r w:rsidRPr="008E1AC8">
        <w:rPr>
          <w:sz w:val="28"/>
          <w:szCs w:val="28"/>
        </w:rPr>
        <w:t xml:space="preserve">, или на </w:t>
      </w:r>
      <w:r w:rsidR="006B0304" w:rsidRPr="008E1AC8">
        <w:rPr>
          <w:sz w:val="28"/>
          <w:szCs w:val="28"/>
        </w:rPr>
        <w:t>14</w:t>
      </w:r>
      <w:r w:rsidRPr="008E1AC8">
        <w:rPr>
          <w:sz w:val="28"/>
          <w:szCs w:val="28"/>
        </w:rPr>
        <w:t>,</w:t>
      </w:r>
      <w:r w:rsidR="006B0304" w:rsidRPr="008E1AC8">
        <w:rPr>
          <w:sz w:val="28"/>
          <w:szCs w:val="28"/>
        </w:rPr>
        <w:t>76</w:t>
      </w:r>
      <w:r w:rsidRPr="008E1AC8">
        <w:rPr>
          <w:sz w:val="28"/>
          <w:szCs w:val="28"/>
        </w:rPr>
        <w:t xml:space="preserve"> оборота.</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На размер изменения среднего товарного запаса оказали влияние 2 фактора:</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 xml:space="preserve">1) </w:t>
      </w:r>
      <w:r w:rsidR="006B0304" w:rsidRPr="008E1AC8">
        <w:rPr>
          <w:sz w:val="28"/>
          <w:szCs w:val="28"/>
        </w:rPr>
        <w:t>снижение</w:t>
      </w:r>
      <w:r w:rsidRPr="008E1AC8">
        <w:rPr>
          <w:sz w:val="28"/>
          <w:szCs w:val="28"/>
        </w:rPr>
        <w:t xml:space="preserve"> объема товарооборота;</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 xml:space="preserve">2) </w:t>
      </w:r>
      <w:r w:rsidR="006B0304" w:rsidRPr="008E1AC8">
        <w:rPr>
          <w:sz w:val="28"/>
          <w:szCs w:val="28"/>
        </w:rPr>
        <w:t>замедление</w:t>
      </w:r>
      <w:r w:rsidRPr="008E1AC8">
        <w:rPr>
          <w:sz w:val="28"/>
          <w:szCs w:val="28"/>
        </w:rPr>
        <w:t xml:space="preserve"> товарооборачиваемости.</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 xml:space="preserve">Товарооборот по организации в динамике </w:t>
      </w:r>
      <w:r w:rsidR="006B0304" w:rsidRPr="008E1AC8">
        <w:rPr>
          <w:sz w:val="28"/>
          <w:szCs w:val="28"/>
        </w:rPr>
        <w:t>снизился на 40</w:t>
      </w:r>
      <w:r w:rsidRPr="008E1AC8">
        <w:rPr>
          <w:sz w:val="28"/>
          <w:szCs w:val="28"/>
        </w:rPr>
        <w:t>,</w:t>
      </w:r>
      <w:r w:rsidR="006B0304" w:rsidRPr="008E1AC8">
        <w:rPr>
          <w:sz w:val="28"/>
          <w:szCs w:val="28"/>
        </w:rPr>
        <w:t>4</w:t>
      </w:r>
      <w:r w:rsidR="008E1AC8">
        <w:rPr>
          <w:sz w:val="28"/>
          <w:szCs w:val="28"/>
        </w:rPr>
        <w:t xml:space="preserve"> </w:t>
      </w:r>
      <w:r w:rsidRPr="008E1AC8">
        <w:rPr>
          <w:sz w:val="28"/>
          <w:szCs w:val="28"/>
        </w:rPr>
        <w:t xml:space="preserve">%, а средние товарные запасы </w:t>
      </w:r>
      <w:r w:rsidR="006B0304" w:rsidRPr="008E1AC8">
        <w:rPr>
          <w:sz w:val="28"/>
          <w:szCs w:val="28"/>
        </w:rPr>
        <w:t>выросли</w:t>
      </w:r>
      <w:r w:rsidRPr="008E1AC8">
        <w:rPr>
          <w:sz w:val="28"/>
          <w:szCs w:val="28"/>
        </w:rPr>
        <w:t xml:space="preserve"> на </w:t>
      </w:r>
      <w:r w:rsidR="006B0304" w:rsidRPr="008E1AC8">
        <w:rPr>
          <w:sz w:val="28"/>
          <w:szCs w:val="28"/>
        </w:rPr>
        <w:t>1,7</w:t>
      </w:r>
      <w:r w:rsidR="008E1AC8">
        <w:rPr>
          <w:sz w:val="28"/>
          <w:szCs w:val="28"/>
        </w:rPr>
        <w:t xml:space="preserve"> </w:t>
      </w:r>
      <w:r w:rsidRPr="008E1AC8">
        <w:rPr>
          <w:sz w:val="28"/>
          <w:szCs w:val="28"/>
        </w:rPr>
        <w:t>%. Товарные запасы в данном случае вследств</w:t>
      </w:r>
      <w:r w:rsidR="006B0304" w:rsidRPr="008E1AC8">
        <w:rPr>
          <w:sz w:val="28"/>
          <w:szCs w:val="28"/>
        </w:rPr>
        <w:t>ие снижения</w:t>
      </w:r>
      <w:r w:rsidRPr="008E1AC8">
        <w:rPr>
          <w:sz w:val="28"/>
          <w:szCs w:val="28"/>
        </w:rPr>
        <w:t xml:space="preserve"> товарооборота </w:t>
      </w:r>
      <w:r w:rsidR="007D244B" w:rsidRPr="008E1AC8">
        <w:rPr>
          <w:sz w:val="28"/>
          <w:szCs w:val="28"/>
        </w:rPr>
        <w:t>снизились</w:t>
      </w:r>
      <w:r w:rsidRPr="008E1AC8">
        <w:rPr>
          <w:sz w:val="28"/>
          <w:szCs w:val="28"/>
        </w:rPr>
        <w:t xml:space="preserve"> на </w:t>
      </w:r>
      <w:r w:rsidR="007D244B" w:rsidRPr="008E1AC8">
        <w:rPr>
          <w:sz w:val="28"/>
          <w:szCs w:val="28"/>
        </w:rPr>
        <w:t>231,3</w:t>
      </w:r>
      <w:r w:rsidRPr="008E1AC8">
        <w:rPr>
          <w:sz w:val="28"/>
          <w:szCs w:val="28"/>
        </w:rPr>
        <w:t xml:space="preserve"> млн. руб. (</w:t>
      </w:r>
      <w:r w:rsidR="007D244B" w:rsidRPr="008E1AC8">
        <w:rPr>
          <w:sz w:val="28"/>
          <w:szCs w:val="28"/>
        </w:rPr>
        <w:t>572,5 ×</w:t>
      </w:r>
      <w:r w:rsidR="007D244B" w:rsidRPr="008E1AC8">
        <w:rPr>
          <w:sz w:val="28"/>
          <w:szCs w:val="28"/>
        </w:rPr>
        <w:br/>
        <w:t>× (-40</w:t>
      </w:r>
      <w:r w:rsidRPr="008E1AC8">
        <w:rPr>
          <w:sz w:val="28"/>
          <w:szCs w:val="28"/>
        </w:rPr>
        <w:t>,</w:t>
      </w:r>
      <w:r w:rsidR="007D244B" w:rsidRPr="008E1AC8">
        <w:rPr>
          <w:sz w:val="28"/>
          <w:szCs w:val="28"/>
        </w:rPr>
        <w:t>4</w:t>
      </w:r>
      <w:r w:rsidRPr="008E1AC8">
        <w:rPr>
          <w:sz w:val="28"/>
          <w:szCs w:val="28"/>
        </w:rPr>
        <w:t xml:space="preserve">) / 100), а за счет </w:t>
      </w:r>
      <w:r w:rsidR="007D244B" w:rsidRPr="008E1AC8">
        <w:rPr>
          <w:sz w:val="28"/>
          <w:szCs w:val="28"/>
        </w:rPr>
        <w:t>замедления</w:t>
      </w:r>
      <w:r w:rsidRPr="008E1AC8">
        <w:rPr>
          <w:sz w:val="28"/>
          <w:szCs w:val="28"/>
        </w:rPr>
        <w:t xml:space="preserve"> товарооборачиваемости средние товарные запасы </w:t>
      </w:r>
      <w:r w:rsidR="007D244B" w:rsidRPr="008E1AC8">
        <w:rPr>
          <w:sz w:val="28"/>
          <w:szCs w:val="28"/>
        </w:rPr>
        <w:t>выросли</w:t>
      </w:r>
      <w:r w:rsidRPr="008E1AC8">
        <w:rPr>
          <w:sz w:val="28"/>
          <w:szCs w:val="28"/>
        </w:rPr>
        <w:t xml:space="preserve"> на </w:t>
      </w:r>
      <w:r w:rsidR="007D244B" w:rsidRPr="008E1AC8">
        <w:rPr>
          <w:sz w:val="28"/>
          <w:szCs w:val="28"/>
        </w:rPr>
        <w:t>241,3</w:t>
      </w:r>
      <w:r w:rsidRPr="008E1AC8">
        <w:rPr>
          <w:sz w:val="28"/>
          <w:szCs w:val="28"/>
        </w:rPr>
        <w:t xml:space="preserve"> млн. руб. (</w:t>
      </w:r>
      <w:r w:rsidR="007D244B" w:rsidRPr="008E1AC8">
        <w:rPr>
          <w:sz w:val="28"/>
          <w:szCs w:val="28"/>
        </w:rPr>
        <w:t>10</w:t>
      </w:r>
      <w:r w:rsidRPr="008E1AC8">
        <w:rPr>
          <w:sz w:val="28"/>
          <w:szCs w:val="28"/>
        </w:rPr>
        <w:t xml:space="preserve"> млн. руб. </w:t>
      </w:r>
      <w:r w:rsidR="007D244B" w:rsidRPr="008E1AC8">
        <w:rPr>
          <w:sz w:val="28"/>
          <w:szCs w:val="28"/>
        </w:rPr>
        <w:t>-</w:t>
      </w:r>
      <w:r w:rsidRPr="008E1AC8">
        <w:rPr>
          <w:sz w:val="28"/>
          <w:szCs w:val="28"/>
        </w:rPr>
        <w:t xml:space="preserve"> </w:t>
      </w:r>
      <w:r w:rsidR="007D244B" w:rsidRPr="008E1AC8">
        <w:rPr>
          <w:sz w:val="28"/>
          <w:szCs w:val="28"/>
        </w:rPr>
        <w:t>(-231,3)</w:t>
      </w:r>
      <w:r w:rsidRPr="008E1AC8">
        <w:rPr>
          <w:sz w:val="28"/>
          <w:szCs w:val="28"/>
        </w:rPr>
        <w:t xml:space="preserve"> млн. руб.).</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Для ускорения товарооборачиваемости в ООО «ПКФ «ИМЭКС» следует применять следующие мероприятия:</w:t>
      </w:r>
    </w:p>
    <w:p w:rsidR="00C641CA" w:rsidRPr="008E1AC8" w:rsidRDefault="00C641CA" w:rsidP="008E1AC8">
      <w:pPr>
        <w:keepNext/>
        <w:tabs>
          <w:tab w:val="num" w:pos="0"/>
        </w:tabs>
        <w:autoSpaceDE w:val="0"/>
        <w:autoSpaceDN w:val="0"/>
        <w:adjustRightInd w:val="0"/>
        <w:snapToGrid/>
        <w:spacing w:line="360" w:lineRule="auto"/>
        <w:ind w:firstLine="720"/>
        <w:rPr>
          <w:sz w:val="28"/>
          <w:szCs w:val="28"/>
        </w:rPr>
      </w:pPr>
      <w:r w:rsidRPr="008E1AC8">
        <w:rPr>
          <w:sz w:val="28"/>
          <w:szCs w:val="28"/>
        </w:rPr>
        <w:t>1)</w:t>
      </w:r>
      <w:r w:rsidR="008E1AC8">
        <w:rPr>
          <w:sz w:val="28"/>
          <w:szCs w:val="28"/>
        </w:rPr>
        <w:t xml:space="preserve"> </w:t>
      </w:r>
      <w:r w:rsidRPr="008E1AC8">
        <w:rPr>
          <w:sz w:val="28"/>
          <w:szCs w:val="28"/>
        </w:rPr>
        <w:t>формировать оптимальный объем и структуру товарооборота;</w:t>
      </w:r>
    </w:p>
    <w:p w:rsidR="00C641CA" w:rsidRPr="008E1AC8" w:rsidRDefault="00C641CA" w:rsidP="008E1AC8">
      <w:pPr>
        <w:keepNext/>
        <w:tabs>
          <w:tab w:val="num" w:pos="0"/>
        </w:tabs>
        <w:autoSpaceDE w:val="0"/>
        <w:autoSpaceDN w:val="0"/>
        <w:adjustRightInd w:val="0"/>
        <w:snapToGrid/>
        <w:spacing w:line="360" w:lineRule="auto"/>
        <w:ind w:firstLine="720"/>
        <w:rPr>
          <w:sz w:val="28"/>
          <w:szCs w:val="28"/>
        </w:rPr>
      </w:pPr>
      <w:r w:rsidRPr="008E1AC8">
        <w:rPr>
          <w:sz w:val="28"/>
          <w:szCs w:val="28"/>
        </w:rPr>
        <w:t>2) улучшать коммерческую работу по закупке товаров;</w:t>
      </w:r>
    </w:p>
    <w:p w:rsidR="00C641CA" w:rsidRPr="008E1AC8" w:rsidRDefault="00C641CA" w:rsidP="008E1AC8">
      <w:pPr>
        <w:keepNext/>
        <w:tabs>
          <w:tab w:val="num" w:pos="0"/>
        </w:tabs>
        <w:autoSpaceDE w:val="0"/>
        <w:autoSpaceDN w:val="0"/>
        <w:adjustRightInd w:val="0"/>
        <w:snapToGrid/>
        <w:spacing w:line="360" w:lineRule="auto"/>
        <w:ind w:firstLine="720"/>
        <w:rPr>
          <w:sz w:val="28"/>
          <w:szCs w:val="28"/>
        </w:rPr>
      </w:pPr>
      <w:r w:rsidRPr="008E1AC8">
        <w:rPr>
          <w:sz w:val="28"/>
          <w:szCs w:val="28"/>
        </w:rPr>
        <w:t>3) постоянно изучать спрос потребителей;</w:t>
      </w:r>
    </w:p>
    <w:p w:rsidR="00C641CA" w:rsidRPr="008E1AC8" w:rsidRDefault="00C641CA" w:rsidP="008E1AC8">
      <w:pPr>
        <w:keepNext/>
        <w:tabs>
          <w:tab w:val="num" w:pos="0"/>
        </w:tabs>
        <w:autoSpaceDE w:val="0"/>
        <w:autoSpaceDN w:val="0"/>
        <w:adjustRightInd w:val="0"/>
        <w:snapToGrid/>
        <w:spacing w:line="360" w:lineRule="auto"/>
        <w:ind w:firstLine="720"/>
        <w:rPr>
          <w:sz w:val="28"/>
          <w:szCs w:val="28"/>
        </w:rPr>
      </w:pPr>
      <w:r w:rsidRPr="008E1AC8">
        <w:rPr>
          <w:sz w:val="28"/>
          <w:szCs w:val="28"/>
        </w:rPr>
        <w:t>4)</w:t>
      </w:r>
      <w:r w:rsidR="008E1AC8">
        <w:rPr>
          <w:sz w:val="28"/>
          <w:szCs w:val="28"/>
        </w:rPr>
        <w:t xml:space="preserve"> </w:t>
      </w:r>
      <w:r w:rsidRPr="008E1AC8">
        <w:rPr>
          <w:sz w:val="28"/>
          <w:szCs w:val="28"/>
        </w:rPr>
        <w:t>эффективно использовать механизм ценообразования (уменьшать торговые надбавки);</w:t>
      </w:r>
    </w:p>
    <w:p w:rsidR="00C641CA" w:rsidRPr="008E1AC8" w:rsidRDefault="00C641CA" w:rsidP="008E1AC8">
      <w:pPr>
        <w:keepNext/>
        <w:tabs>
          <w:tab w:val="num" w:pos="0"/>
        </w:tabs>
        <w:autoSpaceDE w:val="0"/>
        <w:autoSpaceDN w:val="0"/>
        <w:adjustRightInd w:val="0"/>
        <w:snapToGrid/>
        <w:spacing w:line="360" w:lineRule="auto"/>
        <w:ind w:firstLine="720"/>
        <w:rPr>
          <w:sz w:val="28"/>
          <w:szCs w:val="28"/>
        </w:rPr>
      </w:pPr>
      <w:r w:rsidRPr="008E1AC8">
        <w:rPr>
          <w:sz w:val="28"/>
          <w:szCs w:val="28"/>
        </w:rPr>
        <w:t>5) улучшать товарные запасы, которые длительные сроки не реализуются.</w:t>
      </w:r>
    </w:p>
    <w:p w:rsidR="00C641CA" w:rsidRPr="008E1AC8" w:rsidRDefault="00C641CA" w:rsidP="008E1AC8">
      <w:pPr>
        <w:keepNext/>
        <w:autoSpaceDE w:val="0"/>
        <w:autoSpaceDN w:val="0"/>
        <w:adjustRightInd w:val="0"/>
        <w:snapToGrid/>
        <w:spacing w:line="360" w:lineRule="auto"/>
        <w:ind w:firstLine="720"/>
        <w:rPr>
          <w:sz w:val="28"/>
          <w:szCs w:val="28"/>
        </w:rPr>
      </w:pPr>
      <w:r w:rsidRPr="008E1AC8">
        <w:rPr>
          <w:sz w:val="28"/>
          <w:szCs w:val="28"/>
        </w:rPr>
        <w:t>Для достижения увеличения объема товарооборота ООО «ПКФ «ИМЭКС» также планирует выйти на прямое сотрудничество с иностранными фирмами, совместными предприятиями по вопросам приобретения товаров и получения дополнительных инвестиций.</w:t>
      </w:r>
    </w:p>
    <w:p w:rsidR="008E1AC8" w:rsidRDefault="008E1AC8" w:rsidP="008E1AC8">
      <w:pPr>
        <w:keepNext/>
        <w:autoSpaceDE w:val="0"/>
        <w:autoSpaceDN w:val="0"/>
        <w:adjustRightInd w:val="0"/>
        <w:snapToGrid/>
        <w:spacing w:line="360" w:lineRule="auto"/>
        <w:ind w:firstLine="720"/>
        <w:rPr>
          <w:b/>
          <w:sz w:val="28"/>
          <w:szCs w:val="28"/>
        </w:rPr>
      </w:pPr>
    </w:p>
    <w:p w:rsidR="00EB56D9" w:rsidRPr="008E1AC8" w:rsidRDefault="00EB56D9" w:rsidP="008E1AC8">
      <w:pPr>
        <w:keepNext/>
        <w:autoSpaceDE w:val="0"/>
        <w:autoSpaceDN w:val="0"/>
        <w:adjustRightInd w:val="0"/>
        <w:snapToGrid/>
        <w:spacing w:line="360" w:lineRule="auto"/>
        <w:ind w:firstLine="720"/>
        <w:rPr>
          <w:b/>
          <w:sz w:val="28"/>
          <w:szCs w:val="28"/>
        </w:rPr>
      </w:pPr>
      <w:r w:rsidRPr="008E1AC8">
        <w:rPr>
          <w:b/>
          <w:sz w:val="28"/>
          <w:szCs w:val="28"/>
        </w:rPr>
        <w:t>3.1.2</w:t>
      </w:r>
      <w:r w:rsidR="00B65643" w:rsidRPr="008E1AC8">
        <w:rPr>
          <w:b/>
          <w:sz w:val="28"/>
          <w:szCs w:val="28"/>
        </w:rPr>
        <w:t xml:space="preserve"> </w:t>
      </w:r>
      <w:r w:rsidRPr="008E1AC8">
        <w:rPr>
          <w:b/>
          <w:sz w:val="28"/>
          <w:szCs w:val="28"/>
        </w:rPr>
        <w:t>Анализ показателей по труду и заработной плате</w:t>
      </w: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 xml:space="preserve">Одними из основных ресурсов, имеющихся в распоряжении торговой организации, являются трудовые ресурсы, от эффективности использования и степени обеспеченности которых, зависит получение максимальной прибыли при прочих равных условиях. Проведем анализ динамики численности работников </w:t>
      </w:r>
      <w:r w:rsidR="00C43248" w:rsidRPr="008E1AC8">
        <w:rPr>
          <w:sz w:val="28"/>
          <w:szCs w:val="28"/>
        </w:rPr>
        <w:t>ООО «ПКФ «ИМЭКС»</w:t>
      </w:r>
      <w:r w:rsidRPr="008E1AC8">
        <w:rPr>
          <w:sz w:val="28"/>
          <w:szCs w:val="28"/>
        </w:rPr>
        <w:t xml:space="preserve"> (таблица 3.</w:t>
      </w:r>
      <w:r w:rsidR="00650EF2" w:rsidRPr="008E1AC8">
        <w:rPr>
          <w:sz w:val="28"/>
          <w:szCs w:val="28"/>
        </w:rPr>
        <w:t>4</w:t>
      </w:r>
      <w:r w:rsidRPr="008E1AC8">
        <w:rPr>
          <w:sz w:val="28"/>
          <w:szCs w:val="28"/>
        </w:rPr>
        <w:t xml:space="preserve">), для чего </w:t>
      </w:r>
      <w:r w:rsidR="007B61F3" w:rsidRPr="008E1AC8">
        <w:rPr>
          <w:sz w:val="28"/>
          <w:szCs w:val="28"/>
        </w:rPr>
        <w:t>воспользуемся данными отчетов по труду и движению работников за 2006-2007</w:t>
      </w:r>
      <w:r w:rsidR="008E1AC8">
        <w:rPr>
          <w:sz w:val="28"/>
          <w:szCs w:val="28"/>
        </w:rPr>
        <w:t xml:space="preserve"> </w:t>
      </w:r>
      <w:r w:rsidR="007B61F3" w:rsidRPr="008E1AC8">
        <w:rPr>
          <w:sz w:val="28"/>
          <w:szCs w:val="28"/>
        </w:rPr>
        <w:t xml:space="preserve">гг. (приложения Б и В) и </w:t>
      </w:r>
      <w:r w:rsidRPr="008E1AC8">
        <w:rPr>
          <w:sz w:val="28"/>
          <w:szCs w:val="28"/>
        </w:rPr>
        <w:t>рассчитаем следующие коэффициенты:</w:t>
      </w:r>
    </w:p>
    <w:p w:rsidR="009C228F" w:rsidRPr="008E1AC8" w:rsidRDefault="009C228F" w:rsidP="008E1AC8">
      <w:pPr>
        <w:keepNext/>
        <w:autoSpaceDE w:val="0"/>
        <w:autoSpaceDN w:val="0"/>
        <w:adjustRightInd w:val="0"/>
        <w:snapToGrid/>
        <w:spacing w:line="360" w:lineRule="auto"/>
        <w:ind w:firstLine="720"/>
        <w:rPr>
          <w:iCs/>
          <w:sz w:val="28"/>
          <w:szCs w:val="28"/>
        </w:rPr>
      </w:pPr>
      <w:r w:rsidRPr="008E1AC8">
        <w:rPr>
          <w:sz w:val="28"/>
          <w:szCs w:val="28"/>
        </w:rPr>
        <w:t xml:space="preserve">1) коэффициент по приему рабочих </w:t>
      </w:r>
      <w:r w:rsidRPr="008E1AC8">
        <w:rPr>
          <w:iCs/>
          <w:sz w:val="28"/>
          <w:szCs w:val="28"/>
        </w:rPr>
        <w:t>(К</w:t>
      </w:r>
      <w:r w:rsidRPr="008E1AC8">
        <w:rPr>
          <w:iCs/>
          <w:sz w:val="28"/>
          <w:szCs w:val="28"/>
          <w:vertAlign w:val="subscript"/>
        </w:rPr>
        <w:t>пр</w:t>
      </w:r>
      <w:r w:rsidRPr="008E1AC8">
        <w:rPr>
          <w:iCs/>
          <w:sz w:val="28"/>
          <w:szCs w:val="28"/>
        </w:rPr>
        <w:t>):</w:t>
      </w:r>
    </w:p>
    <w:p w:rsidR="008E1AC8" w:rsidRDefault="008E1AC8" w:rsidP="008E1AC8">
      <w:pPr>
        <w:keepNext/>
        <w:autoSpaceDE w:val="0"/>
        <w:autoSpaceDN w:val="0"/>
        <w:adjustRightInd w:val="0"/>
        <w:snapToGrid/>
        <w:spacing w:line="360" w:lineRule="auto"/>
        <w:ind w:firstLine="720"/>
        <w:rPr>
          <w:sz w:val="28"/>
          <w:szCs w:val="28"/>
        </w:rPr>
      </w:pPr>
    </w:p>
    <w:p w:rsidR="009C228F"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54" type="#_x0000_t75" style="width:273pt;height:33.75pt">
            <v:imagedata r:id="rId36" o:title=""/>
          </v:shape>
        </w:pict>
      </w:r>
      <w:r w:rsidR="009C228F" w:rsidRPr="008E1AC8">
        <w:rPr>
          <w:sz w:val="28"/>
          <w:szCs w:val="28"/>
        </w:rPr>
        <w:t>;</w:t>
      </w:r>
      <w:r w:rsidR="009C228F" w:rsidRPr="008E1AC8">
        <w:rPr>
          <w:sz w:val="28"/>
          <w:szCs w:val="28"/>
        </w:rPr>
        <w:tab/>
      </w:r>
      <w:r w:rsidR="009C228F" w:rsidRPr="008E1AC8">
        <w:rPr>
          <w:sz w:val="28"/>
          <w:szCs w:val="28"/>
        </w:rPr>
        <w:tab/>
      </w:r>
      <w:r w:rsidR="009C228F" w:rsidRPr="008E1AC8">
        <w:rPr>
          <w:sz w:val="28"/>
          <w:szCs w:val="28"/>
        </w:rPr>
        <w:tab/>
        <w:t>(3.7)</w:t>
      </w:r>
    </w:p>
    <w:p w:rsidR="009C228F" w:rsidRPr="008E1AC8" w:rsidRDefault="009C228F" w:rsidP="008E1AC8">
      <w:pPr>
        <w:keepNext/>
        <w:autoSpaceDE w:val="0"/>
        <w:autoSpaceDN w:val="0"/>
        <w:adjustRightInd w:val="0"/>
        <w:snapToGrid/>
        <w:spacing w:line="360" w:lineRule="auto"/>
        <w:ind w:firstLine="720"/>
        <w:rPr>
          <w:iCs/>
          <w:sz w:val="28"/>
          <w:szCs w:val="28"/>
        </w:rPr>
      </w:pPr>
      <w:r w:rsidRPr="008E1AC8">
        <w:rPr>
          <w:sz w:val="28"/>
          <w:szCs w:val="28"/>
        </w:rPr>
        <w:t xml:space="preserve">2) коэффициент по увольнению рабочих </w:t>
      </w:r>
      <w:r w:rsidRPr="008E1AC8">
        <w:rPr>
          <w:iCs/>
          <w:sz w:val="28"/>
          <w:szCs w:val="28"/>
        </w:rPr>
        <w:t>(К</w:t>
      </w:r>
      <w:r w:rsidRPr="008E1AC8">
        <w:rPr>
          <w:iCs/>
          <w:sz w:val="28"/>
          <w:szCs w:val="28"/>
          <w:vertAlign w:val="subscript"/>
        </w:rPr>
        <w:t>ув</w:t>
      </w:r>
      <w:r w:rsidRPr="008E1AC8">
        <w:rPr>
          <w:iCs/>
          <w:sz w:val="28"/>
          <w:szCs w:val="28"/>
        </w:rPr>
        <w:t>):</w:t>
      </w:r>
    </w:p>
    <w:p w:rsidR="008E1AC8" w:rsidRDefault="008E1AC8" w:rsidP="008E1AC8">
      <w:pPr>
        <w:keepNext/>
        <w:autoSpaceDE w:val="0"/>
        <w:autoSpaceDN w:val="0"/>
        <w:adjustRightInd w:val="0"/>
        <w:snapToGrid/>
        <w:spacing w:line="360" w:lineRule="auto"/>
        <w:ind w:firstLine="720"/>
        <w:rPr>
          <w:sz w:val="28"/>
          <w:szCs w:val="28"/>
        </w:rPr>
      </w:pPr>
    </w:p>
    <w:p w:rsidR="009C228F"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55" type="#_x0000_t75" style="width:249pt;height:33.75pt">
            <v:imagedata r:id="rId37" o:title=""/>
          </v:shape>
        </w:pict>
      </w:r>
      <w:r w:rsidR="009C228F" w:rsidRPr="008E1AC8">
        <w:rPr>
          <w:sz w:val="28"/>
          <w:szCs w:val="28"/>
        </w:rPr>
        <w:t>;</w:t>
      </w:r>
      <w:r w:rsidR="009C228F" w:rsidRPr="008E1AC8">
        <w:rPr>
          <w:sz w:val="28"/>
          <w:szCs w:val="28"/>
        </w:rPr>
        <w:tab/>
      </w:r>
      <w:r w:rsidR="009C228F" w:rsidRPr="008E1AC8">
        <w:rPr>
          <w:sz w:val="28"/>
          <w:szCs w:val="28"/>
        </w:rPr>
        <w:tab/>
      </w:r>
      <w:r w:rsidR="009C228F" w:rsidRPr="008E1AC8">
        <w:rPr>
          <w:sz w:val="28"/>
          <w:szCs w:val="28"/>
        </w:rPr>
        <w:tab/>
        <w:t>(3.8)</w:t>
      </w:r>
    </w:p>
    <w:p w:rsidR="008E1AC8" w:rsidRDefault="008E1AC8" w:rsidP="008E1AC8">
      <w:pPr>
        <w:keepNext/>
        <w:autoSpaceDE w:val="0"/>
        <w:autoSpaceDN w:val="0"/>
        <w:adjustRightInd w:val="0"/>
        <w:snapToGrid/>
        <w:spacing w:line="360" w:lineRule="auto"/>
        <w:ind w:firstLine="720"/>
        <w:rPr>
          <w:sz w:val="28"/>
          <w:szCs w:val="28"/>
        </w:rPr>
      </w:pPr>
    </w:p>
    <w:p w:rsidR="009C228F" w:rsidRPr="008E1AC8" w:rsidRDefault="009C228F" w:rsidP="008E1AC8">
      <w:pPr>
        <w:keepNext/>
        <w:autoSpaceDE w:val="0"/>
        <w:autoSpaceDN w:val="0"/>
        <w:adjustRightInd w:val="0"/>
        <w:snapToGrid/>
        <w:spacing w:line="360" w:lineRule="auto"/>
        <w:ind w:firstLine="720"/>
        <w:rPr>
          <w:iCs/>
          <w:sz w:val="28"/>
          <w:szCs w:val="28"/>
        </w:rPr>
      </w:pPr>
      <w:r w:rsidRPr="008E1AC8">
        <w:rPr>
          <w:sz w:val="28"/>
          <w:szCs w:val="28"/>
        </w:rPr>
        <w:t xml:space="preserve">3) коэффициент текучести кадров </w:t>
      </w:r>
      <w:r w:rsidRPr="008E1AC8">
        <w:rPr>
          <w:iCs/>
          <w:sz w:val="28"/>
          <w:szCs w:val="28"/>
        </w:rPr>
        <w:t>(К</w:t>
      </w:r>
      <w:r w:rsidRPr="008E1AC8">
        <w:rPr>
          <w:iCs/>
          <w:sz w:val="28"/>
          <w:szCs w:val="28"/>
          <w:vertAlign w:val="subscript"/>
        </w:rPr>
        <w:t>тек</w:t>
      </w:r>
      <w:r w:rsidRPr="008E1AC8">
        <w:rPr>
          <w:iCs/>
          <w:sz w:val="28"/>
          <w:szCs w:val="28"/>
        </w:rPr>
        <w:t>):</w:t>
      </w:r>
    </w:p>
    <w:p w:rsidR="009C228F"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56" type="#_x0000_t75" style="width:384pt;height:51.75pt">
            <v:imagedata r:id="rId38" o:title=""/>
          </v:shape>
        </w:pict>
      </w:r>
      <w:r w:rsidR="009C228F" w:rsidRPr="008E1AC8">
        <w:rPr>
          <w:sz w:val="28"/>
          <w:szCs w:val="28"/>
        </w:rPr>
        <w:t>;</w:t>
      </w:r>
      <w:r w:rsidR="009C228F" w:rsidRPr="008E1AC8">
        <w:rPr>
          <w:sz w:val="28"/>
          <w:szCs w:val="28"/>
        </w:rPr>
        <w:tab/>
        <w:t>(3.9)</w:t>
      </w:r>
    </w:p>
    <w:p w:rsidR="008E1AC8" w:rsidRDefault="008E1AC8" w:rsidP="008E1AC8">
      <w:pPr>
        <w:keepNext/>
        <w:autoSpaceDE w:val="0"/>
        <w:autoSpaceDN w:val="0"/>
        <w:adjustRightInd w:val="0"/>
        <w:snapToGrid/>
        <w:spacing w:line="360" w:lineRule="auto"/>
        <w:ind w:firstLine="720"/>
        <w:rPr>
          <w:sz w:val="28"/>
          <w:szCs w:val="28"/>
        </w:rPr>
      </w:pPr>
    </w:p>
    <w:p w:rsidR="009C228F" w:rsidRPr="008E1AC8" w:rsidRDefault="009C228F" w:rsidP="008E1AC8">
      <w:pPr>
        <w:keepNext/>
        <w:autoSpaceDE w:val="0"/>
        <w:autoSpaceDN w:val="0"/>
        <w:adjustRightInd w:val="0"/>
        <w:snapToGrid/>
        <w:spacing w:line="360" w:lineRule="auto"/>
        <w:ind w:firstLine="720"/>
        <w:rPr>
          <w:iCs/>
          <w:sz w:val="28"/>
          <w:szCs w:val="28"/>
        </w:rPr>
      </w:pPr>
      <w:r w:rsidRPr="008E1AC8">
        <w:rPr>
          <w:sz w:val="28"/>
          <w:szCs w:val="28"/>
        </w:rPr>
        <w:t xml:space="preserve">4) коэффициент общего оборота рабочей силы </w:t>
      </w:r>
      <w:r w:rsidRPr="008E1AC8">
        <w:rPr>
          <w:iCs/>
          <w:sz w:val="28"/>
          <w:szCs w:val="28"/>
        </w:rPr>
        <w:t>(К</w:t>
      </w:r>
      <w:r w:rsidRPr="008E1AC8">
        <w:rPr>
          <w:iCs/>
          <w:sz w:val="28"/>
          <w:szCs w:val="28"/>
          <w:vertAlign w:val="subscript"/>
        </w:rPr>
        <w:t>об</w:t>
      </w:r>
      <w:r w:rsidRPr="008E1AC8">
        <w:rPr>
          <w:iCs/>
          <w:sz w:val="28"/>
          <w:szCs w:val="28"/>
        </w:rPr>
        <w:t>):</w:t>
      </w:r>
    </w:p>
    <w:p w:rsidR="008E1AC8" w:rsidRDefault="008E1AC8" w:rsidP="008E1AC8">
      <w:pPr>
        <w:keepNext/>
        <w:autoSpaceDE w:val="0"/>
        <w:autoSpaceDN w:val="0"/>
        <w:adjustRightInd w:val="0"/>
        <w:snapToGrid/>
        <w:spacing w:line="360" w:lineRule="auto"/>
        <w:ind w:firstLine="720"/>
        <w:rPr>
          <w:sz w:val="28"/>
          <w:szCs w:val="28"/>
        </w:rPr>
      </w:pPr>
    </w:p>
    <w:p w:rsidR="009C228F"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57" type="#_x0000_t75" style="width:288.75pt;height:33.75pt">
            <v:imagedata r:id="rId39" o:title=""/>
          </v:shape>
        </w:pict>
      </w:r>
      <w:r w:rsidR="009C228F" w:rsidRPr="008E1AC8">
        <w:rPr>
          <w:sz w:val="28"/>
          <w:szCs w:val="28"/>
        </w:rPr>
        <w:t>;</w:t>
      </w:r>
      <w:r w:rsidR="009C228F" w:rsidRPr="008E1AC8">
        <w:rPr>
          <w:sz w:val="28"/>
          <w:szCs w:val="28"/>
        </w:rPr>
        <w:tab/>
      </w:r>
      <w:r w:rsidR="009C228F" w:rsidRPr="008E1AC8">
        <w:rPr>
          <w:sz w:val="28"/>
          <w:szCs w:val="28"/>
        </w:rPr>
        <w:tab/>
      </w:r>
      <w:r w:rsidR="009C228F" w:rsidRPr="008E1AC8">
        <w:rPr>
          <w:sz w:val="28"/>
          <w:szCs w:val="28"/>
        </w:rPr>
        <w:tab/>
        <w:t>(3.10)</w:t>
      </w:r>
    </w:p>
    <w:p w:rsidR="009C228F" w:rsidRPr="008E1AC8" w:rsidRDefault="009C228F" w:rsidP="008E1AC8">
      <w:pPr>
        <w:keepNext/>
        <w:autoSpaceDE w:val="0"/>
        <w:autoSpaceDN w:val="0"/>
        <w:adjustRightInd w:val="0"/>
        <w:snapToGrid/>
        <w:spacing w:line="360" w:lineRule="auto"/>
        <w:ind w:firstLine="720"/>
        <w:rPr>
          <w:sz w:val="28"/>
          <w:szCs w:val="28"/>
        </w:rPr>
      </w:pPr>
    </w:p>
    <w:p w:rsidR="009C228F" w:rsidRPr="008E1AC8" w:rsidRDefault="00650EF2" w:rsidP="008E1AC8">
      <w:pPr>
        <w:keepNext/>
        <w:autoSpaceDE w:val="0"/>
        <w:autoSpaceDN w:val="0"/>
        <w:adjustRightInd w:val="0"/>
        <w:snapToGrid/>
        <w:spacing w:line="360" w:lineRule="auto"/>
        <w:ind w:firstLine="720"/>
        <w:rPr>
          <w:sz w:val="28"/>
          <w:szCs w:val="28"/>
        </w:rPr>
      </w:pPr>
      <w:r w:rsidRPr="008E1AC8">
        <w:rPr>
          <w:sz w:val="28"/>
          <w:szCs w:val="28"/>
        </w:rPr>
        <w:t>Таблица 3.4</w:t>
      </w:r>
      <w:r w:rsidR="008E1AC8">
        <w:rPr>
          <w:sz w:val="28"/>
          <w:szCs w:val="28"/>
        </w:rPr>
        <w:t xml:space="preserve"> </w:t>
      </w:r>
      <w:r w:rsidR="009C228F" w:rsidRPr="008E1AC8">
        <w:rPr>
          <w:sz w:val="28"/>
          <w:szCs w:val="28"/>
        </w:rPr>
        <w:t>-</w:t>
      </w:r>
      <w:r w:rsidR="008E1AC8">
        <w:rPr>
          <w:sz w:val="28"/>
          <w:szCs w:val="28"/>
        </w:rPr>
        <w:t xml:space="preserve"> </w:t>
      </w:r>
      <w:r w:rsidR="009C228F" w:rsidRPr="008E1AC8">
        <w:rPr>
          <w:sz w:val="28"/>
          <w:szCs w:val="28"/>
        </w:rPr>
        <w:t xml:space="preserve">Анализ показателей движения рабочей силы </w:t>
      </w:r>
      <w:r w:rsidR="00C43248" w:rsidRPr="008E1AC8">
        <w:rPr>
          <w:sz w:val="28"/>
          <w:szCs w:val="28"/>
        </w:rPr>
        <w:t>ООО «ПКФ «ИМЭКС»</w:t>
      </w:r>
      <w:r w:rsidR="009C228F" w:rsidRPr="008E1AC8">
        <w:rPr>
          <w:sz w:val="28"/>
          <w:szCs w:val="28"/>
        </w:rPr>
        <w:t xml:space="preserve"> за 2006-2007 гг.</w:t>
      </w:r>
    </w:p>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446"/>
        <w:gridCol w:w="1371"/>
        <w:gridCol w:w="1344"/>
        <w:gridCol w:w="1961"/>
      </w:tblGrid>
      <w:tr w:rsidR="009C228F" w:rsidRPr="008E1AC8" w:rsidTr="008E1AC8">
        <w:trPr>
          <w:trHeight w:val="257"/>
          <w:jc w:val="center"/>
        </w:trPr>
        <w:tc>
          <w:tcPr>
            <w:tcW w:w="4446" w:type="dxa"/>
          </w:tcPr>
          <w:p w:rsidR="009C228F" w:rsidRPr="008E1AC8" w:rsidRDefault="009C228F" w:rsidP="008E1AC8">
            <w:pPr>
              <w:keepNext/>
              <w:autoSpaceDE w:val="0"/>
              <w:autoSpaceDN w:val="0"/>
              <w:adjustRightInd w:val="0"/>
              <w:snapToGrid/>
              <w:spacing w:line="360" w:lineRule="auto"/>
              <w:ind w:firstLine="0"/>
            </w:pPr>
            <w:r w:rsidRPr="008E1AC8">
              <w:t>Показатели</w:t>
            </w:r>
          </w:p>
        </w:tc>
        <w:tc>
          <w:tcPr>
            <w:tcW w:w="1371"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2006 </w:t>
            </w:r>
            <w:r w:rsidRPr="008E1AC8">
              <w:t>г.</w:t>
            </w:r>
          </w:p>
        </w:tc>
        <w:tc>
          <w:tcPr>
            <w:tcW w:w="1344"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2007 </w:t>
            </w:r>
            <w:r w:rsidRPr="008E1AC8">
              <w:t>г.</w:t>
            </w:r>
          </w:p>
        </w:tc>
        <w:tc>
          <w:tcPr>
            <w:tcW w:w="1961" w:type="dxa"/>
          </w:tcPr>
          <w:p w:rsidR="009C228F" w:rsidRPr="008E1AC8" w:rsidRDefault="009C228F" w:rsidP="008E1AC8">
            <w:pPr>
              <w:keepNext/>
              <w:autoSpaceDE w:val="0"/>
              <w:autoSpaceDN w:val="0"/>
              <w:adjustRightInd w:val="0"/>
              <w:snapToGrid/>
              <w:spacing w:line="360" w:lineRule="auto"/>
              <w:ind w:firstLine="0"/>
            </w:pPr>
            <w:r w:rsidRPr="008E1AC8">
              <w:t>Отклонение (+</w:t>
            </w:r>
            <w:r w:rsidRPr="008E1AC8">
              <w:rPr>
                <w:lang w:val="en-US"/>
              </w:rPr>
              <w:t>/</w:t>
            </w:r>
            <w:r w:rsidRPr="008E1AC8">
              <w:t>-)</w:t>
            </w:r>
          </w:p>
        </w:tc>
      </w:tr>
      <w:tr w:rsidR="00250783" w:rsidRPr="008E1AC8" w:rsidTr="008E1AC8">
        <w:trPr>
          <w:trHeight w:val="87"/>
          <w:jc w:val="center"/>
        </w:trPr>
        <w:tc>
          <w:tcPr>
            <w:tcW w:w="4446" w:type="dxa"/>
          </w:tcPr>
          <w:p w:rsidR="00250783" w:rsidRPr="008E1AC8" w:rsidRDefault="00250783" w:rsidP="008E1AC8">
            <w:pPr>
              <w:keepNext/>
              <w:autoSpaceDE w:val="0"/>
              <w:autoSpaceDN w:val="0"/>
              <w:adjustRightInd w:val="0"/>
              <w:snapToGrid/>
              <w:spacing w:line="360" w:lineRule="auto"/>
              <w:ind w:firstLine="0"/>
            </w:pPr>
            <w:r w:rsidRPr="008E1AC8">
              <w:rPr>
                <w:lang w:val="en-US"/>
              </w:rPr>
              <w:t xml:space="preserve">1. </w:t>
            </w:r>
            <w:r w:rsidRPr="008E1AC8">
              <w:t>Среднесписочная численность работников</w:t>
            </w:r>
          </w:p>
        </w:tc>
        <w:tc>
          <w:tcPr>
            <w:tcW w:w="1371" w:type="dxa"/>
            <w:vAlign w:val="center"/>
          </w:tcPr>
          <w:p w:rsidR="00250783" w:rsidRPr="008E1AC8" w:rsidRDefault="00250783" w:rsidP="008E1AC8">
            <w:pPr>
              <w:keepNext/>
              <w:autoSpaceDE w:val="0"/>
              <w:autoSpaceDN w:val="0"/>
              <w:adjustRightInd w:val="0"/>
              <w:snapToGrid/>
              <w:spacing w:line="360" w:lineRule="auto"/>
              <w:ind w:firstLine="0"/>
            </w:pPr>
            <w:r w:rsidRPr="008E1AC8">
              <w:t>88</w:t>
            </w:r>
          </w:p>
        </w:tc>
        <w:tc>
          <w:tcPr>
            <w:tcW w:w="1344" w:type="dxa"/>
            <w:vAlign w:val="center"/>
          </w:tcPr>
          <w:p w:rsidR="00250783" w:rsidRPr="008E1AC8" w:rsidRDefault="00250783" w:rsidP="008E1AC8">
            <w:pPr>
              <w:keepNext/>
              <w:autoSpaceDE w:val="0"/>
              <w:autoSpaceDN w:val="0"/>
              <w:adjustRightInd w:val="0"/>
              <w:snapToGrid/>
              <w:spacing w:line="360" w:lineRule="auto"/>
              <w:ind w:firstLine="0"/>
            </w:pPr>
            <w:r w:rsidRPr="008E1AC8">
              <w:t>79</w:t>
            </w:r>
          </w:p>
        </w:tc>
        <w:tc>
          <w:tcPr>
            <w:tcW w:w="1961" w:type="dxa"/>
            <w:vAlign w:val="center"/>
          </w:tcPr>
          <w:p w:rsidR="00250783" w:rsidRPr="008E1AC8" w:rsidRDefault="00250783" w:rsidP="008E1AC8">
            <w:pPr>
              <w:keepNext/>
              <w:autoSpaceDE w:val="0"/>
              <w:autoSpaceDN w:val="0"/>
              <w:adjustRightInd w:val="0"/>
              <w:snapToGrid/>
              <w:spacing w:line="360" w:lineRule="auto"/>
              <w:ind w:firstLine="0"/>
            </w:pPr>
            <w:r w:rsidRPr="008E1AC8">
              <w:t>-9</w:t>
            </w:r>
          </w:p>
        </w:tc>
      </w:tr>
      <w:tr w:rsidR="009C228F" w:rsidRPr="008E1AC8" w:rsidTr="008E1AC8">
        <w:trPr>
          <w:trHeight w:val="298"/>
          <w:jc w:val="center"/>
        </w:trPr>
        <w:tc>
          <w:tcPr>
            <w:tcW w:w="4446"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2. </w:t>
            </w:r>
            <w:r w:rsidRPr="008E1AC8">
              <w:t>Принято работников</w:t>
            </w:r>
          </w:p>
        </w:tc>
        <w:tc>
          <w:tcPr>
            <w:tcW w:w="1371" w:type="dxa"/>
            <w:vAlign w:val="center"/>
          </w:tcPr>
          <w:p w:rsidR="009C228F" w:rsidRPr="008E1AC8" w:rsidRDefault="00250783" w:rsidP="008E1AC8">
            <w:pPr>
              <w:keepNext/>
              <w:autoSpaceDE w:val="0"/>
              <w:autoSpaceDN w:val="0"/>
              <w:adjustRightInd w:val="0"/>
              <w:snapToGrid/>
              <w:spacing w:line="360" w:lineRule="auto"/>
              <w:ind w:firstLine="0"/>
            </w:pPr>
            <w:r w:rsidRPr="008E1AC8">
              <w:t>59</w:t>
            </w:r>
          </w:p>
        </w:tc>
        <w:tc>
          <w:tcPr>
            <w:tcW w:w="1344" w:type="dxa"/>
            <w:vAlign w:val="center"/>
          </w:tcPr>
          <w:p w:rsidR="009C228F" w:rsidRPr="008E1AC8" w:rsidRDefault="00250783" w:rsidP="008E1AC8">
            <w:pPr>
              <w:keepNext/>
              <w:autoSpaceDE w:val="0"/>
              <w:autoSpaceDN w:val="0"/>
              <w:adjustRightInd w:val="0"/>
              <w:snapToGrid/>
              <w:spacing w:line="360" w:lineRule="auto"/>
              <w:ind w:firstLine="0"/>
            </w:pPr>
            <w:r w:rsidRPr="008E1AC8">
              <w:t>27</w:t>
            </w:r>
          </w:p>
        </w:tc>
        <w:tc>
          <w:tcPr>
            <w:tcW w:w="1961" w:type="dxa"/>
            <w:vAlign w:val="center"/>
          </w:tcPr>
          <w:p w:rsidR="009C228F" w:rsidRPr="008E1AC8" w:rsidRDefault="007A05EB" w:rsidP="008E1AC8">
            <w:pPr>
              <w:keepNext/>
              <w:autoSpaceDE w:val="0"/>
              <w:autoSpaceDN w:val="0"/>
              <w:adjustRightInd w:val="0"/>
              <w:snapToGrid/>
              <w:spacing w:line="360" w:lineRule="auto"/>
              <w:ind w:firstLine="0"/>
            </w:pPr>
            <w:r w:rsidRPr="008E1AC8">
              <w:t>-32</w:t>
            </w:r>
          </w:p>
        </w:tc>
      </w:tr>
      <w:tr w:rsidR="009C228F" w:rsidRPr="008E1AC8" w:rsidTr="008E1AC8">
        <w:trPr>
          <w:trHeight w:val="185"/>
          <w:jc w:val="center"/>
        </w:trPr>
        <w:tc>
          <w:tcPr>
            <w:tcW w:w="4446"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3. </w:t>
            </w:r>
            <w:r w:rsidRPr="008E1AC8">
              <w:t>Уволено работников</w:t>
            </w:r>
          </w:p>
        </w:tc>
        <w:tc>
          <w:tcPr>
            <w:tcW w:w="1371" w:type="dxa"/>
            <w:vAlign w:val="center"/>
          </w:tcPr>
          <w:p w:rsidR="009C228F" w:rsidRPr="008E1AC8" w:rsidRDefault="00250783" w:rsidP="008E1AC8">
            <w:pPr>
              <w:keepNext/>
              <w:autoSpaceDE w:val="0"/>
              <w:autoSpaceDN w:val="0"/>
              <w:adjustRightInd w:val="0"/>
              <w:snapToGrid/>
              <w:spacing w:line="360" w:lineRule="auto"/>
              <w:ind w:firstLine="0"/>
            </w:pPr>
            <w:r w:rsidRPr="008E1AC8">
              <w:t>53</w:t>
            </w:r>
          </w:p>
        </w:tc>
        <w:tc>
          <w:tcPr>
            <w:tcW w:w="1344" w:type="dxa"/>
            <w:vAlign w:val="center"/>
          </w:tcPr>
          <w:p w:rsidR="009C228F" w:rsidRPr="008E1AC8" w:rsidRDefault="00250783" w:rsidP="008E1AC8">
            <w:pPr>
              <w:keepNext/>
              <w:autoSpaceDE w:val="0"/>
              <w:autoSpaceDN w:val="0"/>
              <w:adjustRightInd w:val="0"/>
              <w:snapToGrid/>
              <w:spacing w:line="360" w:lineRule="auto"/>
              <w:ind w:firstLine="0"/>
            </w:pPr>
            <w:r w:rsidRPr="008E1AC8">
              <w:t>58</w:t>
            </w:r>
          </w:p>
        </w:tc>
        <w:tc>
          <w:tcPr>
            <w:tcW w:w="1961" w:type="dxa"/>
            <w:vAlign w:val="center"/>
          </w:tcPr>
          <w:p w:rsidR="009C228F" w:rsidRPr="008E1AC8" w:rsidRDefault="007A05EB" w:rsidP="008E1AC8">
            <w:pPr>
              <w:keepNext/>
              <w:autoSpaceDE w:val="0"/>
              <w:autoSpaceDN w:val="0"/>
              <w:adjustRightInd w:val="0"/>
              <w:snapToGrid/>
              <w:spacing w:line="360" w:lineRule="auto"/>
              <w:ind w:firstLine="0"/>
            </w:pPr>
            <w:r w:rsidRPr="008E1AC8">
              <w:t>+5</w:t>
            </w:r>
          </w:p>
        </w:tc>
      </w:tr>
      <w:tr w:rsidR="009C228F" w:rsidRPr="008E1AC8" w:rsidTr="008E1AC8">
        <w:trPr>
          <w:trHeight w:val="222"/>
          <w:jc w:val="center"/>
        </w:trPr>
        <w:tc>
          <w:tcPr>
            <w:tcW w:w="4446"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4. </w:t>
            </w:r>
            <w:r w:rsidRPr="008E1AC8">
              <w:t>Коэффициенты</w:t>
            </w:r>
          </w:p>
        </w:tc>
        <w:tc>
          <w:tcPr>
            <w:tcW w:w="1371" w:type="dxa"/>
            <w:vAlign w:val="center"/>
          </w:tcPr>
          <w:p w:rsidR="009C228F" w:rsidRPr="008E1AC8" w:rsidRDefault="009C228F" w:rsidP="008E1AC8">
            <w:pPr>
              <w:keepNext/>
              <w:autoSpaceDE w:val="0"/>
              <w:autoSpaceDN w:val="0"/>
              <w:adjustRightInd w:val="0"/>
              <w:snapToGrid/>
              <w:spacing w:line="360" w:lineRule="auto"/>
              <w:ind w:firstLine="0"/>
            </w:pPr>
          </w:p>
        </w:tc>
        <w:tc>
          <w:tcPr>
            <w:tcW w:w="1344" w:type="dxa"/>
            <w:vAlign w:val="center"/>
          </w:tcPr>
          <w:p w:rsidR="009C228F" w:rsidRPr="008E1AC8" w:rsidRDefault="009C228F" w:rsidP="008E1AC8">
            <w:pPr>
              <w:keepNext/>
              <w:autoSpaceDE w:val="0"/>
              <w:autoSpaceDN w:val="0"/>
              <w:adjustRightInd w:val="0"/>
              <w:snapToGrid/>
              <w:spacing w:line="360" w:lineRule="auto"/>
              <w:ind w:firstLine="0"/>
            </w:pPr>
          </w:p>
        </w:tc>
        <w:tc>
          <w:tcPr>
            <w:tcW w:w="1961" w:type="dxa"/>
            <w:vAlign w:val="center"/>
          </w:tcPr>
          <w:p w:rsidR="009C228F" w:rsidRPr="008E1AC8" w:rsidRDefault="009C228F" w:rsidP="008E1AC8">
            <w:pPr>
              <w:keepNext/>
              <w:autoSpaceDE w:val="0"/>
              <w:autoSpaceDN w:val="0"/>
              <w:adjustRightInd w:val="0"/>
              <w:snapToGrid/>
              <w:spacing w:line="360" w:lineRule="auto"/>
              <w:ind w:firstLine="0"/>
            </w:pPr>
          </w:p>
        </w:tc>
      </w:tr>
      <w:tr w:rsidR="009C228F" w:rsidRPr="008E1AC8" w:rsidTr="008E1AC8">
        <w:trPr>
          <w:trHeight w:val="109"/>
          <w:jc w:val="center"/>
        </w:trPr>
        <w:tc>
          <w:tcPr>
            <w:tcW w:w="4446"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 </w:t>
            </w:r>
            <w:r w:rsidRPr="008E1AC8">
              <w:t>по приему</w:t>
            </w:r>
          </w:p>
        </w:tc>
        <w:tc>
          <w:tcPr>
            <w:tcW w:w="1371" w:type="dxa"/>
            <w:vAlign w:val="center"/>
          </w:tcPr>
          <w:p w:rsidR="009C228F" w:rsidRPr="008E1AC8" w:rsidRDefault="00E9002A" w:rsidP="008E1AC8">
            <w:pPr>
              <w:keepNext/>
              <w:autoSpaceDE w:val="0"/>
              <w:autoSpaceDN w:val="0"/>
              <w:adjustRightInd w:val="0"/>
              <w:snapToGrid/>
              <w:spacing w:line="360" w:lineRule="auto"/>
              <w:ind w:firstLine="0"/>
            </w:pPr>
            <w:r w:rsidRPr="008E1AC8">
              <w:t>0,671</w:t>
            </w:r>
          </w:p>
        </w:tc>
        <w:tc>
          <w:tcPr>
            <w:tcW w:w="1344" w:type="dxa"/>
            <w:vAlign w:val="center"/>
          </w:tcPr>
          <w:p w:rsidR="009C228F" w:rsidRPr="008E1AC8" w:rsidRDefault="00E9002A" w:rsidP="008E1AC8">
            <w:pPr>
              <w:keepNext/>
              <w:autoSpaceDE w:val="0"/>
              <w:autoSpaceDN w:val="0"/>
              <w:adjustRightInd w:val="0"/>
              <w:snapToGrid/>
              <w:spacing w:line="360" w:lineRule="auto"/>
              <w:ind w:firstLine="0"/>
            </w:pPr>
            <w:r w:rsidRPr="008E1AC8">
              <w:t>0,342</w:t>
            </w:r>
          </w:p>
        </w:tc>
        <w:tc>
          <w:tcPr>
            <w:tcW w:w="1961" w:type="dxa"/>
            <w:vAlign w:val="center"/>
          </w:tcPr>
          <w:p w:rsidR="009C228F" w:rsidRPr="008E1AC8" w:rsidRDefault="00E9002A" w:rsidP="008E1AC8">
            <w:pPr>
              <w:keepNext/>
              <w:autoSpaceDE w:val="0"/>
              <w:autoSpaceDN w:val="0"/>
              <w:adjustRightInd w:val="0"/>
              <w:snapToGrid/>
              <w:spacing w:line="360" w:lineRule="auto"/>
              <w:ind w:firstLine="0"/>
            </w:pPr>
            <w:r w:rsidRPr="008E1AC8">
              <w:t>-0,329</w:t>
            </w:r>
          </w:p>
        </w:tc>
      </w:tr>
      <w:tr w:rsidR="009C228F" w:rsidRPr="008E1AC8" w:rsidTr="008E1AC8">
        <w:trPr>
          <w:trHeight w:val="109"/>
          <w:jc w:val="center"/>
        </w:trPr>
        <w:tc>
          <w:tcPr>
            <w:tcW w:w="4446"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 </w:t>
            </w:r>
            <w:r w:rsidRPr="008E1AC8">
              <w:t>по увольнению</w:t>
            </w:r>
          </w:p>
        </w:tc>
        <w:tc>
          <w:tcPr>
            <w:tcW w:w="1371" w:type="dxa"/>
            <w:vAlign w:val="center"/>
          </w:tcPr>
          <w:p w:rsidR="009C228F" w:rsidRPr="008E1AC8" w:rsidRDefault="00E9002A" w:rsidP="008E1AC8">
            <w:pPr>
              <w:keepNext/>
              <w:autoSpaceDE w:val="0"/>
              <w:autoSpaceDN w:val="0"/>
              <w:adjustRightInd w:val="0"/>
              <w:snapToGrid/>
              <w:spacing w:line="360" w:lineRule="auto"/>
              <w:ind w:firstLine="0"/>
            </w:pPr>
            <w:r w:rsidRPr="008E1AC8">
              <w:t>0,602</w:t>
            </w:r>
          </w:p>
        </w:tc>
        <w:tc>
          <w:tcPr>
            <w:tcW w:w="1344" w:type="dxa"/>
            <w:vAlign w:val="center"/>
          </w:tcPr>
          <w:p w:rsidR="009C228F" w:rsidRPr="008E1AC8" w:rsidRDefault="00E9002A" w:rsidP="008E1AC8">
            <w:pPr>
              <w:keepNext/>
              <w:autoSpaceDE w:val="0"/>
              <w:autoSpaceDN w:val="0"/>
              <w:adjustRightInd w:val="0"/>
              <w:snapToGrid/>
              <w:spacing w:line="360" w:lineRule="auto"/>
              <w:ind w:firstLine="0"/>
            </w:pPr>
            <w:r w:rsidRPr="008E1AC8">
              <w:t>0,734</w:t>
            </w:r>
          </w:p>
        </w:tc>
        <w:tc>
          <w:tcPr>
            <w:tcW w:w="1961" w:type="dxa"/>
            <w:vAlign w:val="center"/>
          </w:tcPr>
          <w:p w:rsidR="009C228F" w:rsidRPr="008E1AC8" w:rsidRDefault="00E9002A" w:rsidP="008E1AC8">
            <w:pPr>
              <w:keepNext/>
              <w:autoSpaceDE w:val="0"/>
              <w:autoSpaceDN w:val="0"/>
              <w:adjustRightInd w:val="0"/>
              <w:snapToGrid/>
              <w:spacing w:line="360" w:lineRule="auto"/>
              <w:ind w:firstLine="0"/>
            </w:pPr>
            <w:r w:rsidRPr="008E1AC8">
              <w:t>+0,132</w:t>
            </w:r>
          </w:p>
        </w:tc>
      </w:tr>
      <w:tr w:rsidR="009C228F" w:rsidRPr="008E1AC8" w:rsidTr="008E1AC8">
        <w:trPr>
          <w:trHeight w:val="160"/>
          <w:jc w:val="center"/>
        </w:trPr>
        <w:tc>
          <w:tcPr>
            <w:tcW w:w="4446"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 </w:t>
            </w:r>
            <w:r w:rsidRPr="008E1AC8">
              <w:t>общего оборота рабочей силы</w:t>
            </w:r>
          </w:p>
        </w:tc>
        <w:tc>
          <w:tcPr>
            <w:tcW w:w="1371" w:type="dxa"/>
            <w:vAlign w:val="center"/>
          </w:tcPr>
          <w:p w:rsidR="009C228F" w:rsidRPr="008E1AC8" w:rsidRDefault="00E9002A" w:rsidP="008E1AC8">
            <w:pPr>
              <w:keepNext/>
              <w:autoSpaceDE w:val="0"/>
              <w:autoSpaceDN w:val="0"/>
              <w:adjustRightInd w:val="0"/>
              <w:snapToGrid/>
              <w:spacing w:line="360" w:lineRule="auto"/>
              <w:ind w:firstLine="0"/>
            </w:pPr>
            <w:r w:rsidRPr="008E1AC8">
              <w:t>0,602</w:t>
            </w:r>
          </w:p>
        </w:tc>
        <w:tc>
          <w:tcPr>
            <w:tcW w:w="1344" w:type="dxa"/>
            <w:vAlign w:val="center"/>
          </w:tcPr>
          <w:p w:rsidR="009C228F" w:rsidRPr="008E1AC8" w:rsidRDefault="00E9002A" w:rsidP="008E1AC8">
            <w:pPr>
              <w:keepNext/>
              <w:autoSpaceDE w:val="0"/>
              <w:autoSpaceDN w:val="0"/>
              <w:adjustRightInd w:val="0"/>
              <w:snapToGrid/>
              <w:spacing w:line="360" w:lineRule="auto"/>
              <w:ind w:firstLine="0"/>
            </w:pPr>
            <w:r w:rsidRPr="008E1AC8">
              <w:t>0,734</w:t>
            </w:r>
          </w:p>
        </w:tc>
        <w:tc>
          <w:tcPr>
            <w:tcW w:w="1961" w:type="dxa"/>
            <w:vAlign w:val="center"/>
          </w:tcPr>
          <w:p w:rsidR="009C228F" w:rsidRPr="008E1AC8" w:rsidRDefault="00E9002A" w:rsidP="008E1AC8">
            <w:pPr>
              <w:keepNext/>
              <w:autoSpaceDE w:val="0"/>
              <w:autoSpaceDN w:val="0"/>
              <w:adjustRightInd w:val="0"/>
              <w:snapToGrid/>
              <w:spacing w:line="360" w:lineRule="auto"/>
              <w:ind w:firstLine="0"/>
            </w:pPr>
            <w:r w:rsidRPr="008E1AC8">
              <w:t>+0,132</w:t>
            </w:r>
          </w:p>
        </w:tc>
      </w:tr>
      <w:tr w:rsidR="009C228F" w:rsidRPr="008E1AC8" w:rsidTr="008E1AC8">
        <w:trPr>
          <w:trHeight w:val="65"/>
          <w:jc w:val="center"/>
        </w:trPr>
        <w:tc>
          <w:tcPr>
            <w:tcW w:w="4446"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 </w:t>
            </w:r>
            <w:r w:rsidRPr="008E1AC8">
              <w:t>текучести кадров</w:t>
            </w:r>
          </w:p>
        </w:tc>
        <w:tc>
          <w:tcPr>
            <w:tcW w:w="1371" w:type="dxa"/>
            <w:vAlign w:val="center"/>
          </w:tcPr>
          <w:p w:rsidR="009C228F" w:rsidRPr="008E1AC8" w:rsidRDefault="00E9002A" w:rsidP="008E1AC8">
            <w:pPr>
              <w:keepNext/>
              <w:autoSpaceDE w:val="0"/>
              <w:autoSpaceDN w:val="0"/>
              <w:adjustRightInd w:val="0"/>
              <w:snapToGrid/>
              <w:spacing w:line="360" w:lineRule="auto"/>
              <w:ind w:firstLine="0"/>
            </w:pPr>
            <w:r w:rsidRPr="008E1AC8">
              <w:t>1,273</w:t>
            </w:r>
          </w:p>
        </w:tc>
        <w:tc>
          <w:tcPr>
            <w:tcW w:w="1344" w:type="dxa"/>
            <w:vAlign w:val="center"/>
          </w:tcPr>
          <w:p w:rsidR="009C228F" w:rsidRPr="008E1AC8" w:rsidRDefault="00E9002A" w:rsidP="008E1AC8">
            <w:pPr>
              <w:keepNext/>
              <w:autoSpaceDE w:val="0"/>
              <w:autoSpaceDN w:val="0"/>
              <w:adjustRightInd w:val="0"/>
              <w:snapToGrid/>
              <w:spacing w:line="360" w:lineRule="auto"/>
              <w:ind w:firstLine="0"/>
            </w:pPr>
            <w:r w:rsidRPr="008E1AC8">
              <w:t>1,076</w:t>
            </w:r>
          </w:p>
        </w:tc>
        <w:tc>
          <w:tcPr>
            <w:tcW w:w="1961" w:type="dxa"/>
            <w:vAlign w:val="center"/>
          </w:tcPr>
          <w:p w:rsidR="009C228F" w:rsidRPr="008E1AC8" w:rsidRDefault="00E9002A" w:rsidP="008E1AC8">
            <w:pPr>
              <w:keepNext/>
              <w:autoSpaceDE w:val="0"/>
              <w:autoSpaceDN w:val="0"/>
              <w:adjustRightInd w:val="0"/>
              <w:snapToGrid/>
              <w:spacing w:line="360" w:lineRule="auto"/>
              <w:ind w:firstLine="0"/>
            </w:pPr>
            <w:r w:rsidRPr="008E1AC8">
              <w:t>-0,197</w:t>
            </w:r>
          </w:p>
        </w:tc>
      </w:tr>
    </w:tbl>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П р и м е ч а н и е. Источник: собственная разработка</w:t>
      </w:r>
    </w:p>
    <w:p w:rsidR="009C228F" w:rsidRPr="008E1AC8" w:rsidRDefault="009C228F" w:rsidP="008E1AC8">
      <w:pPr>
        <w:keepNext/>
        <w:autoSpaceDE w:val="0"/>
        <w:autoSpaceDN w:val="0"/>
        <w:adjustRightInd w:val="0"/>
        <w:snapToGrid/>
        <w:spacing w:line="360" w:lineRule="auto"/>
        <w:ind w:firstLine="720"/>
        <w:rPr>
          <w:sz w:val="28"/>
          <w:szCs w:val="28"/>
        </w:rPr>
      </w:pP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Как видно из таблицы 3.</w:t>
      </w:r>
      <w:r w:rsidR="00650EF2" w:rsidRPr="008E1AC8">
        <w:rPr>
          <w:sz w:val="28"/>
          <w:szCs w:val="28"/>
        </w:rPr>
        <w:t>4</w:t>
      </w:r>
      <w:r w:rsidRPr="008E1AC8">
        <w:rPr>
          <w:sz w:val="28"/>
          <w:szCs w:val="28"/>
        </w:rPr>
        <w:t>, не все коэффициенты движения рабочей силы имеют положительную динамику. Коэффициент по приему снизился в динамике на 0,</w:t>
      </w:r>
      <w:r w:rsidR="00E9002A" w:rsidRPr="008E1AC8">
        <w:rPr>
          <w:sz w:val="28"/>
          <w:szCs w:val="28"/>
        </w:rPr>
        <w:t>329</w:t>
      </w:r>
      <w:r w:rsidRPr="008E1AC8">
        <w:rPr>
          <w:sz w:val="28"/>
          <w:szCs w:val="28"/>
        </w:rPr>
        <w:t xml:space="preserve">. </w:t>
      </w:r>
      <w:r w:rsidR="00E9002A" w:rsidRPr="008E1AC8">
        <w:rPr>
          <w:sz w:val="28"/>
          <w:szCs w:val="28"/>
        </w:rPr>
        <w:t>Положительной</w:t>
      </w:r>
      <w:r w:rsidRPr="008E1AC8">
        <w:rPr>
          <w:sz w:val="28"/>
          <w:szCs w:val="28"/>
        </w:rPr>
        <w:t xml:space="preserve"> тенденцией в движении кадров </w:t>
      </w:r>
      <w:r w:rsidR="00C43248" w:rsidRPr="008E1AC8">
        <w:rPr>
          <w:sz w:val="28"/>
          <w:szCs w:val="28"/>
        </w:rPr>
        <w:t>ООО «ПКФ «ИМЭКС»</w:t>
      </w:r>
      <w:r w:rsidRPr="008E1AC8">
        <w:rPr>
          <w:sz w:val="28"/>
          <w:szCs w:val="28"/>
        </w:rPr>
        <w:t xml:space="preserve"> в отчетном периоде является </w:t>
      </w:r>
      <w:r w:rsidR="00E9002A" w:rsidRPr="008E1AC8">
        <w:rPr>
          <w:sz w:val="28"/>
          <w:szCs w:val="28"/>
        </w:rPr>
        <w:t>снижение</w:t>
      </w:r>
      <w:r w:rsidRPr="008E1AC8">
        <w:rPr>
          <w:sz w:val="28"/>
          <w:szCs w:val="28"/>
        </w:rPr>
        <w:t xml:space="preserve"> коэффициента текучести кадров. Коэффициент текучести кадров за 2007 год составил </w:t>
      </w:r>
      <w:r w:rsidR="00E9002A" w:rsidRPr="008E1AC8">
        <w:rPr>
          <w:sz w:val="28"/>
          <w:szCs w:val="28"/>
        </w:rPr>
        <w:t>1</w:t>
      </w:r>
      <w:r w:rsidRPr="008E1AC8">
        <w:rPr>
          <w:sz w:val="28"/>
          <w:szCs w:val="28"/>
        </w:rPr>
        <w:t>,</w:t>
      </w:r>
      <w:r w:rsidR="00E9002A" w:rsidRPr="008E1AC8">
        <w:rPr>
          <w:sz w:val="28"/>
          <w:szCs w:val="28"/>
        </w:rPr>
        <w:t>076</w:t>
      </w:r>
      <w:r w:rsidRPr="008E1AC8">
        <w:rPr>
          <w:sz w:val="28"/>
          <w:szCs w:val="28"/>
        </w:rPr>
        <w:t xml:space="preserve"> и </w:t>
      </w:r>
      <w:r w:rsidR="00E9002A" w:rsidRPr="008E1AC8">
        <w:rPr>
          <w:sz w:val="28"/>
          <w:szCs w:val="28"/>
        </w:rPr>
        <w:t>снизился</w:t>
      </w:r>
      <w:r w:rsidRPr="008E1AC8">
        <w:rPr>
          <w:sz w:val="28"/>
          <w:szCs w:val="28"/>
        </w:rPr>
        <w:t xml:space="preserve"> на 0,</w:t>
      </w:r>
      <w:r w:rsidR="00E9002A" w:rsidRPr="008E1AC8">
        <w:rPr>
          <w:sz w:val="28"/>
          <w:szCs w:val="28"/>
        </w:rPr>
        <w:t>197</w:t>
      </w:r>
      <w:r w:rsidRPr="008E1AC8">
        <w:rPr>
          <w:sz w:val="28"/>
          <w:szCs w:val="28"/>
        </w:rPr>
        <w:t>, то есть численность уволенных работников больше принятых за 2007 год.</w:t>
      </w: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 xml:space="preserve">Среднесписочная численность работников </w:t>
      </w:r>
      <w:r w:rsidR="00C43248" w:rsidRPr="008E1AC8">
        <w:rPr>
          <w:sz w:val="28"/>
          <w:szCs w:val="28"/>
        </w:rPr>
        <w:t>ООО «ПКФ «ИМЭКС»</w:t>
      </w:r>
      <w:r w:rsidRPr="008E1AC8">
        <w:rPr>
          <w:sz w:val="28"/>
          <w:szCs w:val="28"/>
        </w:rPr>
        <w:t xml:space="preserve"> в динамике уменьшилась на </w:t>
      </w:r>
      <w:r w:rsidR="00E9002A" w:rsidRPr="008E1AC8">
        <w:rPr>
          <w:sz w:val="28"/>
          <w:szCs w:val="28"/>
        </w:rPr>
        <w:t>9</w:t>
      </w:r>
      <w:r w:rsidRPr="008E1AC8">
        <w:rPr>
          <w:sz w:val="28"/>
          <w:szCs w:val="28"/>
        </w:rPr>
        <w:t xml:space="preserve"> человек и по состоянию на 01.01.200</w:t>
      </w:r>
      <w:r w:rsidR="00E9002A" w:rsidRPr="008E1AC8">
        <w:rPr>
          <w:sz w:val="28"/>
          <w:szCs w:val="28"/>
        </w:rPr>
        <w:t>8</w:t>
      </w:r>
      <w:r w:rsidR="008E1AC8">
        <w:rPr>
          <w:sz w:val="28"/>
          <w:szCs w:val="28"/>
        </w:rPr>
        <w:t xml:space="preserve"> </w:t>
      </w:r>
      <w:r w:rsidRPr="008E1AC8">
        <w:rPr>
          <w:sz w:val="28"/>
          <w:szCs w:val="28"/>
        </w:rPr>
        <w:t xml:space="preserve">г. составила </w:t>
      </w:r>
      <w:r w:rsidR="00E9002A" w:rsidRPr="008E1AC8">
        <w:rPr>
          <w:sz w:val="28"/>
          <w:szCs w:val="28"/>
        </w:rPr>
        <w:t>79</w:t>
      </w:r>
      <w:r w:rsidRPr="008E1AC8">
        <w:rPr>
          <w:sz w:val="28"/>
          <w:szCs w:val="28"/>
        </w:rPr>
        <w:t xml:space="preserve"> человек (таблица 3.</w:t>
      </w:r>
      <w:r w:rsidR="00650EF2" w:rsidRPr="008E1AC8">
        <w:rPr>
          <w:sz w:val="28"/>
          <w:szCs w:val="28"/>
        </w:rPr>
        <w:t>5</w:t>
      </w:r>
      <w:r w:rsidRPr="008E1AC8">
        <w:rPr>
          <w:sz w:val="28"/>
          <w:szCs w:val="28"/>
        </w:rPr>
        <w:t xml:space="preserve">). Проведем анализ показателей по труду </w:t>
      </w:r>
      <w:r w:rsidR="00C43248" w:rsidRPr="008E1AC8">
        <w:rPr>
          <w:sz w:val="28"/>
          <w:szCs w:val="28"/>
        </w:rPr>
        <w:t>ООО «ПКФ «ИМЭКС»</w:t>
      </w:r>
      <w:r w:rsidRPr="008E1AC8">
        <w:rPr>
          <w:sz w:val="28"/>
          <w:szCs w:val="28"/>
        </w:rPr>
        <w:t>.</w:t>
      </w:r>
    </w:p>
    <w:p w:rsidR="009C228F" w:rsidRPr="008E1AC8" w:rsidRDefault="009C228F" w:rsidP="008E1AC8">
      <w:pPr>
        <w:keepNext/>
        <w:autoSpaceDE w:val="0"/>
        <w:autoSpaceDN w:val="0"/>
        <w:adjustRightInd w:val="0"/>
        <w:snapToGrid/>
        <w:spacing w:line="360" w:lineRule="auto"/>
        <w:ind w:firstLine="720"/>
        <w:rPr>
          <w:sz w:val="28"/>
          <w:szCs w:val="28"/>
        </w:rPr>
      </w:pPr>
    </w:p>
    <w:p w:rsidR="009C228F" w:rsidRPr="008E1AC8" w:rsidRDefault="00650EF2" w:rsidP="008E1AC8">
      <w:pPr>
        <w:keepNext/>
        <w:autoSpaceDE w:val="0"/>
        <w:autoSpaceDN w:val="0"/>
        <w:adjustRightInd w:val="0"/>
        <w:snapToGrid/>
        <w:spacing w:line="360" w:lineRule="auto"/>
        <w:ind w:firstLine="720"/>
        <w:rPr>
          <w:sz w:val="28"/>
          <w:szCs w:val="28"/>
        </w:rPr>
      </w:pPr>
      <w:r w:rsidRPr="008E1AC8">
        <w:rPr>
          <w:sz w:val="28"/>
          <w:szCs w:val="28"/>
        </w:rPr>
        <w:t>Таблица 3.5</w:t>
      </w:r>
      <w:r w:rsidR="008E1AC8">
        <w:rPr>
          <w:sz w:val="28"/>
          <w:szCs w:val="28"/>
        </w:rPr>
        <w:t xml:space="preserve"> </w:t>
      </w:r>
      <w:r w:rsidR="009C228F" w:rsidRPr="008E1AC8">
        <w:rPr>
          <w:sz w:val="28"/>
          <w:szCs w:val="28"/>
        </w:rPr>
        <w:t>-</w:t>
      </w:r>
      <w:r w:rsidR="008E1AC8">
        <w:rPr>
          <w:sz w:val="28"/>
          <w:szCs w:val="28"/>
        </w:rPr>
        <w:t xml:space="preserve"> </w:t>
      </w:r>
      <w:r w:rsidR="009C228F" w:rsidRPr="008E1AC8">
        <w:rPr>
          <w:sz w:val="28"/>
          <w:szCs w:val="28"/>
        </w:rPr>
        <w:t xml:space="preserve">Анализ показателей по труду и заработной плате </w:t>
      </w:r>
      <w:r w:rsidR="00C43248" w:rsidRPr="008E1AC8">
        <w:rPr>
          <w:sz w:val="28"/>
          <w:szCs w:val="28"/>
        </w:rPr>
        <w:t>ООО «ПКФ «ИМЭКС»</w:t>
      </w:r>
      <w:r w:rsidR="009C228F" w:rsidRPr="008E1AC8">
        <w:rPr>
          <w:sz w:val="28"/>
          <w:szCs w:val="28"/>
        </w:rPr>
        <w:t xml:space="preserve"> за 2006-2007 гг.</w:t>
      </w:r>
    </w:p>
    <w:tbl>
      <w:tblPr>
        <w:tblW w:w="925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111"/>
        <w:gridCol w:w="1315"/>
        <w:gridCol w:w="1204"/>
        <w:gridCol w:w="1456"/>
        <w:gridCol w:w="1173"/>
      </w:tblGrid>
      <w:tr w:rsidR="009C228F" w:rsidRPr="008E1AC8" w:rsidTr="008E1AC8">
        <w:trPr>
          <w:trHeight w:val="488"/>
        </w:trPr>
        <w:tc>
          <w:tcPr>
            <w:tcW w:w="4111" w:type="dxa"/>
          </w:tcPr>
          <w:p w:rsidR="009C228F" w:rsidRPr="008E1AC8" w:rsidRDefault="009C228F" w:rsidP="008E1AC8">
            <w:pPr>
              <w:keepNext/>
              <w:autoSpaceDE w:val="0"/>
              <w:autoSpaceDN w:val="0"/>
              <w:adjustRightInd w:val="0"/>
              <w:snapToGrid/>
              <w:spacing w:line="360" w:lineRule="auto"/>
              <w:ind w:firstLine="0"/>
            </w:pPr>
            <w:r w:rsidRPr="008E1AC8">
              <w:t>Показатель</w:t>
            </w:r>
          </w:p>
        </w:tc>
        <w:tc>
          <w:tcPr>
            <w:tcW w:w="1315"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2006 </w:t>
            </w:r>
            <w:r w:rsidRPr="008E1AC8">
              <w:t>г.</w:t>
            </w:r>
          </w:p>
        </w:tc>
        <w:tc>
          <w:tcPr>
            <w:tcW w:w="1204"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2007 </w:t>
            </w:r>
            <w:r w:rsidRPr="008E1AC8">
              <w:t>г.</w:t>
            </w:r>
          </w:p>
        </w:tc>
        <w:tc>
          <w:tcPr>
            <w:tcW w:w="1456" w:type="dxa"/>
          </w:tcPr>
          <w:p w:rsidR="009C228F" w:rsidRPr="008E1AC8" w:rsidRDefault="009C228F" w:rsidP="008E1AC8">
            <w:pPr>
              <w:keepNext/>
              <w:autoSpaceDE w:val="0"/>
              <w:autoSpaceDN w:val="0"/>
              <w:adjustRightInd w:val="0"/>
              <w:snapToGrid/>
              <w:spacing w:line="360" w:lineRule="auto"/>
              <w:ind w:firstLine="0"/>
            </w:pPr>
            <w:r w:rsidRPr="008E1AC8">
              <w:t>Отклонение (</w:t>
            </w:r>
            <w:r w:rsidRPr="008E1AC8">
              <w:rPr>
                <w:lang w:val="en-US"/>
              </w:rPr>
              <w:t>+/-</w:t>
            </w:r>
            <w:r w:rsidRPr="008E1AC8">
              <w:t>)</w:t>
            </w:r>
          </w:p>
        </w:tc>
        <w:tc>
          <w:tcPr>
            <w:tcW w:w="1173" w:type="dxa"/>
          </w:tcPr>
          <w:p w:rsidR="009C228F" w:rsidRPr="008E1AC8" w:rsidRDefault="009C228F" w:rsidP="008E1AC8">
            <w:pPr>
              <w:keepNext/>
              <w:autoSpaceDE w:val="0"/>
              <w:autoSpaceDN w:val="0"/>
              <w:adjustRightInd w:val="0"/>
              <w:snapToGrid/>
              <w:spacing w:line="360" w:lineRule="auto"/>
              <w:ind w:firstLine="0"/>
            </w:pPr>
            <w:r w:rsidRPr="008E1AC8">
              <w:t>Темп роста, %</w:t>
            </w:r>
          </w:p>
        </w:tc>
      </w:tr>
      <w:tr w:rsidR="00E9002A" w:rsidRPr="008E1AC8" w:rsidTr="008E1AC8">
        <w:trPr>
          <w:trHeight w:val="324"/>
        </w:trPr>
        <w:tc>
          <w:tcPr>
            <w:tcW w:w="4111" w:type="dxa"/>
            <w:vAlign w:val="center"/>
          </w:tcPr>
          <w:p w:rsidR="00E9002A" w:rsidRPr="008E1AC8" w:rsidRDefault="00E9002A" w:rsidP="008E1AC8">
            <w:pPr>
              <w:keepNext/>
              <w:autoSpaceDE w:val="0"/>
              <w:autoSpaceDN w:val="0"/>
              <w:adjustRightInd w:val="0"/>
              <w:snapToGrid/>
              <w:spacing w:line="360" w:lineRule="auto"/>
              <w:ind w:firstLine="0"/>
            </w:pPr>
            <w:r w:rsidRPr="008E1AC8">
              <w:t>Среднесписочная численность работников, чел.</w:t>
            </w:r>
          </w:p>
        </w:tc>
        <w:tc>
          <w:tcPr>
            <w:tcW w:w="1315" w:type="dxa"/>
            <w:vAlign w:val="center"/>
          </w:tcPr>
          <w:p w:rsidR="00E9002A" w:rsidRPr="008E1AC8" w:rsidRDefault="00E9002A" w:rsidP="008E1AC8">
            <w:pPr>
              <w:keepNext/>
              <w:autoSpaceDE w:val="0"/>
              <w:autoSpaceDN w:val="0"/>
              <w:adjustRightInd w:val="0"/>
              <w:snapToGrid/>
              <w:spacing w:line="360" w:lineRule="auto"/>
              <w:ind w:firstLine="0"/>
            </w:pPr>
            <w:r w:rsidRPr="008E1AC8">
              <w:t>88</w:t>
            </w:r>
          </w:p>
        </w:tc>
        <w:tc>
          <w:tcPr>
            <w:tcW w:w="1204" w:type="dxa"/>
            <w:vAlign w:val="center"/>
          </w:tcPr>
          <w:p w:rsidR="00E9002A" w:rsidRPr="008E1AC8" w:rsidRDefault="00E9002A" w:rsidP="008E1AC8">
            <w:pPr>
              <w:keepNext/>
              <w:autoSpaceDE w:val="0"/>
              <w:autoSpaceDN w:val="0"/>
              <w:adjustRightInd w:val="0"/>
              <w:snapToGrid/>
              <w:spacing w:line="360" w:lineRule="auto"/>
              <w:ind w:firstLine="0"/>
            </w:pPr>
            <w:r w:rsidRPr="008E1AC8">
              <w:t>79</w:t>
            </w:r>
          </w:p>
        </w:tc>
        <w:tc>
          <w:tcPr>
            <w:tcW w:w="1456" w:type="dxa"/>
            <w:vAlign w:val="center"/>
          </w:tcPr>
          <w:p w:rsidR="00E9002A" w:rsidRPr="008E1AC8" w:rsidRDefault="00E9002A" w:rsidP="008E1AC8">
            <w:pPr>
              <w:keepNext/>
              <w:autoSpaceDE w:val="0"/>
              <w:autoSpaceDN w:val="0"/>
              <w:adjustRightInd w:val="0"/>
              <w:snapToGrid/>
              <w:spacing w:line="360" w:lineRule="auto"/>
              <w:ind w:firstLine="0"/>
            </w:pPr>
            <w:r w:rsidRPr="008E1AC8">
              <w:t>-9</w:t>
            </w:r>
          </w:p>
        </w:tc>
        <w:tc>
          <w:tcPr>
            <w:tcW w:w="1173" w:type="dxa"/>
            <w:vAlign w:val="center"/>
          </w:tcPr>
          <w:p w:rsidR="00E9002A" w:rsidRPr="008E1AC8" w:rsidRDefault="00E9002A" w:rsidP="008E1AC8">
            <w:pPr>
              <w:keepNext/>
              <w:autoSpaceDE w:val="0"/>
              <w:autoSpaceDN w:val="0"/>
              <w:adjustRightInd w:val="0"/>
              <w:snapToGrid/>
              <w:spacing w:line="360" w:lineRule="auto"/>
              <w:ind w:firstLine="0"/>
            </w:pPr>
            <w:r w:rsidRPr="008E1AC8">
              <w:t>89,8</w:t>
            </w:r>
          </w:p>
        </w:tc>
      </w:tr>
      <w:tr w:rsidR="009C228F" w:rsidRPr="008E1AC8" w:rsidTr="008E1AC8">
        <w:trPr>
          <w:trHeight w:val="163"/>
        </w:trPr>
        <w:tc>
          <w:tcPr>
            <w:tcW w:w="4111" w:type="dxa"/>
            <w:vAlign w:val="center"/>
          </w:tcPr>
          <w:p w:rsidR="009C228F" w:rsidRPr="008E1AC8" w:rsidRDefault="009C228F" w:rsidP="008E1AC8">
            <w:pPr>
              <w:keepNext/>
              <w:autoSpaceDE w:val="0"/>
              <w:autoSpaceDN w:val="0"/>
              <w:adjustRightInd w:val="0"/>
              <w:snapToGrid/>
              <w:spacing w:line="360" w:lineRule="auto"/>
              <w:ind w:firstLine="0"/>
            </w:pPr>
            <w:r w:rsidRPr="008E1AC8">
              <w:t>Фонд заработной платы, млн. руб.</w:t>
            </w:r>
          </w:p>
        </w:tc>
        <w:tc>
          <w:tcPr>
            <w:tcW w:w="1315" w:type="dxa"/>
            <w:vAlign w:val="center"/>
          </w:tcPr>
          <w:p w:rsidR="009C228F" w:rsidRPr="008E1AC8" w:rsidRDefault="00996510" w:rsidP="008E1AC8">
            <w:pPr>
              <w:keepNext/>
              <w:autoSpaceDE w:val="0"/>
              <w:autoSpaceDN w:val="0"/>
              <w:adjustRightInd w:val="0"/>
              <w:snapToGrid/>
              <w:spacing w:line="360" w:lineRule="auto"/>
              <w:ind w:firstLine="0"/>
            </w:pPr>
            <w:r w:rsidRPr="008E1AC8">
              <w:t>733,7</w:t>
            </w:r>
          </w:p>
        </w:tc>
        <w:tc>
          <w:tcPr>
            <w:tcW w:w="1204" w:type="dxa"/>
            <w:vAlign w:val="center"/>
          </w:tcPr>
          <w:p w:rsidR="009C228F" w:rsidRPr="008E1AC8" w:rsidRDefault="00996510" w:rsidP="008E1AC8">
            <w:pPr>
              <w:keepNext/>
              <w:autoSpaceDE w:val="0"/>
              <w:autoSpaceDN w:val="0"/>
              <w:adjustRightInd w:val="0"/>
              <w:snapToGrid/>
              <w:spacing w:line="360" w:lineRule="auto"/>
              <w:ind w:firstLine="0"/>
            </w:pPr>
            <w:r w:rsidRPr="008E1AC8">
              <w:t>669</w:t>
            </w:r>
          </w:p>
        </w:tc>
        <w:tc>
          <w:tcPr>
            <w:tcW w:w="1456" w:type="dxa"/>
            <w:vAlign w:val="center"/>
          </w:tcPr>
          <w:p w:rsidR="009C228F" w:rsidRPr="008E1AC8" w:rsidRDefault="00996510" w:rsidP="008E1AC8">
            <w:pPr>
              <w:keepNext/>
              <w:autoSpaceDE w:val="0"/>
              <w:autoSpaceDN w:val="0"/>
              <w:adjustRightInd w:val="0"/>
              <w:snapToGrid/>
              <w:spacing w:line="360" w:lineRule="auto"/>
              <w:ind w:firstLine="0"/>
            </w:pPr>
            <w:r w:rsidRPr="008E1AC8">
              <w:t>-64,7</w:t>
            </w:r>
          </w:p>
        </w:tc>
        <w:tc>
          <w:tcPr>
            <w:tcW w:w="1173" w:type="dxa"/>
            <w:vAlign w:val="center"/>
          </w:tcPr>
          <w:p w:rsidR="009C228F" w:rsidRPr="008E1AC8" w:rsidRDefault="00996510" w:rsidP="008E1AC8">
            <w:pPr>
              <w:keepNext/>
              <w:autoSpaceDE w:val="0"/>
              <w:autoSpaceDN w:val="0"/>
              <w:adjustRightInd w:val="0"/>
              <w:snapToGrid/>
              <w:spacing w:line="360" w:lineRule="auto"/>
              <w:ind w:firstLine="0"/>
            </w:pPr>
            <w:r w:rsidRPr="008E1AC8">
              <w:t>91,2</w:t>
            </w:r>
          </w:p>
        </w:tc>
      </w:tr>
      <w:tr w:rsidR="009C228F" w:rsidRPr="008E1AC8" w:rsidTr="008E1AC8">
        <w:trPr>
          <w:trHeight w:val="321"/>
        </w:trPr>
        <w:tc>
          <w:tcPr>
            <w:tcW w:w="4111" w:type="dxa"/>
            <w:vAlign w:val="center"/>
          </w:tcPr>
          <w:p w:rsidR="009C228F" w:rsidRPr="008E1AC8" w:rsidRDefault="009C228F" w:rsidP="008E1AC8">
            <w:pPr>
              <w:keepNext/>
              <w:autoSpaceDE w:val="0"/>
              <w:autoSpaceDN w:val="0"/>
              <w:adjustRightInd w:val="0"/>
              <w:snapToGrid/>
              <w:spacing w:line="360" w:lineRule="auto"/>
              <w:ind w:firstLine="0"/>
            </w:pPr>
            <w:r w:rsidRPr="008E1AC8">
              <w:t>Фонд заработной платы в % к товарообороту</w:t>
            </w:r>
          </w:p>
        </w:tc>
        <w:tc>
          <w:tcPr>
            <w:tcW w:w="1315" w:type="dxa"/>
            <w:vAlign w:val="center"/>
          </w:tcPr>
          <w:p w:rsidR="009C228F" w:rsidRPr="008E1AC8" w:rsidRDefault="00996510" w:rsidP="008E1AC8">
            <w:pPr>
              <w:keepNext/>
              <w:autoSpaceDE w:val="0"/>
              <w:autoSpaceDN w:val="0"/>
              <w:adjustRightInd w:val="0"/>
              <w:snapToGrid/>
              <w:spacing w:line="360" w:lineRule="auto"/>
              <w:ind w:firstLine="0"/>
            </w:pPr>
            <w:r w:rsidRPr="008E1AC8">
              <w:t>3,6</w:t>
            </w:r>
          </w:p>
        </w:tc>
        <w:tc>
          <w:tcPr>
            <w:tcW w:w="1204" w:type="dxa"/>
            <w:vAlign w:val="center"/>
          </w:tcPr>
          <w:p w:rsidR="009C228F" w:rsidRPr="008E1AC8" w:rsidRDefault="00996510" w:rsidP="008E1AC8">
            <w:pPr>
              <w:keepNext/>
              <w:autoSpaceDE w:val="0"/>
              <w:autoSpaceDN w:val="0"/>
              <w:adjustRightInd w:val="0"/>
              <w:snapToGrid/>
              <w:spacing w:line="360" w:lineRule="auto"/>
              <w:ind w:firstLine="0"/>
            </w:pPr>
            <w:r w:rsidRPr="008E1AC8">
              <w:t>5,51</w:t>
            </w:r>
          </w:p>
        </w:tc>
        <w:tc>
          <w:tcPr>
            <w:tcW w:w="1456" w:type="dxa"/>
            <w:vAlign w:val="center"/>
          </w:tcPr>
          <w:p w:rsidR="009C228F" w:rsidRPr="008E1AC8" w:rsidRDefault="00996510" w:rsidP="008E1AC8">
            <w:pPr>
              <w:keepNext/>
              <w:autoSpaceDE w:val="0"/>
              <w:autoSpaceDN w:val="0"/>
              <w:adjustRightInd w:val="0"/>
              <w:snapToGrid/>
              <w:spacing w:line="360" w:lineRule="auto"/>
              <w:ind w:firstLine="0"/>
            </w:pPr>
            <w:r w:rsidRPr="008E1AC8">
              <w:t>+1,91</w:t>
            </w:r>
          </w:p>
        </w:tc>
        <w:tc>
          <w:tcPr>
            <w:tcW w:w="1173" w:type="dxa"/>
            <w:vAlign w:val="center"/>
          </w:tcPr>
          <w:p w:rsidR="009C228F" w:rsidRPr="008E1AC8" w:rsidRDefault="00996510" w:rsidP="008E1AC8">
            <w:pPr>
              <w:keepNext/>
              <w:autoSpaceDE w:val="0"/>
              <w:autoSpaceDN w:val="0"/>
              <w:adjustRightInd w:val="0"/>
              <w:snapToGrid/>
              <w:spacing w:line="360" w:lineRule="auto"/>
              <w:ind w:firstLine="0"/>
            </w:pPr>
            <w:r w:rsidRPr="008E1AC8">
              <w:t>-</w:t>
            </w:r>
          </w:p>
        </w:tc>
      </w:tr>
      <w:tr w:rsidR="009C228F" w:rsidRPr="008E1AC8" w:rsidTr="008E1AC8">
        <w:trPr>
          <w:trHeight w:val="528"/>
        </w:trPr>
        <w:tc>
          <w:tcPr>
            <w:tcW w:w="4111" w:type="dxa"/>
            <w:vAlign w:val="center"/>
          </w:tcPr>
          <w:p w:rsidR="009C228F" w:rsidRPr="008E1AC8" w:rsidRDefault="009C228F" w:rsidP="008E1AC8">
            <w:pPr>
              <w:keepNext/>
              <w:autoSpaceDE w:val="0"/>
              <w:autoSpaceDN w:val="0"/>
              <w:adjustRightInd w:val="0"/>
              <w:snapToGrid/>
              <w:spacing w:line="360" w:lineRule="auto"/>
              <w:ind w:firstLine="0"/>
            </w:pPr>
            <w:r w:rsidRPr="008E1AC8">
              <w:t>Среднемесячная заработная плата,</w:t>
            </w:r>
            <w:r w:rsidRPr="008E1AC8">
              <w:br/>
              <w:t>тыс. руб.</w:t>
            </w:r>
          </w:p>
        </w:tc>
        <w:tc>
          <w:tcPr>
            <w:tcW w:w="1315" w:type="dxa"/>
            <w:vAlign w:val="center"/>
          </w:tcPr>
          <w:p w:rsidR="009C228F" w:rsidRPr="008E1AC8" w:rsidRDefault="00996510" w:rsidP="008E1AC8">
            <w:pPr>
              <w:keepNext/>
              <w:autoSpaceDE w:val="0"/>
              <w:autoSpaceDN w:val="0"/>
              <w:adjustRightInd w:val="0"/>
              <w:snapToGrid/>
              <w:spacing w:line="360" w:lineRule="auto"/>
              <w:ind w:firstLine="0"/>
            </w:pPr>
            <w:r w:rsidRPr="008E1AC8">
              <w:t>694,79</w:t>
            </w:r>
          </w:p>
        </w:tc>
        <w:tc>
          <w:tcPr>
            <w:tcW w:w="1204" w:type="dxa"/>
            <w:vAlign w:val="center"/>
          </w:tcPr>
          <w:p w:rsidR="009C228F" w:rsidRPr="008E1AC8" w:rsidRDefault="00996510" w:rsidP="008E1AC8">
            <w:pPr>
              <w:keepNext/>
              <w:autoSpaceDE w:val="0"/>
              <w:autoSpaceDN w:val="0"/>
              <w:adjustRightInd w:val="0"/>
              <w:snapToGrid/>
              <w:spacing w:line="360" w:lineRule="auto"/>
              <w:ind w:firstLine="0"/>
            </w:pPr>
            <w:r w:rsidRPr="008E1AC8">
              <w:t>705,7</w:t>
            </w:r>
          </w:p>
        </w:tc>
        <w:tc>
          <w:tcPr>
            <w:tcW w:w="1456" w:type="dxa"/>
            <w:vAlign w:val="center"/>
          </w:tcPr>
          <w:p w:rsidR="009C228F" w:rsidRPr="008E1AC8" w:rsidRDefault="00996510" w:rsidP="008E1AC8">
            <w:pPr>
              <w:keepNext/>
              <w:autoSpaceDE w:val="0"/>
              <w:autoSpaceDN w:val="0"/>
              <w:adjustRightInd w:val="0"/>
              <w:snapToGrid/>
              <w:spacing w:line="360" w:lineRule="auto"/>
              <w:ind w:firstLine="0"/>
            </w:pPr>
            <w:r w:rsidRPr="008E1AC8">
              <w:t>+10,91</w:t>
            </w:r>
          </w:p>
        </w:tc>
        <w:tc>
          <w:tcPr>
            <w:tcW w:w="1173" w:type="dxa"/>
            <w:vAlign w:val="center"/>
          </w:tcPr>
          <w:p w:rsidR="009C228F" w:rsidRPr="008E1AC8" w:rsidRDefault="00996510" w:rsidP="008E1AC8">
            <w:pPr>
              <w:keepNext/>
              <w:autoSpaceDE w:val="0"/>
              <w:autoSpaceDN w:val="0"/>
              <w:adjustRightInd w:val="0"/>
              <w:snapToGrid/>
              <w:spacing w:line="360" w:lineRule="auto"/>
              <w:ind w:firstLine="0"/>
            </w:pPr>
            <w:r w:rsidRPr="008E1AC8">
              <w:t>101,6</w:t>
            </w:r>
          </w:p>
        </w:tc>
      </w:tr>
      <w:tr w:rsidR="009C228F" w:rsidRPr="008E1AC8" w:rsidTr="008E1AC8">
        <w:trPr>
          <w:trHeight w:val="91"/>
        </w:trPr>
        <w:tc>
          <w:tcPr>
            <w:tcW w:w="4111" w:type="dxa"/>
          </w:tcPr>
          <w:p w:rsidR="009C228F" w:rsidRPr="008E1AC8" w:rsidRDefault="009C228F" w:rsidP="008E1AC8">
            <w:pPr>
              <w:keepNext/>
              <w:autoSpaceDE w:val="0"/>
              <w:autoSpaceDN w:val="0"/>
              <w:adjustRightInd w:val="0"/>
              <w:snapToGrid/>
              <w:spacing w:line="360" w:lineRule="auto"/>
              <w:ind w:firstLine="0"/>
            </w:pPr>
            <w:r w:rsidRPr="008E1AC8">
              <w:t>Производительность труда, млн. руб.</w:t>
            </w:r>
          </w:p>
        </w:tc>
        <w:tc>
          <w:tcPr>
            <w:tcW w:w="1315" w:type="dxa"/>
            <w:vAlign w:val="center"/>
          </w:tcPr>
          <w:p w:rsidR="009C228F" w:rsidRPr="008E1AC8" w:rsidRDefault="009C228F" w:rsidP="008E1AC8">
            <w:pPr>
              <w:keepNext/>
              <w:autoSpaceDE w:val="0"/>
              <w:autoSpaceDN w:val="0"/>
              <w:adjustRightInd w:val="0"/>
              <w:snapToGrid/>
              <w:spacing w:line="360" w:lineRule="auto"/>
              <w:ind w:firstLine="0"/>
            </w:pPr>
          </w:p>
        </w:tc>
        <w:tc>
          <w:tcPr>
            <w:tcW w:w="1204" w:type="dxa"/>
            <w:vAlign w:val="center"/>
          </w:tcPr>
          <w:p w:rsidR="009C228F" w:rsidRPr="008E1AC8" w:rsidRDefault="009C228F" w:rsidP="008E1AC8">
            <w:pPr>
              <w:keepNext/>
              <w:autoSpaceDE w:val="0"/>
              <w:autoSpaceDN w:val="0"/>
              <w:adjustRightInd w:val="0"/>
              <w:snapToGrid/>
              <w:spacing w:line="360" w:lineRule="auto"/>
              <w:ind w:firstLine="0"/>
            </w:pPr>
          </w:p>
        </w:tc>
        <w:tc>
          <w:tcPr>
            <w:tcW w:w="1456" w:type="dxa"/>
            <w:vAlign w:val="center"/>
          </w:tcPr>
          <w:p w:rsidR="009C228F" w:rsidRPr="008E1AC8" w:rsidRDefault="009C228F" w:rsidP="008E1AC8">
            <w:pPr>
              <w:keepNext/>
              <w:autoSpaceDE w:val="0"/>
              <w:autoSpaceDN w:val="0"/>
              <w:adjustRightInd w:val="0"/>
              <w:snapToGrid/>
              <w:spacing w:line="360" w:lineRule="auto"/>
              <w:ind w:firstLine="0"/>
            </w:pPr>
          </w:p>
        </w:tc>
        <w:tc>
          <w:tcPr>
            <w:tcW w:w="1173" w:type="dxa"/>
            <w:vAlign w:val="center"/>
          </w:tcPr>
          <w:p w:rsidR="009C228F" w:rsidRPr="008E1AC8" w:rsidRDefault="009C228F" w:rsidP="008E1AC8">
            <w:pPr>
              <w:keepNext/>
              <w:autoSpaceDE w:val="0"/>
              <w:autoSpaceDN w:val="0"/>
              <w:adjustRightInd w:val="0"/>
              <w:snapToGrid/>
              <w:spacing w:line="360" w:lineRule="auto"/>
              <w:ind w:firstLine="0"/>
            </w:pPr>
          </w:p>
        </w:tc>
      </w:tr>
      <w:tr w:rsidR="00086555" w:rsidRPr="008E1AC8" w:rsidTr="008E1AC8">
        <w:trPr>
          <w:trHeight w:val="324"/>
        </w:trPr>
        <w:tc>
          <w:tcPr>
            <w:tcW w:w="4111" w:type="dxa"/>
          </w:tcPr>
          <w:p w:rsidR="00086555" w:rsidRPr="008E1AC8" w:rsidRDefault="00086555" w:rsidP="008E1AC8">
            <w:pPr>
              <w:keepNext/>
              <w:autoSpaceDE w:val="0"/>
              <w:autoSpaceDN w:val="0"/>
              <w:adjustRightInd w:val="0"/>
              <w:snapToGrid/>
              <w:spacing w:line="360" w:lineRule="auto"/>
              <w:ind w:firstLine="0"/>
            </w:pPr>
            <w:r w:rsidRPr="008E1AC8">
              <w:t>- в действующих ценах</w:t>
            </w:r>
          </w:p>
        </w:tc>
        <w:tc>
          <w:tcPr>
            <w:tcW w:w="1315" w:type="dxa"/>
            <w:vAlign w:val="center"/>
          </w:tcPr>
          <w:p w:rsidR="00086555" w:rsidRPr="008E1AC8" w:rsidRDefault="00086555" w:rsidP="008E1AC8">
            <w:pPr>
              <w:keepNext/>
              <w:autoSpaceDE w:val="0"/>
              <w:autoSpaceDN w:val="0"/>
              <w:adjustRightInd w:val="0"/>
              <w:snapToGrid/>
              <w:spacing w:line="360" w:lineRule="auto"/>
              <w:ind w:firstLine="0"/>
            </w:pPr>
            <w:r w:rsidRPr="008E1AC8">
              <w:t>231,52</w:t>
            </w:r>
          </w:p>
        </w:tc>
        <w:tc>
          <w:tcPr>
            <w:tcW w:w="1204" w:type="dxa"/>
            <w:vAlign w:val="center"/>
          </w:tcPr>
          <w:p w:rsidR="00086555" w:rsidRPr="008E1AC8" w:rsidRDefault="00086555" w:rsidP="008E1AC8">
            <w:pPr>
              <w:keepNext/>
              <w:autoSpaceDE w:val="0"/>
              <w:autoSpaceDN w:val="0"/>
              <w:adjustRightInd w:val="0"/>
              <w:snapToGrid/>
              <w:spacing w:line="360" w:lineRule="auto"/>
              <w:ind w:firstLine="0"/>
            </w:pPr>
            <w:r w:rsidRPr="008E1AC8">
              <w:t>153,59</w:t>
            </w:r>
          </w:p>
        </w:tc>
        <w:tc>
          <w:tcPr>
            <w:tcW w:w="1456" w:type="dxa"/>
            <w:vAlign w:val="center"/>
          </w:tcPr>
          <w:p w:rsidR="00086555" w:rsidRPr="008E1AC8" w:rsidRDefault="00086555" w:rsidP="008E1AC8">
            <w:pPr>
              <w:keepNext/>
              <w:autoSpaceDE w:val="0"/>
              <w:autoSpaceDN w:val="0"/>
              <w:adjustRightInd w:val="0"/>
              <w:snapToGrid/>
              <w:spacing w:line="360" w:lineRule="auto"/>
              <w:ind w:firstLine="0"/>
            </w:pPr>
            <w:r w:rsidRPr="008E1AC8">
              <w:t>-77,93</w:t>
            </w:r>
          </w:p>
        </w:tc>
        <w:tc>
          <w:tcPr>
            <w:tcW w:w="1173" w:type="dxa"/>
            <w:vAlign w:val="center"/>
          </w:tcPr>
          <w:p w:rsidR="00086555" w:rsidRPr="008E1AC8" w:rsidRDefault="00086555" w:rsidP="008E1AC8">
            <w:pPr>
              <w:keepNext/>
              <w:autoSpaceDE w:val="0"/>
              <w:autoSpaceDN w:val="0"/>
              <w:adjustRightInd w:val="0"/>
              <w:snapToGrid/>
              <w:spacing w:line="360" w:lineRule="auto"/>
              <w:ind w:firstLine="0"/>
            </w:pPr>
            <w:r w:rsidRPr="008E1AC8">
              <w:t>66,3</w:t>
            </w:r>
          </w:p>
        </w:tc>
      </w:tr>
      <w:tr w:rsidR="00086555" w:rsidRPr="008E1AC8" w:rsidTr="008E1AC8">
        <w:trPr>
          <w:trHeight w:val="65"/>
        </w:trPr>
        <w:tc>
          <w:tcPr>
            <w:tcW w:w="4111" w:type="dxa"/>
          </w:tcPr>
          <w:p w:rsidR="00086555" w:rsidRPr="008E1AC8" w:rsidRDefault="00086555" w:rsidP="008E1AC8">
            <w:pPr>
              <w:keepNext/>
              <w:autoSpaceDE w:val="0"/>
              <w:autoSpaceDN w:val="0"/>
              <w:adjustRightInd w:val="0"/>
              <w:snapToGrid/>
              <w:spacing w:line="360" w:lineRule="auto"/>
              <w:ind w:firstLine="0"/>
            </w:pPr>
            <w:r w:rsidRPr="008E1AC8">
              <w:t>- в сопоставимых ценах</w:t>
            </w:r>
          </w:p>
        </w:tc>
        <w:tc>
          <w:tcPr>
            <w:tcW w:w="1315" w:type="dxa"/>
            <w:vAlign w:val="center"/>
          </w:tcPr>
          <w:p w:rsidR="00086555" w:rsidRPr="008E1AC8" w:rsidRDefault="00086555" w:rsidP="008E1AC8">
            <w:pPr>
              <w:keepNext/>
              <w:autoSpaceDE w:val="0"/>
              <w:autoSpaceDN w:val="0"/>
              <w:adjustRightInd w:val="0"/>
              <w:snapToGrid/>
              <w:spacing w:line="360" w:lineRule="auto"/>
              <w:ind w:firstLine="0"/>
            </w:pPr>
            <w:r w:rsidRPr="008E1AC8">
              <w:t>231,52</w:t>
            </w:r>
          </w:p>
        </w:tc>
        <w:tc>
          <w:tcPr>
            <w:tcW w:w="1204" w:type="dxa"/>
            <w:vAlign w:val="center"/>
          </w:tcPr>
          <w:p w:rsidR="00086555" w:rsidRPr="008E1AC8" w:rsidRDefault="00086555" w:rsidP="008E1AC8">
            <w:pPr>
              <w:keepNext/>
              <w:autoSpaceDE w:val="0"/>
              <w:autoSpaceDN w:val="0"/>
              <w:adjustRightInd w:val="0"/>
              <w:snapToGrid/>
              <w:spacing w:line="360" w:lineRule="auto"/>
              <w:ind w:firstLine="0"/>
            </w:pPr>
            <w:r w:rsidRPr="008E1AC8">
              <w:t>137,02</w:t>
            </w:r>
          </w:p>
        </w:tc>
        <w:tc>
          <w:tcPr>
            <w:tcW w:w="1456" w:type="dxa"/>
            <w:vAlign w:val="center"/>
          </w:tcPr>
          <w:p w:rsidR="00086555" w:rsidRPr="008E1AC8" w:rsidRDefault="00086555" w:rsidP="008E1AC8">
            <w:pPr>
              <w:keepNext/>
              <w:autoSpaceDE w:val="0"/>
              <w:autoSpaceDN w:val="0"/>
              <w:adjustRightInd w:val="0"/>
              <w:snapToGrid/>
              <w:spacing w:line="360" w:lineRule="auto"/>
              <w:ind w:firstLine="0"/>
            </w:pPr>
            <w:r w:rsidRPr="008E1AC8">
              <w:t>-94,5</w:t>
            </w:r>
          </w:p>
        </w:tc>
        <w:tc>
          <w:tcPr>
            <w:tcW w:w="1173" w:type="dxa"/>
            <w:vAlign w:val="center"/>
          </w:tcPr>
          <w:p w:rsidR="00086555" w:rsidRPr="008E1AC8" w:rsidRDefault="00086555" w:rsidP="008E1AC8">
            <w:pPr>
              <w:keepNext/>
              <w:autoSpaceDE w:val="0"/>
              <w:autoSpaceDN w:val="0"/>
              <w:adjustRightInd w:val="0"/>
              <w:snapToGrid/>
              <w:spacing w:line="360" w:lineRule="auto"/>
              <w:ind w:firstLine="0"/>
            </w:pPr>
            <w:r w:rsidRPr="008E1AC8">
              <w:t>59,2</w:t>
            </w:r>
          </w:p>
        </w:tc>
      </w:tr>
    </w:tbl>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П р и м е ч а н и е. Источник: собственная разработка</w:t>
      </w:r>
    </w:p>
    <w:p w:rsidR="009C228F" w:rsidRPr="008E1AC8" w:rsidRDefault="009C228F" w:rsidP="008E1AC8">
      <w:pPr>
        <w:keepNext/>
        <w:autoSpaceDE w:val="0"/>
        <w:autoSpaceDN w:val="0"/>
        <w:adjustRightInd w:val="0"/>
        <w:snapToGrid/>
        <w:spacing w:line="360" w:lineRule="auto"/>
        <w:ind w:firstLine="720"/>
        <w:rPr>
          <w:sz w:val="28"/>
          <w:szCs w:val="28"/>
        </w:rPr>
      </w:pP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 xml:space="preserve">В </w:t>
      </w:r>
      <w:r w:rsidR="00C43248" w:rsidRPr="008E1AC8">
        <w:rPr>
          <w:sz w:val="28"/>
          <w:szCs w:val="28"/>
        </w:rPr>
        <w:t>ООО «ПКФ «ИМЭКС»</w:t>
      </w:r>
      <w:r w:rsidRPr="008E1AC8">
        <w:rPr>
          <w:sz w:val="28"/>
          <w:szCs w:val="28"/>
        </w:rPr>
        <w:t xml:space="preserve"> производительность труда в действующих ценах в отчетном периоде составила </w:t>
      </w:r>
      <w:r w:rsidR="004A088F" w:rsidRPr="008E1AC8">
        <w:rPr>
          <w:sz w:val="28"/>
          <w:szCs w:val="28"/>
        </w:rPr>
        <w:t>153</w:t>
      </w:r>
      <w:r w:rsidRPr="008E1AC8">
        <w:rPr>
          <w:sz w:val="28"/>
          <w:szCs w:val="28"/>
        </w:rPr>
        <w:t>,</w:t>
      </w:r>
      <w:r w:rsidR="004A088F" w:rsidRPr="008E1AC8">
        <w:rPr>
          <w:sz w:val="28"/>
          <w:szCs w:val="28"/>
        </w:rPr>
        <w:t>59</w:t>
      </w:r>
      <w:r w:rsidRPr="008E1AC8">
        <w:rPr>
          <w:sz w:val="28"/>
          <w:szCs w:val="28"/>
        </w:rPr>
        <w:t xml:space="preserve"> млн. руб. и по сравнению с прошлым периодом она </w:t>
      </w:r>
      <w:r w:rsidR="004A088F" w:rsidRPr="008E1AC8">
        <w:rPr>
          <w:sz w:val="28"/>
          <w:szCs w:val="28"/>
        </w:rPr>
        <w:t>снизилась</w:t>
      </w:r>
      <w:r w:rsidRPr="008E1AC8">
        <w:rPr>
          <w:sz w:val="28"/>
          <w:szCs w:val="28"/>
        </w:rPr>
        <w:t xml:space="preserve"> на </w:t>
      </w:r>
      <w:r w:rsidR="004A088F" w:rsidRPr="008E1AC8">
        <w:rPr>
          <w:sz w:val="28"/>
          <w:szCs w:val="28"/>
        </w:rPr>
        <w:t>33</w:t>
      </w:r>
      <w:r w:rsidRPr="008E1AC8">
        <w:rPr>
          <w:sz w:val="28"/>
          <w:szCs w:val="28"/>
        </w:rPr>
        <w:t>,</w:t>
      </w:r>
      <w:r w:rsidR="004A088F" w:rsidRPr="008E1AC8">
        <w:rPr>
          <w:sz w:val="28"/>
          <w:szCs w:val="28"/>
        </w:rPr>
        <w:t>7</w:t>
      </w:r>
      <w:r w:rsidR="008E1AC8">
        <w:rPr>
          <w:sz w:val="28"/>
          <w:szCs w:val="28"/>
        </w:rPr>
        <w:t xml:space="preserve"> </w:t>
      </w:r>
      <w:r w:rsidRPr="008E1AC8">
        <w:rPr>
          <w:sz w:val="28"/>
          <w:szCs w:val="28"/>
        </w:rPr>
        <w:t xml:space="preserve">%. </w:t>
      </w:r>
      <w:r w:rsidR="004A088F" w:rsidRPr="008E1AC8">
        <w:rPr>
          <w:sz w:val="28"/>
          <w:szCs w:val="28"/>
        </w:rPr>
        <w:t>Снижение</w:t>
      </w:r>
      <w:r w:rsidRPr="008E1AC8">
        <w:rPr>
          <w:sz w:val="28"/>
          <w:szCs w:val="28"/>
        </w:rPr>
        <w:t xml:space="preserve"> производительности обусловлен</w:t>
      </w:r>
      <w:r w:rsidR="004A088F" w:rsidRPr="008E1AC8">
        <w:rPr>
          <w:sz w:val="28"/>
          <w:szCs w:val="28"/>
        </w:rPr>
        <w:t>о</w:t>
      </w:r>
      <w:r w:rsidRPr="008E1AC8">
        <w:rPr>
          <w:sz w:val="28"/>
          <w:szCs w:val="28"/>
        </w:rPr>
        <w:t xml:space="preserve"> </w:t>
      </w:r>
      <w:r w:rsidR="004A088F" w:rsidRPr="008E1AC8">
        <w:rPr>
          <w:sz w:val="28"/>
          <w:szCs w:val="28"/>
        </w:rPr>
        <w:t>снижение численности работников и снижением товарооборота</w:t>
      </w:r>
      <w:r w:rsidRPr="008E1AC8">
        <w:rPr>
          <w:sz w:val="28"/>
          <w:szCs w:val="28"/>
        </w:rPr>
        <w:t xml:space="preserve">. В отчетном периоде выработка на 1 работника в сопоставимых ценах составила </w:t>
      </w:r>
      <w:r w:rsidR="004A088F" w:rsidRPr="008E1AC8">
        <w:rPr>
          <w:sz w:val="28"/>
          <w:szCs w:val="28"/>
        </w:rPr>
        <w:t>137</w:t>
      </w:r>
      <w:r w:rsidRPr="008E1AC8">
        <w:rPr>
          <w:sz w:val="28"/>
          <w:szCs w:val="28"/>
        </w:rPr>
        <w:t>,</w:t>
      </w:r>
      <w:r w:rsidR="004A088F" w:rsidRPr="008E1AC8">
        <w:rPr>
          <w:sz w:val="28"/>
          <w:szCs w:val="28"/>
        </w:rPr>
        <w:t>02</w:t>
      </w:r>
      <w:r w:rsidRPr="008E1AC8">
        <w:rPr>
          <w:sz w:val="28"/>
          <w:szCs w:val="28"/>
        </w:rPr>
        <w:t xml:space="preserve"> млн. руб. Следовательно, повышение продажных цен на товары привело к росту выработки на 1</w:t>
      </w:r>
      <w:r w:rsidR="004A088F" w:rsidRPr="008E1AC8">
        <w:rPr>
          <w:sz w:val="28"/>
          <w:szCs w:val="28"/>
        </w:rPr>
        <w:t>6</w:t>
      </w:r>
      <w:r w:rsidRPr="008E1AC8">
        <w:rPr>
          <w:sz w:val="28"/>
          <w:szCs w:val="28"/>
        </w:rPr>
        <w:t>,</w:t>
      </w:r>
      <w:r w:rsidR="004A088F" w:rsidRPr="008E1AC8">
        <w:rPr>
          <w:sz w:val="28"/>
          <w:szCs w:val="28"/>
        </w:rPr>
        <w:t>57</w:t>
      </w:r>
      <w:r w:rsidRPr="008E1AC8">
        <w:rPr>
          <w:sz w:val="28"/>
          <w:szCs w:val="28"/>
        </w:rPr>
        <w:t xml:space="preserve"> млн. руб.</w:t>
      </w:r>
      <w:r w:rsidR="004A088F" w:rsidRPr="008E1AC8">
        <w:rPr>
          <w:sz w:val="28"/>
          <w:szCs w:val="28"/>
        </w:rPr>
        <w:t xml:space="preserve"> </w:t>
      </w:r>
      <w:r w:rsidRPr="008E1AC8">
        <w:rPr>
          <w:sz w:val="28"/>
          <w:szCs w:val="28"/>
        </w:rPr>
        <w:t>(</w:t>
      </w:r>
      <w:r w:rsidR="004A088F" w:rsidRPr="008E1AC8">
        <w:rPr>
          <w:sz w:val="28"/>
          <w:szCs w:val="28"/>
        </w:rPr>
        <w:t>153</w:t>
      </w:r>
      <w:r w:rsidRPr="008E1AC8">
        <w:rPr>
          <w:sz w:val="28"/>
          <w:szCs w:val="28"/>
        </w:rPr>
        <w:t>,</w:t>
      </w:r>
      <w:r w:rsidR="004A088F" w:rsidRPr="008E1AC8">
        <w:rPr>
          <w:sz w:val="28"/>
          <w:szCs w:val="28"/>
        </w:rPr>
        <w:t>59</w:t>
      </w:r>
      <w:r w:rsidRPr="008E1AC8">
        <w:rPr>
          <w:sz w:val="28"/>
          <w:szCs w:val="28"/>
        </w:rPr>
        <w:t xml:space="preserve"> - </w:t>
      </w:r>
      <w:r w:rsidR="004A088F" w:rsidRPr="008E1AC8">
        <w:rPr>
          <w:sz w:val="28"/>
          <w:szCs w:val="28"/>
        </w:rPr>
        <w:t>137</w:t>
      </w:r>
      <w:r w:rsidRPr="008E1AC8">
        <w:rPr>
          <w:sz w:val="28"/>
          <w:szCs w:val="28"/>
        </w:rPr>
        <w:t>,</w:t>
      </w:r>
      <w:r w:rsidR="004A088F" w:rsidRPr="008E1AC8">
        <w:rPr>
          <w:sz w:val="28"/>
          <w:szCs w:val="28"/>
        </w:rPr>
        <w:t>02</w:t>
      </w:r>
      <w:r w:rsidRPr="008E1AC8">
        <w:rPr>
          <w:sz w:val="28"/>
          <w:szCs w:val="28"/>
        </w:rPr>
        <w:t>).</w:t>
      </w: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Среднемесячная заработная плата за 2007 год составила 7</w:t>
      </w:r>
      <w:r w:rsidR="004A088F" w:rsidRPr="008E1AC8">
        <w:rPr>
          <w:sz w:val="28"/>
          <w:szCs w:val="28"/>
        </w:rPr>
        <w:t>05</w:t>
      </w:r>
      <w:r w:rsidRPr="008E1AC8">
        <w:rPr>
          <w:sz w:val="28"/>
          <w:szCs w:val="28"/>
        </w:rPr>
        <w:t>,7 тыс. руб. По сравнению с предшествующим периодом она возросла на 1</w:t>
      </w:r>
      <w:r w:rsidR="004A088F" w:rsidRPr="008E1AC8">
        <w:rPr>
          <w:sz w:val="28"/>
          <w:szCs w:val="28"/>
        </w:rPr>
        <w:t>,6</w:t>
      </w:r>
      <w:r w:rsidR="008E1AC8">
        <w:rPr>
          <w:sz w:val="28"/>
          <w:szCs w:val="28"/>
        </w:rPr>
        <w:t xml:space="preserve"> </w:t>
      </w:r>
      <w:r w:rsidRPr="008E1AC8">
        <w:rPr>
          <w:sz w:val="28"/>
          <w:szCs w:val="28"/>
        </w:rPr>
        <w:t>%. Темпы роста средней зарплаты превысили темпы роста всего фонда заработной платы. Изменение фонда заработной платы списочного состава обеспечено ростом средней зарплаты и снижением численности персонала.</w:t>
      </w: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 xml:space="preserve">Эффективная работа торговой организации возможна в том случае, если темпы роста производительности труда опережают темпы роста средней заработной платы. </w:t>
      </w:r>
      <w:r w:rsidR="00C43248" w:rsidRPr="008E1AC8">
        <w:rPr>
          <w:sz w:val="28"/>
          <w:szCs w:val="28"/>
        </w:rPr>
        <w:t>ООО «ПКФ «ИМЭКС»</w:t>
      </w:r>
      <w:r w:rsidRPr="008E1AC8">
        <w:rPr>
          <w:sz w:val="28"/>
          <w:szCs w:val="28"/>
        </w:rPr>
        <w:t xml:space="preserve"> имеет </w:t>
      </w:r>
      <w:r w:rsidR="004A088F" w:rsidRPr="008E1AC8">
        <w:rPr>
          <w:sz w:val="28"/>
          <w:szCs w:val="28"/>
        </w:rPr>
        <w:t>не</w:t>
      </w:r>
      <w:r w:rsidRPr="008E1AC8">
        <w:rPr>
          <w:sz w:val="28"/>
          <w:szCs w:val="28"/>
        </w:rPr>
        <w:t>благоприятную тенденцию опережения роста</w:t>
      </w:r>
      <w:r w:rsidR="004A088F" w:rsidRPr="008E1AC8">
        <w:rPr>
          <w:sz w:val="28"/>
          <w:szCs w:val="28"/>
        </w:rPr>
        <w:t xml:space="preserve"> средней заработной платы (101,6</w:t>
      </w:r>
      <w:r w:rsidR="008E1AC8">
        <w:rPr>
          <w:sz w:val="28"/>
          <w:szCs w:val="28"/>
        </w:rPr>
        <w:t xml:space="preserve"> </w:t>
      </w:r>
      <w:r w:rsidR="004A088F" w:rsidRPr="008E1AC8">
        <w:rPr>
          <w:sz w:val="28"/>
          <w:szCs w:val="28"/>
        </w:rPr>
        <w:t>%)</w:t>
      </w:r>
      <w:r w:rsidRPr="008E1AC8">
        <w:rPr>
          <w:sz w:val="28"/>
          <w:szCs w:val="28"/>
        </w:rPr>
        <w:t xml:space="preserve"> </w:t>
      </w:r>
      <w:r w:rsidR="004A088F" w:rsidRPr="008E1AC8">
        <w:rPr>
          <w:sz w:val="28"/>
          <w:szCs w:val="28"/>
        </w:rPr>
        <w:t>по сравнению с ростом производительности труда (66</w:t>
      </w:r>
      <w:r w:rsidRPr="008E1AC8">
        <w:rPr>
          <w:sz w:val="28"/>
          <w:szCs w:val="28"/>
        </w:rPr>
        <w:t>,</w:t>
      </w:r>
      <w:r w:rsidR="004A088F" w:rsidRPr="008E1AC8">
        <w:rPr>
          <w:sz w:val="28"/>
          <w:szCs w:val="28"/>
        </w:rPr>
        <w:t>3</w:t>
      </w:r>
      <w:r w:rsidR="008E1AC8">
        <w:rPr>
          <w:sz w:val="28"/>
          <w:szCs w:val="28"/>
        </w:rPr>
        <w:t xml:space="preserve"> </w:t>
      </w:r>
      <w:r w:rsidRPr="008E1AC8">
        <w:rPr>
          <w:sz w:val="28"/>
          <w:szCs w:val="28"/>
        </w:rPr>
        <w:t>%).</w:t>
      </w:r>
    </w:p>
    <w:p w:rsidR="00C22167" w:rsidRPr="008E1AC8" w:rsidRDefault="00C22167" w:rsidP="008E1AC8">
      <w:pPr>
        <w:keepNext/>
        <w:autoSpaceDE w:val="0"/>
        <w:autoSpaceDN w:val="0"/>
        <w:adjustRightInd w:val="0"/>
        <w:snapToGrid/>
        <w:spacing w:line="360" w:lineRule="auto"/>
        <w:ind w:firstLine="720"/>
        <w:rPr>
          <w:sz w:val="28"/>
          <w:szCs w:val="28"/>
        </w:rPr>
      </w:pPr>
      <w:r w:rsidRPr="008E1AC8">
        <w:rPr>
          <w:sz w:val="28"/>
          <w:szCs w:val="28"/>
        </w:rPr>
        <w:t>Коэффициент опережения равен:</w:t>
      </w:r>
    </w:p>
    <w:p w:rsidR="008E1AC8" w:rsidRDefault="008E1AC8" w:rsidP="008E1AC8">
      <w:pPr>
        <w:keepNext/>
        <w:autoSpaceDE w:val="0"/>
        <w:autoSpaceDN w:val="0"/>
        <w:adjustRightInd w:val="0"/>
        <w:snapToGrid/>
        <w:spacing w:line="360" w:lineRule="auto"/>
        <w:ind w:firstLine="720"/>
        <w:rPr>
          <w:sz w:val="28"/>
          <w:szCs w:val="28"/>
        </w:rPr>
      </w:pPr>
    </w:p>
    <w:p w:rsidR="00C22167" w:rsidRPr="008E1AC8" w:rsidRDefault="00C22167" w:rsidP="008E1AC8">
      <w:pPr>
        <w:keepNext/>
        <w:autoSpaceDE w:val="0"/>
        <w:autoSpaceDN w:val="0"/>
        <w:adjustRightInd w:val="0"/>
        <w:snapToGrid/>
        <w:spacing w:line="360" w:lineRule="auto"/>
        <w:ind w:firstLine="720"/>
        <w:rPr>
          <w:sz w:val="28"/>
          <w:szCs w:val="28"/>
        </w:rPr>
      </w:pPr>
      <w:r w:rsidRPr="008E1AC8">
        <w:rPr>
          <w:sz w:val="28"/>
          <w:szCs w:val="28"/>
        </w:rPr>
        <w:t>К</w:t>
      </w:r>
      <w:r w:rsidRPr="008E1AC8">
        <w:rPr>
          <w:sz w:val="28"/>
          <w:szCs w:val="28"/>
          <w:vertAlign w:val="subscript"/>
        </w:rPr>
        <w:t>оп</w:t>
      </w:r>
      <w:r w:rsidRPr="008E1AC8">
        <w:rPr>
          <w:sz w:val="28"/>
          <w:szCs w:val="28"/>
        </w:rPr>
        <w:t xml:space="preserve"> = И</w:t>
      </w:r>
      <w:r w:rsidRPr="008E1AC8">
        <w:rPr>
          <w:sz w:val="28"/>
          <w:szCs w:val="28"/>
          <w:vertAlign w:val="subscript"/>
        </w:rPr>
        <w:t>гв</w:t>
      </w:r>
      <w:r w:rsidRPr="008E1AC8">
        <w:rPr>
          <w:sz w:val="28"/>
          <w:szCs w:val="28"/>
        </w:rPr>
        <w:t xml:space="preserve"> / И</w:t>
      </w:r>
      <w:r w:rsidRPr="008E1AC8">
        <w:rPr>
          <w:sz w:val="28"/>
          <w:szCs w:val="28"/>
          <w:vertAlign w:val="subscript"/>
        </w:rPr>
        <w:t>сз</w:t>
      </w:r>
      <w:r w:rsidRPr="008E1AC8">
        <w:rPr>
          <w:sz w:val="28"/>
          <w:szCs w:val="28"/>
        </w:rPr>
        <w:t xml:space="preserve"> = 0,663 / 1,016 = 0,653.</w:t>
      </w:r>
    </w:p>
    <w:p w:rsidR="008E1AC8" w:rsidRDefault="008E1AC8" w:rsidP="008E1AC8">
      <w:pPr>
        <w:keepNext/>
        <w:autoSpaceDE w:val="0"/>
        <w:autoSpaceDN w:val="0"/>
        <w:adjustRightInd w:val="0"/>
        <w:snapToGrid/>
        <w:spacing w:line="360" w:lineRule="auto"/>
        <w:ind w:firstLine="720"/>
        <w:rPr>
          <w:sz w:val="28"/>
          <w:szCs w:val="28"/>
        </w:rPr>
      </w:pPr>
    </w:p>
    <w:p w:rsidR="00C22167" w:rsidRPr="008E1AC8" w:rsidRDefault="00C22167" w:rsidP="008E1AC8">
      <w:pPr>
        <w:keepNext/>
        <w:autoSpaceDE w:val="0"/>
        <w:autoSpaceDN w:val="0"/>
        <w:adjustRightInd w:val="0"/>
        <w:snapToGrid/>
        <w:spacing w:line="360" w:lineRule="auto"/>
        <w:ind w:firstLine="720"/>
        <w:rPr>
          <w:sz w:val="28"/>
          <w:szCs w:val="28"/>
        </w:rPr>
      </w:pPr>
      <w:r w:rsidRPr="008E1AC8">
        <w:rPr>
          <w:sz w:val="28"/>
          <w:szCs w:val="28"/>
        </w:rPr>
        <w:t>Для определения суммы экономии (-Э) или перерасхода (+Э) фонда заработной платы ООО «ПКФ «ИМЭКС» в связи с изменением соотношений между темпами роста производительности труда и его оплаты, воспользуемся следующей формулой:</w:t>
      </w:r>
    </w:p>
    <w:p w:rsidR="008E1AC8" w:rsidRDefault="008E1AC8" w:rsidP="008E1AC8">
      <w:pPr>
        <w:keepNext/>
        <w:autoSpaceDE w:val="0"/>
        <w:autoSpaceDN w:val="0"/>
        <w:adjustRightInd w:val="0"/>
        <w:snapToGrid/>
        <w:spacing w:line="360" w:lineRule="auto"/>
        <w:ind w:firstLine="720"/>
        <w:rPr>
          <w:sz w:val="28"/>
          <w:szCs w:val="28"/>
        </w:rPr>
      </w:pPr>
    </w:p>
    <w:p w:rsidR="00C22167" w:rsidRPr="008E1AC8" w:rsidRDefault="00C22167" w:rsidP="008E1AC8">
      <w:pPr>
        <w:keepNext/>
        <w:autoSpaceDE w:val="0"/>
        <w:autoSpaceDN w:val="0"/>
        <w:adjustRightInd w:val="0"/>
        <w:snapToGrid/>
        <w:spacing w:line="360" w:lineRule="auto"/>
        <w:ind w:firstLine="720"/>
        <w:rPr>
          <w:sz w:val="28"/>
          <w:szCs w:val="28"/>
        </w:rPr>
      </w:pPr>
      <w:r w:rsidRPr="008E1AC8">
        <w:rPr>
          <w:sz w:val="28"/>
          <w:szCs w:val="28"/>
        </w:rPr>
        <w:t>Э = ФЗП</w:t>
      </w:r>
      <w:r w:rsidRPr="008E1AC8">
        <w:rPr>
          <w:sz w:val="28"/>
          <w:szCs w:val="28"/>
          <w:vertAlign w:val="subscript"/>
        </w:rPr>
        <w:t>2007</w:t>
      </w:r>
      <w:r w:rsidRPr="008E1AC8">
        <w:rPr>
          <w:sz w:val="28"/>
          <w:szCs w:val="28"/>
        </w:rPr>
        <w:t xml:space="preserve"> × (И</w:t>
      </w:r>
      <w:r w:rsidRPr="008E1AC8">
        <w:rPr>
          <w:sz w:val="28"/>
          <w:szCs w:val="28"/>
          <w:vertAlign w:val="subscript"/>
        </w:rPr>
        <w:t>сз</w:t>
      </w:r>
      <w:r w:rsidRPr="008E1AC8">
        <w:rPr>
          <w:sz w:val="28"/>
          <w:szCs w:val="28"/>
        </w:rPr>
        <w:t xml:space="preserve"> - И</w:t>
      </w:r>
      <w:r w:rsidRPr="008E1AC8">
        <w:rPr>
          <w:sz w:val="28"/>
          <w:szCs w:val="28"/>
          <w:vertAlign w:val="subscript"/>
        </w:rPr>
        <w:t>гв</w:t>
      </w:r>
      <w:r w:rsidRPr="008E1AC8">
        <w:rPr>
          <w:sz w:val="28"/>
          <w:szCs w:val="28"/>
        </w:rPr>
        <w:t xml:space="preserve"> ) / И</w:t>
      </w:r>
      <w:r w:rsidRPr="008E1AC8">
        <w:rPr>
          <w:sz w:val="28"/>
          <w:szCs w:val="28"/>
          <w:vertAlign w:val="subscript"/>
        </w:rPr>
        <w:t>сз</w:t>
      </w:r>
      <w:r w:rsidRPr="008E1AC8">
        <w:rPr>
          <w:sz w:val="28"/>
          <w:szCs w:val="28"/>
        </w:rPr>
        <w:t>.</w:t>
      </w:r>
      <w:r w:rsidRPr="008E1AC8">
        <w:rPr>
          <w:sz w:val="28"/>
          <w:szCs w:val="28"/>
        </w:rPr>
        <w:tab/>
      </w:r>
      <w:r w:rsidRPr="008E1AC8">
        <w:rPr>
          <w:sz w:val="28"/>
          <w:szCs w:val="28"/>
        </w:rPr>
        <w:tab/>
      </w:r>
      <w:r w:rsidRPr="008E1AC8">
        <w:rPr>
          <w:sz w:val="28"/>
          <w:szCs w:val="28"/>
        </w:rPr>
        <w:tab/>
      </w:r>
      <w:r w:rsidRPr="008E1AC8">
        <w:rPr>
          <w:sz w:val="28"/>
          <w:szCs w:val="28"/>
        </w:rPr>
        <w:tab/>
        <w:t>(3.1</w:t>
      </w:r>
      <w:r w:rsidR="00650EF2" w:rsidRPr="008E1AC8">
        <w:rPr>
          <w:sz w:val="28"/>
          <w:szCs w:val="28"/>
        </w:rPr>
        <w:t>1</w:t>
      </w:r>
      <w:r w:rsidRPr="008E1AC8">
        <w:rPr>
          <w:sz w:val="28"/>
          <w:szCs w:val="28"/>
        </w:rPr>
        <w:t>)</w:t>
      </w:r>
    </w:p>
    <w:p w:rsidR="008E1AC8" w:rsidRDefault="008E1AC8" w:rsidP="008E1AC8">
      <w:pPr>
        <w:keepNext/>
        <w:autoSpaceDE w:val="0"/>
        <w:autoSpaceDN w:val="0"/>
        <w:adjustRightInd w:val="0"/>
        <w:snapToGrid/>
        <w:spacing w:line="360" w:lineRule="auto"/>
        <w:ind w:firstLine="720"/>
        <w:rPr>
          <w:sz w:val="28"/>
          <w:szCs w:val="28"/>
        </w:rPr>
      </w:pPr>
    </w:p>
    <w:p w:rsidR="00C22167" w:rsidRPr="008E1AC8" w:rsidRDefault="00C22167" w:rsidP="008E1AC8">
      <w:pPr>
        <w:keepNext/>
        <w:autoSpaceDE w:val="0"/>
        <w:autoSpaceDN w:val="0"/>
        <w:adjustRightInd w:val="0"/>
        <w:snapToGrid/>
        <w:spacing w:line="360" w:lineRule="auto"/>
        <w:ind w:firstLine="720"/>
        <w:rPr>
          <w:snapToGrid w:val="0"/>
          <w:sz w:val="28"/>
          <w:szCs w:val="28"/>
        </w:rPr>
      </w:pPr>
      <w:r w:rsidRPr="008E1AC8">
        <w:rPr>
          <w:sz w:val="28"/>
          <w:szCs w:val="28"/>
        </w:rPr>
        <w:t>Э = 669</w:t>
      </w:r>
      <w:r w:rsidRPr="008E1AC8">
        <w:rPr>
          <w:snapToGrid w:val="0"/>
          <w:sz w:val="28"/>
          <w:szCs w:val="28"/>
        </w:rPr>
        <w:t xml:space="preserve"> млн. руб. </w:t>
      </w:r>
      <w:r w:rsidRPr="008E1AC8">
        <w:rPr>
          <w:sz w:val="28"/>
          <w:szCs w:val="28"/>
        </w:rPr>
        <w:t>×</w:t>
      </w:r>
      <w:r w:rsidRPr="008E1AC8">
        <w:rPr>
          <w:snapToGrid w:val="0"/>
          <w:sz w:val="28"/>
          <w:szCs w:val="28"/>
        </w:rPr>
        <w:t xml:space="preserve"> (1,016 - 0,663) / 1,016 = +232,44 млн. руб.</w:t>
      </w:r>
    </w:p>
    <w:p w:rsidR="00C22167" w:rsidRPr="008E1AC8" w:rsidRDefault="00C22167" w:rsidP="008E1AC8">
      <w:pPr>
        <w:pStyle w:val="Web"/>
        <w:keepNext/>
        <w:widowControl w:val="0"/>
        <w:spacing w:before="0" w:after="0" w:line="360" w:lineRule="auto"/>
        <w:ind w:firstLine="720"/>
        <w:jc w:val="both"/>
        <w:rPr>
          <w:sz w:val="28"/>
          <w:szCs w:val="28"/>
        </w:rPr>
      </w:pPr>
      <w:r w:rsidRPr="008E1AC8">
        <w:rPr>
          <w:snapToGrid w:val="0"/>
          <w:sz w:val="28"/>
          <w:szCs w:val="28"/>
        </w:rPr>
        <w:t xml:space="preserve">Таким образом, наблюдается </w:t>
      </w:r>
      <w:r w:rsidR="00BA5990" w:rsidRPr="008E1AC8">
        <w:rPr>
          <w:snapToGrid w:val="0"/>
          <w:sz w:val="28"/>
          <w:szCs w:val="28"/>
        </w:rPr>
        <w:t>перерасход</w:t>
      </w:r>
      <w:r w:rsidRPr="008E1AC8">
        <w:rPr>
          <w:snapToGrid w:val="0"/>
          <w:sz w:val="28"/>
          <w:szCs w:val="28"/>
        </w:rPr>
        <w:t xml:space="preserve"> фонда заработной платы </w:t>
      </w:r>
      <w:r w:rsidRPr="008E1AC8">
        <w:rPr>
          <w:sz w:val="28"/>
          <w:szCs w:val="28"/>
        </w:rPr>
        <w:t>ООО «ПКФ «ИМЭКС»</w:t>
      </w:r>
      <w:r w:rsidRPr="008E1AC8">
        <w:rPr>
          <w:snapToGrid w:val="0"/>
          <w:sz w:val="28"/>
          <w:szCs w:val="28"/>
        </w:rPr>
        <w:t xml:space="preserve"> за 2007</w:t>
      </w:r>
      <w:r w:rsidR="008E1AC8">
        <w:rPr>
          <w:snapToGrid w:val="0"/>
          <w:sz w:val="28"/>
          <w:szCs w:val="28"/>
        </w:rPr>
        <w:t xml:space="preserve"> </w:t>
      </w:r>
      <w:r w:rsidRPr="008E1AC8">
        <w:rPr>
          <w:snapToGrid w:val="0"/>
          <w:sz w:val="28"/>
          <w:szCs w:val="28"/>
        </w:rPr>
        <w:t xml:space="preserve">г. на сумму </w:t>
      </w:r>
      <w:r w:rsidR="00BA5990" w:rsidRPr="008E1AC8">
        <w:rPr>
          <w:snapToGrid w:val="0"/>
          <w:sz w:val="28"/>
          <w:szCs w:val="28"/>
        </w:rPr>
        <w:t>232,44</w:t>
      </w:r>
      <w:r w:rsidRPr="008E1AC8">
        <w:rPr>
          <w:snapToGrid w:val="0"/>
          <w:sz w:val="28"/>
          <w:szCs w:val="28"/>
        </w:rPr>
        <w:t xml:space="preserve"> млн. руб.</w:t>
      </w: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Важной задачей анализа является определение эффективности использования фонда заработной платы (таблица 3.</w:t>
      </w:r>
      <w:r w:rsidR="00C158EA" w:rsidRPr="008E1AC8">
        <w:rPr>
          <w:sz w:val="28"/>
          <w:szCs w:val="28"/>
        </w:rPr>
        <w:t>6</w:t>
      </w:r>
      <w:r w:rsidRPr="008E1AC8">
        <w:rPr>
          <w:sz w:val="28"/>
          <w:szCs w:val="28"/>
        </w:rPr>
        <w:t>).</w:t>
      </w:r>
    </w:p>
    <w:p w:rsidR="009C228F" w:rsidRPr="008E1AC8" w:rsidRDefault="009C228F" w:rsidP="008E1AC8">
      <w:pPr>
        <w:keepNext/>
        <w:autoSpaceDE w:val="0"/>
        <w:autoSpaceDN w:val="0"/>
        <w:adjustRightInd w:val="0"/>
        <w:snapToGrid/>
        <w:spacing w:line="360" w:lineRule="auto"/>
        <w:ind w:firstLine="720"/>
        <w:rPr>
          <w:sz w:val="28"/>
          <w:szCs w:val="28"/>
        </w:rPr>
      </w:pP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Таблица</w:t>
      </w:r>
      <w:r w:rsidR="008E1AC8">
        <w:rPr>
          <w:sz w:val="28"/>
          <w:szCs w:val="28"/>
        </w:rPr>
        <w:t xml:space="preserve"> </w:t>
      </w:r>
      <w:r w:rsidRPr="008E1AC8">
        <w:rPr>
          <w:sz w:val="28"/>
          <w:szCs w:val="28"/>
        </w:rPr>
        <w:t>3.</w:t>
      </w:r>
      <w:r w:rsidR="00C158EA" w:rsidRPr="008E1AC8">
        <w:rPr>
          <w:sz w:val="28"/>
          <w:szCs w:val="28"/>
        </w:rPr>
        <w:t>6</w:t>
      </w:r>
      <w:r w:rsidR="008E1AC8">
        <w:rPr>
          <w:sz w:val="28"/>
          <w:szCs w:val="28"/>
        </w:rPr>
        <w:t xml:space="preserve"> </w:t>
      </w:r>
      <w:r w:rsidRPr="008E1AC8">
        <w:rPr>
          <w:sz w:val="28"/>
          <w:szCs w:val="28"/>
        </w:rPr>
        <w:t>-</w:t>
      </w:r>
      <w:r w:rsidR="008E1AC8">
        <w:rPr>
          <w:sz w:val="28"/>
          <w:szCs w:val="28"/>
        </w:rPr>
        <w:t xml:space="preserve"> </w:t>
      </w:r>
      <w:r w:rsidRPr="008E1AC8">
        <w:rPr>
          <w:sz w:val="28"/>
          <w:szCs w:val="28"/>
        </w:rPr>
        <w:t xml:space="preserve">Анализ показателей эффективности использования фонда заработной платы </w:t>
      </w:r>
      <w:r w:rsidR="00C43248" w:rsidRPr="008E1AC8">
        <w:rPr>
          <w:sz w:val="28"/>
          <w:szCs w:val="28"/>
        </w:rPr>
        <w:t>ООО «ПКФ «ИМЭКС»</w:t>
      </w:r>
      <w:r w:rsidRPr="008E1AC8">
        <w:rPr>
          <w:sz w:val="28"/>
          <w:szCs w:val="28"/>
        </w:rPr>
        <w:t xml:space="preserve"> за 2006-2007 гг.</w:t>
      </w:r>
    </w:p>
    <w:tbl>
      <w:tblPr>
        <w:tblW w:w="978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96"/>
        <w:gridCol w:w="1246"/>
        <w:gridCol w:w="1315"/>
        <w:gridCol w:w="1596"/>
        <w:gridCol w:w="1229"/>
      </w:tblGrid>
      <w:tr w:rsidR="009C228F" w:rsidRPr="008E1AC8">
        <w:trPr>
          <w:trHeight w:val="584"/>
        </w:trPr>
        <w:tc>
          <w:tcPr>
            <w:tcW w:w="4396" w:type="dxa"/>
          </w:tcPr>
          <w:p w:rsidR="009C228F" w:rsidRPr="008E1AC8" w:rsidRDefault="009C228F" w:rsidP="008E1AC8">
            <w:pPr>
              <w:keepNext/>
              <w:autoSpaceDE w:val="0"/>
              <w:autoSpaceDN w:val="0"/>
              <w:adjustRightInd w:val="0"/>
              <w:snapToGrid/>
              <w:spacing w:line="360" w:lineRule="auto"/>
              <w:ind w:firstLine="0"/>
            </w:pPr>
            <w:r w:rsidRPr="008E1AC8">
              <w:t>Показатель</w:t>
            </w:r>
          </w:p>
        </w:tc>
        <w:tc>
          <w:tcPr>
            <w:tcW w:w="1246"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2006 </w:t>
            </w:r>
            <w:r w:rsidRPr="008E1AC8">
              <w:t>г.</w:t>
            </w:r>
          </w:p>
        </w:tc>
        <w:tc>
          <w:tcPr>
            <w:tcW w:w="1315" w:type="dxa"/>
          </w:tcPr>
          <w:p w:rsidR="009C228F" w:rsidRPr="008E1AC8" w:rsidRDefault="009C228F" w:rsidP="008E1AC8">
            <w:pPr>
              <w:keepNext/>
              <w:autoSpaceDE w:val="0"/>
              <w:autoSpaceDN w:val="0"/>
              <w:adjustRightInd w:val="0"/>
              <w:snapToGrid/>
              <w:spacing w:line="360" w:lineRule="auto"/>
              <w:ind w:firstLine="0"/>
            </w:pPr>
            <w:r w:rsidRPr="008E1AC8">
              <w:rPr>
                <w:lang w:val="en-US"/>
              </w:rPr>
              <w:t xml:space="preserve">2007 </w:t>
            </w:r>
            <w:r w:rsidRPr="008E1AC8">
              <w:t>г.</w:t>
            </w:r>
          </w:p>
        </w:tc>
        <w:tc>
          <w:tcPr>
            <w:tcW w:w="1596" w:type="dxa"/>
          </w:tcPr>
          <w:p w:rsidR="009C228F" w:rsidRPr="008E1AC8" w:rsidRDefault="009C228F" w:rsidP="008E1AC8">
            <w:pPr>
              <w:keepNext/>
              <w:autoSpaceDE w:val="0"/>
              <w:autoSpaceDN w:val="0"/>
              <w:adjustRightInd w:val="0"/>
              <w:snapToGrid/>
              <w:spacing w:line="360" w:lineRule="auto"/>
              <w:ind w:firstLine="0"/>
            </w:pPr>
            <w:r w:rsidRPr="008E1AC8">
              <w:t>Отклонение (</w:t>
            </w:r>
            <w:r w:rsidRPr="008E1AC8">
              <w:rPr>
                <w:lang w:val="en-US"/>
              </w:rPr>
              <w:t>+/-</w:t>
            </w:r>
            <w:r w:rsidRPr="008E1AC8">
              <w:t>)</w:t>
            </w:r>
          </w:p>
        </w:tc>
        <w:tc>
          <w:tcPr>
            <w:tcW w:w="1229" w:type="dxa"/>
          </w:tcPr>
          <w:p w:rsidR="009C228F" w:rsidRPr="008E1AC8" w:rsidRDefault="009C228F" w:rsidP="008E1AC8">
            <w:pPr>
              <w:keepNext/>
              <w:autoSpaceDE w:val="0"/>
              <w:autoSpaceDN w:val="0"/>
              <w:adjustRightInd w:val="0"/>
              <w:snapToGrid/>
              <w:spacing w:line="360" w:lineRule="auto"/>
              <w:ind w:firstLine="0"/>
            </w:pPr>
            <w:r w:rsidRPr="008E1AC8">
              <w:t>Темп роста, %</w:t>
            </w:r>
          </w:p>
        </w:tc>
      </w:tr>
      <w:tr w:rsidR="009C228F" w:rsidRPr="008E1AC8">
        <w:trPr>
          <w:trHeight w:val="65"/>
        </w:trPr>
        <w:tc>
          <w:tcPr>
            <w:tcW w:w="4396" w:type="dxa"/>
          </w:tcPr>
          <w:p w:rsidR="009C228F" w:rsidRPr="008E1AC8" w:rsidRDefault="009C228F" w:rsidP="008E1AC8">
            <w:pPr>
              <w:keepNext/>
              <w:autoSpaceDE w:val="0"/>
              <w:autoSpaceDN w:val="0"/>
              <w:adjustRightInd w:val="0"/>
              <w:snapToGrid/>
              <w:spacing w:line="360" w:lineRule="auto"/>
              <w:ind w:firstLine="0"/>
            </w:pPr>
            <w:r w:rsidRPr="008E1AC8">
              <w:t>1.</w:t>
            </w:r>
            <w:r w:rsidR="00092BAB" w:rsidRPr="008E1AC8">
              <w:t xml:space="preserve"> </w:t>
            </w:r>
            <w:r w:rsidRPr="008E1AC8">
              <w:t>Товарооборот на рубль ФЗП</w:t>
            </w:r>
          </w:p>
        </w:tc>
        <w:tc>
          <w:tcPr>
            <w:tcW w:w="1246" w:type="dxa"/>
            <w:vAlign w:val="center"/>
          </w:tcPr>
          <w:p w:rsidR="009C228F" w:rsidRPr="008E1AC8" w:rsidRDefault="00AB5F64" w:rsidP="008E1AC8">
            <w:pPr>
              <w:keepNext/>
              <w:autoSpaceDE w:val="0"/>
              <w:autoSpaceDN w:val="0"/>
              <w:adjustRightInd w:val="0"/>
              <w:snapToGrid/>
              <w:spacing w:line="360" w:lineRule="auto"/>
              <w:ind w:firstLine="0"/>
            </w:pPr>
            <w:r w:rsidRPr="008E1AC8">
              <w:t>27,77</w:t>
            </w:r>
          </w:p>
        </w:tc>
        <w:tc>
          <w:tcPr>
            <w:tcW w:w="1315" w:type="dxa"/>
            <w:vAlign w:val="center"/>
          </w:tcPr>
          <w:p w:rsidR="009C228F" w:rsidRPr="008E1AC8" w:rsidRDefault="00AB5F64" w:rsidP="008E1AC8">
            <w:pPr>
              <w:keepNext/>
              <w:autoSpaceDE w:val="0"/>
              <w:autoSpaceDN w:val="0"/>
              <w:adjustRightInd w:val="0"/>
              <w:snapToGrid/>
              <w:spacing w:line="360" w:lineRule="auto"/>
              <w:ind w:firstLine="0"/>
            </w:pPr>
            <w:r w:rsidRPr="008E1AC8">
              <w:t>18,14</w:t>
            </w:r>
          </w:p>
        </w:tc>
        <w:tc>
          <w:tcPr>
            <w:tcW w:w="1596" w:type="dxa"/>
            <w:vAlign w:val="center"/>
          </w:tcPr>
          <w:p w:rsidR="009C228F" w:rsidRPr="008E1AC8" w:rsidRDefault="00AB5F64" w:rsidP="008E1AC8">
            <w:pPr>
              <w:keepNext/>
              <w:autoSpaceDE w:val="0"/>
              <w:autoSpaceDN w:val="0"/>
              <w:adjustRightInd w:val="0"/>
              <w:snapToGrid/>
              <w:spacing w:line="360" w:lineRule="auto"/>
              <w:ind w:firstLine="0"/>
            </w:pPr>
            <w:r w:rsidRPr="008E1AC8">
              <w:t>-9,63</w:t>
            </w:r>
          </w:p>
        </w:tc>
        <w:tc>
          <w:tcPr>
            <w:tcW w:w="1229" w:type="dxa"/>
            <w:vAlign w:val="center"/>
          </w:tcPr>
          <w:p w:rsidR="009C228F" w:rsidRPr="008E1AC8" w:rsidRDefault="00AB5F64" w:rsidP="008E1AC8">
            <w:pPr>
              <w:keepNext/>
              <w:autoSpaceDE w:val="0"/>
              <w:autoSpaceDN w:val="0"/>
              <w:adjustRightInd w:val="0"/>
              <w:snapToGrid/>
              <w:spacing w:line="360" w:lineRule="auto"/>
              <w:ind w:firstLine="0"/>
            </w:pPr>
            <w:r w:rsidRPr="008E1AC8">
              <w:t>65,3</w:t>
            </w:r>
          </w:p>
        </w:tc>
      </w:tr>
      <w:tr w:rsidR="009C228F" w:rsidRPr="008E1AC8">
        <w:trPr>
          <w:trHeight w:val="116"/>
        </w:trPr>
        <w:tc>
          <w:tcPr>
            <w:tcW w:w="4396" w:type="dxa"/>
          </w:tcPr>
          <w:p w:rsidR="009C228F" w:rsidRPr="008E1AC8" w:rsidRDefault="009C228F" w:rsidP="008E1AC8">
            <w:pPr>
              <w:keepNext/>
              <w:autoSpaceDE w:val="0"/>
              <w:autoSpaceDN w:val="0"/>
              <w:adjustRightInd w:val="0"/>
              <w:snapToGrid/>
              <w:spacing w:line="360" w:lineRule="auto"/>
              <w:ind w:firstLine="0"/>
            </w:pPr>
            <w:r w:rsidRPr="008E1AC8">
              <w:t>2. Доход от реализации на рубль ФЗП</w:t>
            </w:r>
          </w:p>
        </w:tc>
        <w:tc>
          <w:tcPr>
            <w:tcW w:w="1246" w:type="dxa"/>
            <w:vAlign w:val="center"/>
          </w:tcPr>
          <w:p w:rsidR="009C228F" w:rsidRPr="008E1AC8" w:rsidRDefault="008D668A" w:rsidP="008E1AC8">
            <w:pPr>
              <w:keepNext/>
              <w:autoSpaceDE w:val="0"/>
              <w:autoSpaceDN w:val="0"/>
              <w:adjustRightInd w:val="0"/>
              <w:snapToGrid/>
              <w:spacing w:line="360" w:lineRule="auto"/>
              <w:ind w:firstLine="0"/>
            </w:pPr>
            <w:r w:rsidRPr="008E1AC8">
              <w:t>3,29</w:t>
            </w:r>
          </w:p>
        </w:tc>
        <w:tc>
          <w:tcPr>
            <w:tcW w:w="1315" w:type="dxa"/>
            <w:vAlign w:val="center"/>
          </w:tcPr>
          <w:p w:rsidR="009C228F" w:rsidRPr="008E1AC8" w:rsidRDefault="008D668A" w:rsidP="008E1AC8">
            <w:pPr>
              <w:keepNext/>
              <w:autoSpaceDE w:val="0"/>
              <w:autoSpaceDN w:val="0"/>
              <w:adjustRightInd w:val="0"/>
              <w:snapToGrid/>
              <w:spacing w:line="360" w:lineRule="auto"/>
              <w:ind w:firstLine="0"/>
            </w:pPr>
            <w:r w:rsidRPr="008E1AC8">
              <w:t>11,57</w:t>
            </w:r>
          </w:p>
        </w:tc>
        <w:tc>
          <w:tcPr>
            <w:tcW w:w="1596" w:type="dxa"/>
            <w:vAlign w:val="center"/>
          </w:tcPr>
          <w:p w:rsidR="009C228F" w:rsidRPr="008E1AC8" w:rsidRDefault="008D668A" w:rsidP="008E1AC8">
            <w:pPr>
              <w:keepNext/>
              <w:autoSpaceDE w:val="0"/>
              <w:autoSpaceDN w:val="0"/>
              <w:adjustRightInd w:val="0"/>
              <w:snapToGrid/>
              <w:spacing w:line="360" w:lineRule="auto"/>
              <w:ind w:firstLine="0"/>
            </w:pPr>
            <w:r w:rsidRPr="008E1AC8">
              <w:t>+8,28</w:t>
            </w:r>
          </w:p>
        </w:tc>
        <w:tc>
          <w:tcPr>
            <w:tcW w:w="1229" w:type="dxa"/>
            <w:vAlign w:val="center"/>
          </w:tcPr>
          <w:p w:rsidR="009C228F" w:rsidRPr="008E1AC8" w:rsidRDefault="008D668A" w:rsidP="008E1AC8">
            <w:pPr>
              <w:keepNext/>
              <w:autoSpaceDE w:val="0"/>
              <w:autoSpaceDN w:val="0"/>
              <w:adjustRightInd w:val="0"/>
              <w:snapToGrid/>
              <w:spacing w:line="360" w:lineRule="auto"/>
              <w:ind w:firstLine="0"/>
            </w:pPr>
            <w:r w:rsidRPr="008E1AC8">
              <w:t>351,7</w:t>
            </w:r>
          </w:p>
        </w:tc>
      </w:tr>
      <w:tr w:rsidR="009C228F" w:rsidRPr="008E1AC8">
        <w:trPr>
          <w:trHeight w:val="155"/>
        </w:trPr>
        <w:tc>
          <w:tcPr>
            <w:tcW w:w="4396" w:type="dxa"/>
          </w:tcPr>
          <w:p w:rsidR="009C228F" w:rsidRPr="008E1AC8" w:rsidRDefault="009C228F" w:rsidP="008E1AC8">
            <w:pPr>
              <w:keepNext/>
              <w:autoSpaceDE w:val="0"/>
              <w:autoSpaceDN w:val="0"/>
              <w:adjustRightInd w:val="0"/>
              <w:snapToGrid/>
              <w:spacing w:line="360" w:lineRule="auto"/>
              <w:ind w:firstLine="0"/>
            </w:pPr>
            <w:r w:rsidRPr="008E1AC8">
              <w:t>3. Прибыль на рубль ФЗП</w:t>
            </w:r>
          </w:p>
        </w:tc>
        <w:tc>
          <w:tcPr>
            <w:tcW w:w="1246" w:type="dxa"/>
            <w:vAlign w:val="center"/>
          </w:tcPr>
          <w:p w:rsidR="009C228F" w:rsidRPr="008E1AC8" w:rsidRDefault="00216A25" w:rsidP="008E1AC8">
            <w:pPr>
              <w:keepNext/>
              <w:autoSpaceDE w:val="0"/>
              <w:autoSpaceDN w:val="0"/>
              <w:adjustRightInd w:val="0"/>
              <w:snapToGrid/>
              <w:spacing w:line="360" w:lineRule="auto"/>
              <w:ind w:firstLine="0"/>
            </w:pPr>
            <w:r w:rsidRPr="008E1AC8">
              <w:t>1,07</w:t>
            </w:r>
          </w:p>
        </w:tc>
        <w:tc>
          <w:tcPr>
            <w:tcW w:w="1315" w:type="dxa"/>
            <w:vAlign w:val="center"/>
          </w:tcPr>
          <w:p w:rsidR="009C228F" w:rsidRPr="008E1AC8" w:rsidRDefault="00216A25" w:rsidP="008E1AC8">
            <w:pPr>
              <w:keepNext/>
              <w:autoSpaceDE w:val="0"/>
              <w:autoSpaceDN w:val="0"/>
              <w:adjustRightInd w:val="0"/>
              <w:snapToGrid/>
              <w:spacing w:line="360" w:lineRule="auto"/>
              <w:ind w:firstLine="0"/>
            </w:pPr>
            <w:r w:rsidRPr="008E1AC8">
              <w:t>0,03</w:t>
            </w:r>
          </w:p>
        </w:tc>
        <w:tc>
          <w:tcPr>
            <w:tcW w:w="1596" w:type="dxa"/>
            <w:vAlign w:val="center"/>
          </w:tcPr>
          <w:p w:rsidR="009C228F" w:rsidRPr="008E1AC8" w:rsidRDefault="00216A25" w:rsidP="008E1AC8">
            <w:pPr>
              <w:keepNext/>
              <w:autoSpaceDE w:val="0"/>
              <w:autoSpaceDN w:val="0"/>
              <w:adjustRightInd w:val="0"/>
              <w:snapToGrid/>
              <w:spacing w:line="360" w:lineRule="auto"/>
              <w:ind w:firstLine="0"/>
            </w:pPr>
            <w:r w:rsidRPr="008E1AC8">
              <w:t>-1,04</w:t>
            </w:r>
          </w:p>
        </w:tc>
        <w:tc>
          <w:tcPr>
            <w:tcW w:w="1229" w:type="dxa"/>
            <w:vAlign w:val="center"/>
          </w:tcPr>
          <w:p w:rsidR="009C228F" w:rsidRPr="008E1AC8" w:rsidRDefault="00216A25" w:rsidP="008E1AC8">
            <w:pPr>
              <w:keepNext/>
              <w:autoSpaceDE w:val="0"/>
              <w:autoSpaceDN w:val="0"/>
              <w:adjustRightInd w:val="0"/>
              <w:snapToGrid/>
              <w:spacing w:line="360" w:lineRule="auto"/>
              <w:ind w:firstLine="0"/>
            </w:pPr>
            <w:r w:rsidRPr="008E1AC8">
              <w:t>2,8</w:t>
            </w:r>
          </w:p>
        </w:tc>
      </w:tr>
      <w:tr w:rsidR="009C228F" w:rsidRPr="008E1AC8">
        <w:trPr>
          <w:trHeight w:val="220"/>
        </w:trPr>
        <w:tc>
          <w:tcPr>
            <w:tcW w:w="4396" w:type="dxa"/>
          </w:tcPr>
          <w:p w:rsidR="009C228F" w:rsidRPr="008E1AC8" w:rsidRDefault="009C228F" w:rsidP="008E1AC8">
            <w:pPr>
              <w:keepNext/>
              <w:autoSpaceDE w:val="0"/>
              <w:autoSpaceDN w:val="0"/>
              <w:adjustRightInd w:val="0"/>
              <w:snapToGrid/>
              <w:spacing w:line="360" w:lineRule="auto"/>
              <w:ind w:firstLine="0"/>
            </w:pPr>
            <w:r w:rsidRPr="008E1AC8">
              <w:rPr>
                <w:lang w:val="en-US"/>
              </w:rPr>
              <w:t>4.</w:t>
            </w:r>
            <w:r w:rsidRPr="008E1AC8">
              <w:t xml:space="preserve"> ФЗП на </w:t>
            </w:r>
            <w:r w:rsidRPr="008E1AC8">
              <w:rPr>
                <w:lang w:val="en-US"/>
              </w:rPr>
              <w:t xml:space="preserve">1 </w:t>
            </w:r>
            <w:r w:rsidRPr="008E1AC8">
              <w:t>работника</w:t>
            </w:r>
          </w:p>
        </w:tc>
        <w:tc>
          <w:tcPr>
            <w:tcW w:w="1246" w:type="dxa"/>
            <w:vAlign w:val="center"/>
          </w:tcPr>
          <w:p w:rsidR="009C228F" w:rsidRPr="008E1AC8" w:rsidRDefault="00EB5D4A" w:rsidP="008E1AC8">
            <w:pPr>
              <w:keepNext/>
              <w:autoSpaceDE w:val="0"/>
              <w:autoSpaceDN w:val="0"/>
              <w:adjustRightInd w:val="0"/>
              <w:snapToGrid/>
              <w:spacing w:line="360" w:lineRule="auto"/>
              <w:ind w:firstLine="0"/>
            </w:pPr>
            <w:r w:rsidRPr="008E1AC8">
              <w:t>8,34</w:t>
            </w:r>
          </w:p>
        </w:tc>
        <w:tc>
          <w:tcPr>
            <w:tcW w:w="1315" w:type="dxa"/>
            <w:vAlign w:val="center"/>
          </w:tcPr>
          <w:p w:rsidR="009C228F" w:rsidRPr="008E1AC8" w:rsidRDefault="00EB5D4A" w:rsidP="008E1AC8">
            <w:pPr>
              <w:keepNext/>
              <w:autoSpaceDE w:val="0"/>
              <w:autoSpaceDN w:val="0"/>
              <w:adjustRightInd w:val="0"/>
              <w:snapToGrid/>
              <w:spacing w:line="360" w:lineRule="auto"/>
              <w:ind w:firstLine="0"/>
            </w:pPr>
            <w:r w:rsidRPr="008E1AC8">
              <w:t>8,47</w:t>
            </w:r>
          </w:p>
        </w:tc>
        <w:tc>
          <w:tcPr>
            <w:tcW w:w="1596" w:type="dxa"/>
            <w:vAlign w:val="center"/>
          </w:tcPr>
          <w:p w:rsidR="009C228F" w:rsidRPr="008E1AC8" w:rsidRDefault="00EB5D4A" w:rsidP="008E1AC8">
            <w:pPr>
              <w:keepNext/>
              <w:autoSpaceDE w:val="0"/>
              <w:autoSpaceDN w:val="0"/>
              <w:adjustRightInd w:val="0"/>
              <w:snapToGrid/>
              <w:spacing w:line="360" w:lineRule="auto"/>
              <w:ind w:firstLine="0"/>
            </w:pPr>
            <w:r w:rsidRPr="008E1AC8">
              <w:t>+0,13</w:t>
            </w:r>
          </w:p>
        </w:tc>
        <w:tc>
          <w:tcPr>
            <w:tcW w:w="1229" w:type="dxa"/>
            <w:vAlign w:val="center"/>
          </w:tcPr>
          <w:p w:rsidR="009C228F" w:rsidRPr="008E1AC8" w:rsidRDefault="00EB5D4A" w:rsidP="008E1AC8">
            <w:pPr>
              <w:keepNext/>
              <w:autoSpaceDE w:val="0"/>
              <w:autoSpaceDN w:val="0"/>
              <w:adjustRightInd w:val="0"/>
              <w:snapToGrid/>
              <w:spacing w:line="360" w:lineRule="auto"/>
              <w:ind w:firstLine="0"/>
            </w:pPr>
            <w:r w:rsidRPr="008E1AC8">
              <w:t>101,6</w:t>
            </w:r>
          </w:p>
        </w:tc>
      </w:tr>
      <w:tr w:rsidR="008E6EAB" w:rsidRPr="008E1AC8">
        <w:trPr>
          <w:trHeight w:val="574"/>
        </w:trPr>
        <w:tc>
          <w:tcPr>
            <w:tcW w:w="4396" w:type="dxa"/>
            <w:vAlign w:val="center"/>
          </w:tcPr>
          <w:p w:rsidR="008E6EAB" w:rsidRPr="008E1AC8" w:rsidRDefault="008E6EAB" w:rsidP="008E1AC8">
            <w:pPr>
              <w:keepNext/>
              <w:autoSpaceDE w:val="0"/>
              <w:autoSpaceDN w:val="0"/>
              <w:adjustRightInd w:val="0"/>
              <w:snapToGrid/>
              <w:spacing w:line="360" w:lineRule="auto"/>
              <w:ind w:firstLine="0"/>
            </w:pPr>
            <w:r w:rsidRPr="008E1AC8">
              <w:t>5. Товарооборот на 1 работника в сопоставимых ценах</w:t>
            </w:r>
          </w:p>
        </w:tc>
        <w:tc>
          <w:tcPr>
            <w:tcW w:w="1246" w:type="dxa"/>
            <w:vAlign w:val="center"/>
          </w:tcPr>
          <w:p w:rsidR="008E6EAB" w:rsidRPr="008E1AC8" w:rsidRDefault="008E6EAB" w:rsidP="008E1AC8">
            <w:pPr>
              <w:keepNext/>
              <w:autoSpaceDE w:val="0"/>
              <w:autoSpaceDN w:val="0"/>
              <w:adjustRightInd w:val="0"/>
              <w:snapToGrid/>
              <w:spacing w:line="360" w:lineRule="auto"/>
              <w:ind w:firstLine="0"/>
            </w:pPr>
            <w:r w:rsidRPr="008E1AC8">
              <w:t>231,52</w:t>
            </w:r>
          </w:p>
        </w:tc>
        <w:tc>
          <w:tcPr>
            <w:tcW w:w="1315" w:type="dxa"/>
            <w:vAlign w:val="center"/>
          </w:tcPr>
          <w:p w:rsidR="008E6EAB" w:rsidRPr="008E1AC8" w:rsidRDefault="008E6EAB" w:rsidP="008E1AC8">
            <w:pPr>
              <w:keepNext/>
              <w:autoSpaceDE w:val="0"/>
              <w:autoSpaceDN w:val="0"/>
              <w:adjustRightInd w:val="0"/>
              <w:snapToGrid/>
              <w:spacing w:line="360" w:lineRule="auto"/>
              <w:ind w:firstLine="0"/>
            </w:pPr>
            <w:r w:rsidRPr="008E1AC8">
              <w:t>137,02</w:t>
            </w:r>
          </w:p>
        </w:tc>
        <w:tc>
          <w:tcPr>
            <w:tcW w:w="1596" w:type="dxa"/>
            <w:vAlign w:val="center"/>
          </w:tcPr>
          <w:p w:rsidR="008E6EAB" w:rsidRPr="008E1AC8" w:rsidRDefault="008E6EAB" w:rsidP="008E1AC8">
            <w:pPr>
              <w:keepNext/>
              <w:autoSpaceDE w:val="0"/>
              <w:autoSpaceDN w:val="0"/>
              <w:adjustRightInd w:val="0"/>
              <w:snapToGrid/>
              <w:spacing w:line="360" w:lineRule="auto"/>
              <w:ind w:firstLine="0"/>
            </w:pPr>
            <w:r w:rsidRPr="008E1AC8">
              <w:t>-94,5</w:t>
            </w:r>
          </w:p>
        </w:tc>
        <w:tc>
          <w:tcPr>
            <w:tcW w:w="1229" w:type="dxa"/>
            <w:vAlign w:val="center"/>
          </w:tcPr>
          <w:p w:rsidR="008E6EAB" w:rsidRPr="008E1AC8" w:rsidRDefault="008E6EAB" w:rsidP="008E1AC8">
            <w:pPr>
              <w:keepNext/>
              <w:autoSpaceDE w:val="0"/>
              <w:autoSpaceDN w:val="0"/>
              <w:adjustRightInd w:val="0"/>
              <w:snapToGrid/>
              <w:spacing w:line="360" w:lineRule="auto"/>
              <w:ind w:firstLine="0"/>
            </w:pPr>
            <w:r w:rsidRPr="008E1AC8">
              <w:t>59,2</w:t>
            </w:r>
          </w:p>
        </w:tc>
      </w:tr>
      <w:tr w:rsidR="009C228F" w:rsidRPr="008E1AC8">
        <w:trPr>
          <w:trHeight w:val="404"/>
        </w:trPr>
        <w:tc>
          <w:tcPr>
            <w:tcW w:w="4396" w:type="dxa"/>
          </w:tcPr>
          <w:p w:rsidR="009C228F" w:rsidRPr="008E1AC8" w:rsidRDefault="009C228F" w:rsidP="008E1AC8">
            <w:pPr>
              <w:keepNext/>
              <w:autoSpaceDE w:val="0"/>
              <w:autoSpaceDN w:val="0"/>
              <w:adjustRightInd w:val="0"/>
              <w:snapToGrid/>
              <w:spacing w:line="360" w:lineRule="auto"/>
              <w:ind w:firstLine="0"/>
            </w:pPr>
            <w:r w:rsidRPr="008E1AC8">
              <w:t>6. Интегральный показатель эффективности использования ФЗП</w:t>
            </w:r>
          </w:p>
        </w:tc>
        <w:tc>
          <w:tcPr>
            <w:tcW w:w="1246" w:type="dxa"/>
            <w:vAlign w:val="center"/>
          </w:tcPr>
          <w:p w:rsidR="009C228F" w:rsidRPr="008E1AC8" w:rsidRDefault="008E6EAB" w:rsidP="008E1AC8">
            <w:pPr>
              <w:keepNext/>
              <w:autoSpaceDE w:val="0"/>
              <w:autoSpaceDN w:val="0"/>
              <w:adjustRightInd w:val="0"/>
              <w:snapToGrid/>
              <w:spacing w:line="360" w:lineRule="auto"/>
              <w:ind w:firstLine="0"/>
            </w:pPr>
            <w:r w:rsidRPr="008E1AC8">
              <w:t>5,451</w:t>
            </w:r>
          </w:p>
        </w:tc>
        <w:tc>
          <w:tcPr>
            <w:tcW w:w="1315" w:type="dxa"/>
            <w:vAlign w:val="center"/>
          </w:tcPr>
          <w:p w:rsidR="009C228F" w:rsidRPr="008E1AC8" w:rsidRDefault="008E6EAB" w:rsidP="008E1AC8">
            <w:pPr>
              <w:keepNext/>
              <w:autoSpaceDE w:val="0"/>
              <w:autoSpaceDN w:val="0"/>
              <w:adjustRightInd w:val="0"/>
              <w:snapToGrid/>
              <w:spacing w:line="360" w:lineRule="auto"/>
              <w:ind w:firstLine="0"/>
            </w:pPr>
            <w:r w:rsidRPr="008E1AC8">
              <w:t>0,738</w:t>
            </w:r>
          </w:p>
        </w:tc>
        <w:tc>
          <w:tcPr>
            <w:tcW w:w="1596" w:type="dxa"/>
            <w:vAlign w:val="center"/>
          </w:tcPr>
          <w:p w:rsidR="009C228F" w:rsidRPr="008E1AC8" w:rsidRDefault="008E6EAB" w:rsidP="008E1AC8">
            <w:pPr>
              <w:keepNext/>
              <w:autoSpaceDE w:val="0"/>
              <w:autoSpaceDN w:val="0"/>
              <w:adjustRightInd w:val="0"/>
              <w:snapToGrid/>
              <w:spacing w:line="360" w:lineRule="auto"/>
              <w:ind w:firstLine="0"/>
            </w:pPr>
            <w:r w:rsidRPr="008E1AC8">
              <w:t>-4,713</w:t>
            </w:r>
          </w:p>
        </w:tc>
        <w:tc>
          <w:tcPr>
            <w:tcW w:w="1229" w:type="dxa"/>
            <w:vAlign w:val="center"/>
          </w:tcPr>
          <w:p w:rsidR="009C228F" w:rsidRPr="008E1AC8" w:rsidRDefault="008E6EAB" w:rsidP="008E1AC8">
            <w:pPr>
              <w:keepNext/>
              <w:autoSpaceDE w:val="0"/>
              <w:autoSpaceDN w:val="0"/>
              <w:adjustRightInd w:val="0"/>
              <w:snapToGrid/>
              <w:spacing w:line="360" w:lineRule="auto"/>
              <w:ind w:firstLine="0"/>
            </w:pPr>
            <w:r w:rsidRPr="008E1AC8">
              <w:t>13,5</w:t>
            </w:r>
          </w:p>
        </w:tc>
      </w:tr>
      <w:tr w:rsidR="009C228F" w:rsidRPr="008E1AC8">
        <w:trPr>
          <w:trHeight w:val="716"/>
        </w:trPr>
        <w:tc>
          <w:tcPr>
            <w:tcW w:w="4396" w:type="dxa"/>
          </w:tcPr>
          <w:p w:rsidR="009C228F" w:rsidRPr="008E1AC8" w:rsidRDefault="009C228F" w:rsidP="008E1AC8">
            <w:pPr>
              <w:keepNext/>
              <w:autoSpaceDE w:val="0"/>
              <w:autoSpaceDN w:val="0"/>
              <w:adjustRightInd w:val="0"/>
              <w:snapToGrid/>
              <w:spacing w:line="360" w:lineRule="auto"/>
              <w:ind w:firstLine="0"/>
            </w:pPr>
            <w:r w:rsidRPr="008E1AC8">
              <w:t>7. Соотношение темпов роста производительности труда и средней заработной платы</w:t>
            </w:r>
          </w:p>
        </w:tc>
        <w:tc>
          <w:tcPr>
            <w:tcW w:w="1246" w:type="dxa"/>
            <w:vAlign w:val="center"/>
          </w:tcPr>
          <w:p w:rsidR="009C228F" w:rsidRPr="008E1AC8" w:rsidRDefault="009C228F" w:rsidP="008E1AC8">
            <w:pPr>
              <w:keepNext/>
              <w:autoSpaceDE w:val="0"/>
              <w:autoSpaceDN w:val="0"/>
              <w:adjustRightInd w:val="0"/>
              <w:snapToGrid/>
              <w:spacing w:line="360" w:lineRule="auto"/>
              <w:ind w:firstLine="0"/>
            </w:pPr>
            <w:r w:rsidRPr="008E1AC8">
              <w:t>-</w:t>
            </w:r>
          </w:p>
        </w:tc>
        <w:tc>
          <w:tcPr>
            <w:tcW w:w="1315" w:type="dxa"/>
            <w:vAlign w:val="center"/>
          </w:tcPr>
          <w:p w:rsidR="009C228F" w:rsidRPr="008E1AC8" w:rsidRDefault="008E6EAB" w:rsidP="008E1AC8">
            <w:pPr>
              <w:keepNext/>
              <w:autoSpaceDE w:val="0"/>
              <w:autoSpaceDN w:val="0"/>
              <w:adjustRightInd w:val="0"/>
              <w:snapToGrid/>
              <w:spacing w:line="360" w:lineRule="auto"/>
              <w:ind w:firstLine="0"/>
            </w:pPr>
            <w:r w:rsidRPr="008E1AC8">
              <w:t>0,653</w:t>
            </w:r>
          </w:p>
        </w:tc>
        <w:tc>
          <w:tcPr>
            <w:tcW w:w="1596" w:type="dxa"/>
            <w:vAlign w:val="center"/>
          </w:tcPr>
          <w:p w:rsidR="009C228F" w:rsidRPr="008E1AC8" w:rsidRDefault="009C228F" w:rsidP="008E1AC8">
            <w:pPr>
              <w:keepNext/>
              <w:autoSpaceDE w:val="0"/>
              <w:autoSpaceDN w:val="0"/>
              <w:adjustRightInd w:val="0"/>
              <w:snapToGrid/>
              <w:spacing w:line="360" w:lineRule="auto"/>
              <w:ind w:firstLine="0"/>
            </w:pPr>
            <w:r w:rsidRPr="008E1AC8">
              <w:t>-</w:t>
            </w:r>
          </w:p>
        </w:tc>
        <w:tc>
          <w:tcPr>
            <w:tcW w:w="1229" w:type="dxa"/>
            <w:vAlign w:val="center"/>
          </w:tcPr>
          <w:p w:rsidR="009C228F" w:rsidRPr="008E1AC8" w:rsidRDefault="009C228F" w:rsidP="008E1AC8">
            <w:pPr>
              <w:keepNext/>
              <w:autoSpaceDE w:val="0"/>
              <w:autoSpaceDN w:val="0"/>
              <w:adjustRightInd w:val="0"/>
              <w:snapToGrid/>
              <w:spacing w:line="360" w:lineRule="auto"/>
              <w:ind w:firstLine="0"/>
            </w:pPr>
            <w:r w:rsidRPr="008E1AC8">
              <w:t>-</w:t>
            </w:r>
          </w:p>
        </w:tc>
      </w:tr>
      <w:tr w:rsidR="00092BAB" w:rsidRPr="008E1AC8">
        <w:trPr>
          <w:trHeight w:val="361"/>
        </w:trPr>
        <w:tc>
          <w:tcPr>
            <w:tcW w:w="4396" w:type="dxa"/>
            <w:vAlign w:val="center"/>
          </w:tcPr>
          <w:p w:rsidR="00092BAB" w:rsidRPr="008E1AC8" w:rsidRDefault="00092BAB" w:rsidP="008E1AC8">
            <w:pPr>
              <w:keepNext/>
              <w:autoSpaceDE w:val="0"/>
              <w:autoSpaceDN w:val="0"/>
              <w:adjustRightInd w:val="0"/>
              <w:snapToGrid/>
              <w:spacing w:line="360" w:lineRule="auto"/>
              <w:ind w:firstLine="0"/>
            </w:pPr>
            <w:r w:rsidRPr="008E1AC8">
              <w:t>8. Уровень фонда заработной платы в % к товарообороту</w:t>
            </w:r>
          </w:p>
        </w:tc>
        <w:tc>
          <w:tcPr>
            <w:tcW w:w="1246" w:type="dxa"/>
            <w:vAlign w:val="center"/>
          </w:tcPr>
          <w:p w:rsidR="00092BAB" w:rsidRPr="008E1AC8" w:rsidRDefault="00092BAB" w:rsidP="008E1AC8">
            <w:pPr>
              <w:keepNext/>
              <w:autoSpaceDE w:val="0"/>
              <w:autoSpaceDN w:val="0"/>
              <w:adjustRightInd w:val="0"/>
              <w:snapToGrid/>
              <w:spacing w:line="360" w:lineRule="auto"/>
              <w:ind w:firstLine="0"/>
            </w:pPr>
            <w:r w:rsidRPr="008E1AC8">
              <w:t>3,6</w:t>
            </w:r>
          </w:p>
        </w:tc>
        <w:tc>
          <w:tcPr>
            <w:tcW w:w="1315" w:type="dxa"/>
            <w:vAlign w:val="center"/>
          </w:tcPr>
          <w:p w:rsidR="00092BAB" w:rsidRPr="008E1AC8" w:rsidRDefault="00092BAB" w:rsidP="008E1AC8">
            <w:pPr>
              <w:keepNext/>
              <w:autoSpaceDE w:val="0"/>
              <w:autoSpaceDN w:val="0"/>
              <w:adjustRightInd w:val="0"/>
              <w:snapToGrid/>
              <w:spacing w:line="360" w:lineRule="auto"/>
              <w:ind w:firstLine="0"/>
            </w:pPr>
            <w:r w:rsidRPr="008E1AC8">
              <w:t>5,51</w:t>
            </w:r>
          </w:p>
        </w:tc>
        <w:tc>
          <w:tcPr>
            <w:tcW w:w="1596" w:type="dxa"/>
            <w:vAlign w:val="center"/>
          </w:tcPr>
          <w:p w:rsidR="00092BAB" w:rsidRPr="008E1AC8" w:rsidRDefault="00092BAB" w:rsidP="008E1AC8">
            <w:pPr>
              <w:keepNext/>
              <w:autoSpaceDE w:val="0"/>
              <w:autoSpaceDN w:val="0"/>
              <w:adjustRightInd w:val="0"/>
              <w:snapToGrid/>
              <w:spacing w:line="360" w:lineRule="auto"/>
              <w:ind w:firstLine="0"/>
            </w:pPr>
            <w:r w:rsidRPr="008E1AC8">
              <w:t>+1,91</w:t>
            </w:r>
          </w:p>
        </w:tc>
        <w:tc>
          <w:tcPr>
            <w:tcW w:w="1229" w:type="dxa"/>
            <w:vAlign w:val="center"/>
          </w:tcPr>
          <w:p w:rsidR="00092BAB" w:rsidRPr="008E1AC8" w:rsidRDefault="00092BAB" w:rsidP="008E1AC8">
            <w:pPr>
              <w:keepNext/>
              <w:autoSpaceDE w:val="0"/>
              <w:autoSpaceDN w:val="0"/>
              <w:adjustRightInd w:val="0"/>
              <w:snapToGrid/>
              <w:spacing w:line="360" w:lineRule="auto"/>
              <w:ind w:firstLine="0"/>
            </w:pPr>
            <w:r w:rsidRPr="008E1AC8">
              <w:t>-</w:t>
            </w:r>
          </w:p>
        </w:tc>
      </w:tr>
    </w:tbl>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П р и м е ч а н и е. Источник: собственная разработка</w:t>
      </w:r>
    </w:p>
    <w:p w:rsidR="009C228F" w:rsidRPr="008E1AC8" w:rsidRDefault="009C228F" w:rsidP="008E1AC8">
      <w:pPr>
        <w:keepNext/>
        <w:autoSpaceDE w:val="0"/>
        <w:autoSpaceDN w:val="0"/>
        <w:adjustRightInd w:val="0"/>
        <w:snapToGrid/>
        <w:spacing w:line="360" w:lineRule="auto"/>
        <w:ind w:firstLine="720"/>
        <w:rPr>
          <w:sz w:val="28"/>
          <w:szCs w:val="28"/>
        </w:rPr>
      </w:pP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 xml:space="preserve">Результаты расчетов показывают, что показатель стимулирования товарооборота </w:t>
      </w:r>
      <w:r w:rsidR="002B4D26" w:rsidRPr="008E1AC8">
        <w:rPr>
          <w:sz w:val="28"/>
          <w:szCs w:val="28"/>
        </w:rPr>
        <w:t>снизился</w:t>
      </w:r>
      <w:r w:rsidRPr="008E1AC8">
        <w:rPr>
          <w:sz w:val="28"/>
          <w:szCs w:val="28"/>
        </w:rPr>
        <w:t xml:space="preserve"> на </w:t>
      </w:r>
      <w:r w:rsidR="002B4D26" w:rsidRPr="008E1AC8">
        <w:rPr>
          <w:sz w:val="28"/>
          <w:szCs w:val="28"/>
        </w:rPr>
        <w:t>34</w:t>
      </w:r>
      <w:r w:rsidRPr="008E1AC8">
        <w:rPr>
          <w:sz w:val="28"/>
          <w:szCs w:val="28"/>
        </w:rPr>
        <w:t>,</w:t>
      </w:r>
      <w:r w:rsidR="002B4D26" w:rsidRPr="008E1AC8">
        <w:rPr>
          <w:sz w:val="28"/>
          <w:szCs w:val="28"/>
        </w:rPr>
        <w:t>7</w:t>
      </w:r>
      <w:r w:rsidR="008E1AC8">
        <w:rPr>
          <w:sz w:val="28"/>
          <w:szCs w:val="28"/>
        </w:rPr>
        <w:t xml:space="preserve"> </w:t>
      </w:r>
      <w:r w:rsidRPr="008E1AC8">
        <w:rPr>
          <w:sz w:val="28"/>
          <w:szCs w:val="28"/>
        </w:rPr>
        <w:t xml:space="preserve">%, показатель стимулирования прибыли - на </w:t>
      </w:r>
      <w:r w:rsidR="002B4D26" w:rsidRPr="008E1AC8">
        <w:rPr>
          <w:sz w:val="28"/>
          <w:szCs w:val="28"/>
        </w:rPr>
        <w:t>97</w:t>
      </w:r>
      <w:r w:rsidRPr="008E1AC8">
        <w:rPr>
          <w:sz w:val="28"/>
          <w:szCs w:val="28"/>
        </w:rPr>
        <w:t>,</w:t>
      </w:r>
      <w:r w:rsidR="002B4D26" w:rsidRPr="008E1AC8">
        <w:rPr>
          <w:sz w:val="28"/>
          <w:szCs w:val="28"/>
        </w:rPr>
        <w:t>2</w:t>
      </w:r>
      <w:r w:rsidR="008E1AC8">
        <w:rPr>
          <w:sz w:val="28"/>
          <w:szCs w:val="28"/>
        </w:rPr>
        <w:t xml:space="preserve"> </w:t>
      </w:r>
      <w:r w:rsidRPr="008E1AC8">
        <w:rPr>
          <w:sz w:val="28"/>
          <w:szCs w:val="28"/>
        </w:rPr>
        <w:t xml:space="preserve">%, </w:t>
      </w:r>
      <w:r w:rsidR="002B4D26" w:rsidRPr="008E1AC8">
        <w:rPr>
          <w:sz w:val="28"/>
          <w:szCs w:val="28"/>
        </w:rPr>
        <w:t xml:space="preserve">а показатель стимулирования </w:t>
      </w:r>
      <w:r w:rsidRPr="008E1AC8">
        <w:rPr>
          <w:sz w:val="28"/>
          <w:szCs w:val="28"/>
        </w:rPr>
        <w:t xml:space="preserve">дохода от реализации </w:t>
      </w:r>
      <w:r w:rsidR="002B4D26" w:rsidRPr="008E1AC8">
        <w:rPr>
          <w:sz w:val="28"/>
          <w:szCs w:val="28"/>
        </w:rPr>
        <w:t>увеличился</w:t>
      </w:r>
      <w:r w:rsidRPr="008E1AC8">
        <w:rPr>
          <w:sz w:val="28"/>
          <w:szCs w:val="28"/>
        </w:rPr>
        <w:t xml:space="preserve"> на </w:t>
      </w:r>
      <w:r w:rsidR="002B4D26" w:rsidRPr="008E1AC8">
        <w:rPr>
          <w:sz w:val="28"/>
          <w:szCs w:val="28"/>
        </w:rPr>
        <w:t>251</w:t>
      </w:r>
      <w:r w:rsidRPr="008E1AC8">
        <w:rPr>
          <w:sz w:val="28"/>
          <w:szCs w:val="28"/>
        </w:rPr>
        <w:t>,</w:t>
      </w:r>
      <w:r w:rsidR="002B4D26" w:rsidRPr="008E1AC8">
        <w:rPr>
          <w:sz w:val="28"/>
          <w:szCs w:val="28"/>
        </w:rPr>
        <w:t>7</w:t>
      </w:r>
      <w:r w:rsidR="008E1AC8">
        <w:rPr>
          <w:sz w:val="28"/>
          <w:szCs w:val="28"/>
        </w:rPr>
        <w:t xml:space="preserve"> </w:t>
      </w:r>
      <w:r w:rsidRPr="008E1AC8">
        <w:rPr>
          <w:sz w:val="28"/>
          <w:szCs w:val="28"/>
        </w:rPr>
        <w:t>%. Показатель материальной заинтересованности увеличился на 1</w:t>
      </w:r>
      <w:r w:rsidR="002B4D26" w:rsidRPr="008E1AC8">
        <w:rPr>
          <w:sz w:val="28"/>
          <w:szCs w:val="28"/>
        </w:rPr>
        <w:t>,6</w:t>
      </w:r>
      <w:r w:rsidR="008E1AC8">
        <w:rPr>
          <w:sz w:val="28"/>
          <w:szCs w:val="28"/>
        </w:rPr>
        <w:t xml:space="preserve"> </w:t>
      </w:r>
      <w:r w:rsidRPr="008E1AC8">
        <w:rPr>
          <w:sz w:val="28"/>
          <w:szCs w:val="28"/>
        </w:rPr>
        <w:t>%.</w:t>
      </w: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 xml:space="preserve">Следует отметить, что интегральный показатель эффективности использования фонда заработной платы </w:t>
      </w:r>
      <w:r w:rsidR="00DA6809" w:rsidRPr="008E1AC8">
        <w:rPr>
          <w:sz w:val="28"/>
          <w:szCs w:val="28"/>
        </w:rPr>
        <w:t>снизился</w:t>
      </w:r>
      <w:r w:rsidRPr="008E1AC8">
        <w:rPr>
          <w:sz w:val="28"/>
          <w:szCs w:val="28"/>
        </w:rPr>
        <w:t xml:space="preserve"> на </w:t>
      </w:r>
      <w:r w:rsidR="00DA6809" w:rsidRPr="008E1AC8">
        <w:rPr>
          <w:sz w:val="28"/>
          <w:szCs w:val="28"/>
        </w:rPr>
        <w:t>4</w:t>
      </w:r>
      <w:r w:rsidRPr="008E1AC8">
        <w:rPr>
          <w:sz w:val="28"/>
          <w:szCs w:val="28"/>
        </w:rPr>
        <w:t>,</w:t>
      </w:r>
      <w:r w:rsidR="00DA6809" w:rsidRPr="008E1AC8">
        <w:rPr>
          <w:sz w:val="28"/>
          <w:szCs w:val="28"/>
        </w:rPr>
        <w:t>713</w:t>
      </w:r>
      <w:r w:rsidRPr="008E1AC8">
        <w:rPr>
          <w:sz w:val="28"/>
          <w:szCs w:val="28"/>
        </w:rPr>
        <w:t xml:space="preserve">, или на </w:t>
      </w:r>
      <w:r w:rsidR="00DA6809" w:rsidRPr="008E1AC8">
        <w:rPr>
          <w:sz w:val="28"/>
          <w:szCs w:val="28"/>
        </w:rPr>
        <w:t>86</w:t>
      </w:r>
      <w:r w:rsidRPr="008E1AC8">
        <w:rPr>
          <w:sz w:val="28"/>
          <w:szCs w:val="28"/>
        </w:rPr>
        <w:t>,</w:t>
      </w:r>
      <w:r w:rsidR="00DA6809" w:rsidRPr="008E1AC8">
        <w:rPr>
          <w:sz w:val="28"/>
          <w:szCs w:val="28"/>
        </w:rPr>
        <w:t>5</w:t>
      </w:r>
      <w:r w:rsidR="008E1AC8">
        <w:rPr>
          <w:sz w:val="28"/>
          <w:szCs w:val="28"/>
        </w:rPr>
        <w:t xml:space="preserve"> </w:t>
      </w:r>
      <w:r w:rsidRPr="008E1AC8">
        <w:rPr>
          <w:sz w:val="28"/>
          <w:szCs w:val="28"/>
        </w:rPr>
        <w:t xml:space="preserve">%. Соотношение темпов роста производительности труда и средней заработной платы составило </w:t>
      </w:r>
      <w:r w:rsidR="00DA6809" w:rsidRPr="008E1AC8">
        <w:rPr>
          <w:sz w:val="28"/>
          <w:szCs w:val="28"/>
        </w:rPr>
        <w:t>0</w:t>
      </w:r>
      <w:r w:rsidRPr="008E1AC8">
        <w:rPr>
          <w:sz w:val="28"/>
          <w:szCs w:val="28"/>
        </w:rPr>
        <w:t>,</w:t>
      </w:r>
      <w:r w:rsidR="00DA6809" w:rsidRPr="008E1AC8">
        <w:rPr>
          <w:sz w:val="28"/>
          <w:szCs w:val="28"/>
        </w:rPr>
        <w:t>653</w:t>
      </w:r>
      <w:r w:rsidRPr="008E1AC8">
        <w:rPr>
          <w:sz w:val="28"/>
          <w:szCs w:val="28"/>
        </w:rPr>
        <w:t>.</w:t>
      </w: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iCs/>
          <w:sz w:val="28"/>
          <w:szCs w:val="28"/>
        </w:rPr>
        <w:t>В таблице 3.</w:t>
      </w:r>
      <w:r w:rsidR="00C158EA" w:rsidRPr="008E1AC8">
        <w:rPr>
          <w:iCs/>
          <w:sz w:val="28"/>
          <w:szCs w:val="28"/>
        </w:rPr>
        <w:t>7</w:t>
      </w:r>
      <w:r w:rsidRPr="008E1AC8">
        <w:rPr>
          <w:iCs/>
          <w:sz w:val="28"/>
          <w:szCs w:val="28"/>
        </w:rPr>
        <w:t xml:space="preserve"> приведены к</w:t>
      </w:r>
      <w:r w:rsidRPr="008E1AC8">
        <w:rPr>
          <w:sz w:val="28"/>
          <w:szCs w:val="28"/>
        </w:rPr>
        <w:t xml:space="preserve">оэффициенты эффективности использования фонда заработной платы </w:t>
      </w:r>
      <w:r w:rsidR="00C43248" w:rsidRPr="008E1AC8">
        <w:rPr>
          <w:sz w:val="28"/>
          <w:szCs w:val="28"/>
        </w:rPr>
        <w:t>ООО «ПКФ «ИМЭКС»</w:t>
      </w:r>
      <w:r w:rsidRPr="008E1AC8">
        <w:rPr>
          <w:sz w:val="28"/>
          <w:szCs w:val="28"/>
        </w:rPr>
        <w:t xml:space="preserve"> за 2006-2007 гг.</w:t>
      </w:r>
    </w:p>
    <w:p w:rsidR="009C228F" w:rsidRPr="008E1AC8" w:rsidRDefault="009C228F" w:rsidP="008E1AC8">
      <w:pPr>
        <w:keepNext/>
        <w:autoSpaceDE w:val="0"/>
        <w:autoSpaceDN w:val="0"/>
        <w:adjustRightInd w:val="0"/>
        <w:snapToGrid/>
        <w:spacing w:line="360" w:lineRule="auto"/>
        <w:ind w:firstLine="720"/>
        <w:rPr>
          <w:sz w:val="28"/>
          <w:szCs w:val="28"/>
        </w:rPr>
      </w:pP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Таблица</w:t>
      </w:r>
      <w:r w:rsidR="008E1AC8">
        <w:rPr>
          <w:sz w:val="28"/>
          <w:szCs w:val="28"/>
        </w:rPr>
        <w:t xml:space="preserve"> </w:t>
      </w:r>
      <w:r w:rsidRPr="008E1AC8">
        <w:rPr>
          <w:sz w:val="28"/>
          <w:szCs w:val="28"/>
        </w:rPr>
        <w:t>3.</w:t>
      </w:r>
      <w:r w:rsidR="00C158EA" w:rsidRPr="008E1AC8">
        <w:rPr>
          <w:sz w:val="28"/>
          <w:szCs w:val="28"/>
        </w:rPr>
        <w:t>7</w:t>
      </w:r>
      <w:r w:rsidR="008E1AC8">
        <w:rPr>
          <w:sz w:val="28"/>
          <w:szCs w:val="28"/>
        </w:rPr>
        <w:t xml:space="preserve"> </w:t>
      </w:r>
      <w:r w:rsidRPr="008E1AC8">
        <w:rPr>
          <w:sz w:val="28"/>
          <w:szCs w:val="28"/>
        </w:rPr>
        <w:t>-</w:t>
      </w:r>
      <w:r w:rsidR="008E1AC8">
        <w:rPr>
          <w:sz w:val="28"/>
          <w:szCs w:val="28"/>
        </w:rPr>
        <w:t xml:space="preserve"> </w:t>
      </w:r>
      <w:r w:rsidRPr="008E1AC8">
        <w:rPr>
          <w:sz w:val="28"/>
          <w:szCs w:val="28"/>
        </w:rPr>
        <w:t xml:space="preserve">Коэффициенты эффективности использования фонда заработной платы </w:t>
      </w:r>
      <w:r w:rsidR="00C43248" w:rsidRPr="008E1AC8">
        <w:rPr>
          <w:sz w:val="28"/>
          <w:szCs w:val="28"/>
        </w:rPr>
        <w:t>ООО «ПКФ «ИМЭКС»</w:t>
      </w:r>
      <w:r w:rsidRPr="008E1AC8">
        <w:rPr>
          <w:sz w:val="28"/>
          <w:szCs w:val="28"/>
        </w:rPr>
        <w:t xml:space="preserve"> за 2006-2007 гг.</w:t>
      </w:r>
    </w:p>
    <w:tbl>
      <w:tblPr>
        <w:tblW w:w="978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34"/>
        <w:gridCol w:w="3149"/>
      </w:tblGrid>
      <w:tr w:rsidR="009C228F" w:rsidRPr="008E1AC8">
        <w:trPr>
          <w:trHeight w:val="394"/>
        </w:trPr>
        <w:tc>
          <w:tcPr>
            <w:tcW w:w="6634" w:type="dxa"/>
          </w:tcPr>
          <w:p w:rsidR="009C228F" w:rsidRPr="008E1AC8" w:rsidRDefault="009C228F" w:rsidP="008E1AC8">
            <w:pPr>
              <w:keepNext/>
              <w:autoSpaceDE w:val="0"/>
              <w:autoSpaceDN w:val="0"/>
              <w:adjustRightInd w:val="0"/>
              <w:snapToGrid/>
              <w:spacing w:line="360" w:lineRule="auto"/>
              <w:ind w:firstLine="0"/>
            </w:pPr>
            <w:r w:rsidRPr="008E1AC8">
              <w:t>Коэффициенты</w:t>
            </w:r>
          </w:p>
        </w:tc>
        <w:tc>
          <w:tcPr>
            <w:tcW w:w="3149" w:type="dxa"/>
          </w:tcPr>
          <w:p w:rsidR="009C228F" w:rsidRPr="008E1AC8" w:rsidRDefault="009C228F" w:rsidP="008E1AC8">
            <w:pPr>
              <w:keepNext/>
              <w:autoSpaceDE w:val="0"/>
              <w:autoSpaceDN w:val="0"/>
              <w:adjustRightInd w:val="0"/>
              <w:snapToGrid/>
              <w:spacing w:line="360" w:lineRule="auto"/>
              <w:ind w:firstLine="0"/>
            </w:pPr>
            <w:r w:rsidRPr="008E1AC8">
              <w:t>Расчет</w:t>
            </w:r>
          </w:p>
        </w:tc>
      </w:tr>
      <w:tr w:rsidR="009C228F" w:rsidRPr="008E1AC8">
        <w:trPr>
          <w:trHeight w:val="365"/>
        </w:trPr>
        <w:tc>
          <w:tcPr>
            <w:tcW w:w="6634" w:type="dxa"/>
          </w:tcPr>
          <w:p w:rsidR="009C228F" w:rsidRPr="008E1AC8" w:rsidRDefault="009C228F" w:rsidP="008E1AC8">
            <w:pPr>
              <w:keepNext/>
              <w:autoSpaceDE w:val="0"/>
              <w:autoSpaceDN w:val="0"/>
              <w:adjustRightInd w:val="0"/>
              <w:snapToGrid/>
              <w:spacing w:line="360" w:lineRule="auto"/>
              <w:ind w:firstLine="0"/>
            </w:pPr>
            <w:r w:rsidRPr="008E1AC8">
              <w:t>1. Отношение индекса товарооборота к индексу ФЗП</w:t>
            </w:r>
          </w:p>
        </w:tc>
        <w:tc>
          <w:tcPr>
            <w:tcW w:w="3149" w:type="dxa"/>
          </w:tcPr>
          <w:p w:rsidR="009C228F" w:rsidRPr="008E1AC8" w:rsidRDefault="00BB46B5" w:rsidP="008E1AC8">
            <w:pPr>
              <w:keepNext/>
              <w:autoSpaceDE w:val="0"/>
              <w:autoSpaceDN w:val="0"/>
              <w:adjustRightInd w:val="0"/>
              <w:snapToGrid/>
              <w:spacing w:line="360" w:lineRule="auto"/>
              <w:ind w:firstLine="0"/>
            </w:pPr>
            <w:r w:rsidRPr="008E1AC8">
              <w:t>0</w:t>
            </w:r>
            <w:r w:rsidR="009C228F" w:rsidRPr="008E1AC8">
              <w:t>,</w:t>
            </w:r>
            <w:r w:rsidRPr="008E1AC8">
              <w:t>596</w:t>
            </w:r>
            <w:r w:rsidR="009C228F" w:rsidRPr="008E1AC8">
              <w:t xml:space="preserve"> </w:t>
            </w:r>
            <w:r w:rsidR="009C228F" w:rsidRPr="008E1AC8">
              <w:rPr>
                <w:lang w:val="en-US"/>
              </w:rPr>
              <w:t>/</w:t>
            </w:r>
            <w:r w:rsidR="009C228F" w:rsidRPr="008E1AC8">
              <w:t xml:space="preserve"> </w:t>
            </w:r>
            <w:r w:rsidR="0070008D" w:rsidRPr="008E1AC8">
              <w:t>0</w:t>
            </w:r>
            <w:r w:rsidR="009C228F" w:rsidRPr="008E1AC8">
              <w:rPr>
                <w:lang w:val="en-US"/>
              </w:rPr>
              <w:t>,</w:t>
            </w:r>
            <w:r w:rsidR="0070008D" w:rsidRPr="008E1AC8">
              <w:t>912</w:t>
            </w:r>
            <w:r w:rsidR="009C228F" w:rsidRPr="008E1AC8">
              <w:t xml:space="preserve"> = </w:t>
            </w:r>
            <w:r w:rsidR="0070008D" w:rsidRPr="008E1AC8">
              <w:t>0</w:t>
            </w:r>
            <w:r w:rsidR="009C228F" w:rsidRPr="008E1AC8">
              <w:rPr>
                <w:lang w:val="en-US"/>
              </w:rPr>
              <w:t>,</w:t>
            </w:r>
            <w:r w:rsidR="0070008D" w:rsidRPr="008E1AC8">
              <w:t>654</w:t>
            </w:r>
          </w:p>
        </w:tc>
      </w:tr>
      <w:tr w:rsidR="009C228F" w:rsidRPr="008E1AC8">
        <w:trPr>
          <w:trHeight w:val="132"/>
        </w:trPr>
        <w:tc>
          <w:tcPr>
            <w:tcW w:w="6634" w:type="dxa"/>
          </w:tcPr>
          <w:p w:rsidR="009C228F" w:rsidRPr="008E1AC8" w:rsidRDefault="009C228F" w:rsidP="008E1AC8">
            <w:pPr>
              <w:keepNext/>
              <w:autoSpaceDE w:val="0"/>
              <w:autoSpaceDN w:val="0"/>
              <w:adjustRightInd w:val="0"/>
              <w:snapToGrid/>
              <w:spacing w:line="360" w:lineRule="auto"/>
              <w:ind w:firstLine="0"/>
            </w:pPr>
            <w:r w:rsidRPr="008E1AC8">
              <w:t>2. Отношение индекса дохода от реализации к индексу ФЗП</w:t>
            </w:r>
          </w:p>
        </w:tc>
        <w:tc>
          <w:tcPr>
            <w:tcW w:w="3149" w:type="dxa"/>
          </w:tcPr>
          <w:p w:rsidR="009C228F" w:rsidRPr="008E1AC8" w:rsidRDefault="003F01B7" w:rsidP="008E1AC8">
            <w:pPr>
              <w:keepNext/>
              <w:autoSpaceDE w:val="0"/>
              <w:autoSpaceDN w:val="0"/>
              <w:adjustRightInd w:val="0"/>
              <w:snapToGrid/>
              <w:spacing w:line="360" w:lineRule="auto"/>
              <w:ind w:firstLine="0"/>
            </w:pPr>
            <w:r w:rsidRPr="008E1AC8">
              <w:t>3,212</w:t>
            </w:r>
            <w:r w:rsidR="009C228F" w:rsidRPr="008E1AC8">
              <w:t xml:space="preserve"> </w:t>
            </w:r>
            <w:r w:rsidR="009C228F" w:rsidRPr="008E1AC8">
              <w:rPr>
                <w:lang w:val="en-US"/>
              </w:rPr>
              <w:t>/</w:t>
            </w:r>
            <w:r w:rsidR="009C228F" w:rsidRPr="008E1AC8">
              <w:t xml:space="preserve"> </w:t>
            </w:r>
            <w:r w:rsidRPr="008E1AC8">
              <w:t>0</w:t>
            </w:r>
            <w:r w:rsidR="009C228F" w:rsidRPr="008E1AC8">
              <w:rPr>
                <w:lang w:val="en-US"/>
              </w:rPr>
              <w:t>,</w:t>
            </w:r>
            <w:r w:rsidRPr="008E1AC8">
              <w:t>912</w:t>
            </w:r>
            <w:r w:rsidR="009C228F" w:rsidRPr="008E1AC8">
              <w:t xml:space="preserve"> </w:t>
            </w:r>
            <w:r w:rsidR="009C228F" w:rsidRPr="008E1AC8">
              <w:rPr>
                <w:lang w:val="en-US"/>
              </w:rPr>
              <w:t>=</w:t>
            </w:r>
            <w:r w:rsidRPr="008E1AC8">
              <w:t xml:space="preserve"> 3,522</w:t>
            </w:r>
          </w:p>
        </w:tc>
      </w:tr>
      <w:tr w:rsidR="009C228F" w:rsidRPr="008E1AC8" w:rsidTr="008E1AC8">
        <w:trPr>
          <w:trHeight w:val="333"/>
        </w:trPr>
        <w:tc>
          <w:tcPr>
            <w:tcW w:w="6634" w:type="dxa"/>
          </w:tcPr>
          <w:p w:rsidR="009C228F" w:rsidRPr="008E1AC8" w:rsidRDefault="009C228F" w:rsidP="008E1AC8">
            <w:pPr>
              <w:keepNext/>
              <w:autoSpaceDE w:val="0"/>
              <w:autoSpaceDN w:val="0"/>
              <w:adjustRightInd w:val="0"/>
              <w:snapToGrid/>
              <w:spacing w:line="360" w:lineRule="auto"/>
              <w:ind w:firstLine="0"/>
            </w:pPr>
            <w:r w:rsidRPr="008E1AC8">
              <w:t>3. Отношение индекса товарооборота на одного работника к индексу ФЗП</w:t>
            </w:r>
          </w:p>
        </w:tc>
        <w:tc>
          <w:tcPr>
            <w:tcW w:w="3149" w:type="dxa"/>
          </w:tcPr>
          <w:p w:rsidR="009C228F" w:rsidRPr="008E1AC8" w:rsidRDefault="00775A97" w:rsidP="008E1AC8">
            <w:pPr>
              <w:keepNext/>
              <w:autoSpaceDE w:val="0"/>
              <w:autoSpaceDN w:val="0"/>
              <w:adjustRightInd w:val="0"/>
              <w:snapToGrid/>
              <w:spacing w:line="360" w:lineRule="auto"/>
              <w:ind w:firstLine="0"/>
            </w:pPr>
            <w:r w:rsidRPr="008E1AC8">
              <w:t>0,663</w:t>
            </w:r>
            <w:r w:rsidR="009C228F" w:rsidRPr="008E1AC8">
              <w:t xml:space="preserve"> </w:t>
            </w:r>
            <w:r w:rsidR="009C228F" w:rsidRPr="008E1AC8">
              <w:rPr>
                <w:lang w:val="en-US"/>
              </w:rPr>
              <w:t>/</w:t>
            </w:r>
            <w:r w:rsidR="009C228F" w:rsidRPr="008E1AC8">
              <w:t xml:space="preserve"> </w:t>
            </w:r>
            <w:r w:rsidRPr="008E1AC8">
              <w:t>0,912</w:t>
            </w:r>
            <w:r w:rsidR="009C228F" w:rsidRPr="008E1AC8">
              <w:t xml:space="preserve"> = </w:t>
            </w:r>
            <w:r w:rsidRPr="008E1AC8">
              <w:t>0,727</w:t>
            </w:r>
          </w:p>
        </w:tc>
      </w:tr>
      <w:tr w:rsidR="009C228F" w:rsidRPr="008E1AC8">
        <w:trPr>
          <w:trHeight w:val="315"/>
        </w:trPr>
        <w:tc>
          <w:tcPr>
            <w:tcW w:w="6634" w:type="dxa"/>
          </w:tcPr>
          <w:p w:rsidR="009C228F" w:rsidRPr="008E1AC8" w:rsidRDefault="009C228F" w:rsidP="008E1AC8">
            <w:pPr>
              <w:keepNext/>
              <w:autoSpaceDE w:val="0"/>
              <w:autoSpaceDN w:val="0"/>
              <w:adjustRightInd w:val="0"/>
              <w:snapToGrid/>
              <w:spacing w:line="360" w:lineRule="auto"/>
              <w:ind w:firstLine="0"/>
            </w:pPr>
            <w:r w:rsidRPr="008E1AC8">
              <w:t>4. Отношение индекса ФЗП к индексу численности</w:t>
            </w:r>
          </w:p>
        </w:tc>
        <w:tc>
          <w:tcPr>
            <w:tcW w:w="3149" w:type="dxa"/>
          </w:tcPr>
          <w:p w:rsidR="009C228F" w:rsidRPr="008E1AC8" w:rsidRDefault="005064F4" w:rsidP="008E1AC8">
            <w:pPr>
              <w:keepNext/>
              <w:autoSpaceDE w:val="0"/>
              <w:autoSpaceDN w:val="0"/>
              <w:adjustRightInd w:val="0"/>
              <w:snapToGrid/>
              <w:spacing w:line="360" w:lineRule="auto"/>
              <w:ind w:firstLine="0"/>
            </w:pPr>
            <w:r w:rsidRPr="008E1AC8">
              <w:t>0,912</w:t>
            </w:r>
            <w:r w:rsidR="009C228F" w:rsidRPr="008E1AC8">
              <w:t xml:space="preserve"> </w:t>
            </w:r>
            <w:r w:rsidR="009C228F" w:rsidRPr="008E1AC8">
              <w:rPr>
                <w:lang w:val="en-US"/>
              </w:rPr>
              <w:t>/</w:t>
            </w:r>
            <w:r w:rsidR="009C228F" w:rsidRPr="008E1AC8">
              <w:t xml:space="preserve"> </w:t>
            </w:r>
            <w:r w:rsidRPr="008E1AC8">
              <w:rPr>
                <w:lang w:val="en-US"/>
              </w:rPr>
              <w:t>0,</w:t>
            </w:r>
            <w:r w:rsidRPr="008E1AC8">
              <w:t>898</w:t>
            </w:r>
            <w:r w:rsidR="009C228F" w:rsidRPr="008E1AC8">
              <w:t xml:space="preserve"> </w:t>
            </w:r>
            <w:r w:rsidR="009C228F" w:rsidRPr="008E1AC8">
              <w:rPr>
                <w:lang w:val="en-US"/>
              </w:rPr>
              <w:t>=</w:t>
            </w:r>
            <w:r w:rsidR="009C228F" w:rsidRPr="008E1AC8">
              <w:t xml:space="preserve"> </w:t>
            </w:r>
            <w:r w:rsidRPr="008E1AC8">
              <w:t>1,016</w:t>
            </w:r>
          </w:p>
        </w:tc>
      </w:tr>
      <w:tr w:rsidR="009C228F" w:rsidRPr="008E1AC8">
        <w:trPr>
          <w:trHeight w:val="173"/>
        </w:trPr>
        <w:tc>
          <w:tcPr>
            <w:tcW w:w="6634" w:type="dxa"/>
          </w:tcPr>
          <w:p w:rsidR="009C228F" w:rsidRPr="008E1AC8" w:rsidRDefault="009C228F" w:rsidP="008E1AC8">
            <w:pPr>
              <w:keepNext/>
              <w:autoSpaceDE w:val="0"/>
              <w:autoSpaceDN w:val="0"/>
              <w:adjustRightInd w:val="0"/>
              <w:snapToGrid/>
              <w:spacing w:line="360" w:lineRule="auto"/>
              <w:ind w:firstLine="0"/>
            </w:pPr>
            <w:r w:rsidRPr="008E1AC8">
              <w:t>5. Отношение индекса прибыли к индексу ФЗП</w:t>
            </w:r>
          </w:p>
        </w:tc>
        <w:tc>
          <w:tcPr>
            <w:tcW w:w="3149" w:type="dxa"/>
          </w:tcPr>
          <w:p w:rsidR="009C228F" w:rsidRPr="008E1AC8" w:rsidRDefault="00001A04" w:rsidP="008E1AC8">
            <w:pPr>
              <w:keepNext/>
              <w:autoSpaceDE w:val="0"/>
              <w:autoSpaceDN w:val="0"/>
              <w:adjustRightInd w:val="0"/>
              <w:snapToGrid/>
              <w:spacing w:line="360" w:lineRule="auto"/>
              <w:ind w:firstLine="0"/>
            </w:pPr>
            <w:r w:rsidRPr="008E1AC8">
              <w:t>0,025</w:t>
            </w:r>
            <w:r w:rsidR="009C228F" w:rsidRPr="008E1AC8">
              <w:t xml:space="preserve"> </w:t>
            </w:r>
            <w:r w:rsidR="009C228F" w:rsidRPr="008E1AC8">
              <w:rPr>
                <w:lang w:val="en-US"/>
              </w:rPr>
              <w:t>/</w:t>
            </w:r>
            <w:r w:rsidR="009C228F" w:rsidRPr="008E1AC8">
              <w:t xml:space="preserve"> </w:t>
            </w:r>
            <w:r w:rsidRPr="008E1AC8">
              <w:t>0,912</w:t>
            </w:r>
            <w:r w:rsidR="009C228F" w:rsidRPr="008E1AC8">
              <w:t xml:space="preserve"> </w:t>
            </w:r>
            <w:r w:rsidR="009C228F" w:rsidRPr="008E1AC8">
              <w:rPr>
                <w:lang w:val="en-US"/>
              </w:rPr>
              <w:t>=</w:t>
            </w:r>
            <w:r w:rsidRPr="008E1AC8">
              <w:t xml:space="preserve"> 0</w:t>
            </w:r>
            <w:r w:rsidR="009C228F" w:rsidRPr="008E1AC8">
              <w:t>,</w:t>
            </w:r>
            <w:r w:rsidRPr="008E1AC8">
              <w:t>027</w:t>
            </w:r>
          </w:p>
        </w:tc>
      </w:tr>
    </w:tbl>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П р и м е ч а н и е. Источник: собственная разработка</w:t>
      </w:r>
    </w:p>
    <w:p w:rsidR="009C228F" w:rsidRPr="008E1AC8" w:rsidRDefault="009C228F" w:rsidP="008E1AC8">
      <w:pPr>
        <w:keepNext/>
        <w:autoSpaceDE w:val="0"/>
        <w:autoSpaceDN w:val="0"/>
        <w:adjustRightInd w:val="0"/>
        <w:snapToGrid/>
        <w:spacing w:line="360" w:lineRule="auto"/>
        <w:ind w:firstLine="720"/>
        <w:rPr>
          <w:sz w:val="28"/>
          <w:szCs w:val="28"/>
        </w:rPr>
      </w:pPr>
    </w:p>
    <w:p w:rsidR="009C228F" w:rsidRPr="008E1AC8" w:rsidRDefault="009C228F" w:rsidP="008E1AC8">
      <w:pPr>
        <w:keepNext/>
        <w:autoSpaceDE w:val="0"/>
        <w:autoSpaceDN w:val="0"/>
        <w:adjustRightInd w:val="0"/>
        <w:snapToGrid/>
        <w:spacing w:line="360" w:lineRule="auto"/>
        <w:ind w:firstLine="720"/>
        <w:rPr>
          <w:sz w:val="28"/>
          <w:szCs w:val="28"/>
        </w:rPr>
      </w:pPr>
      <w:r w:rsidRPr="008E1AC8">
        <w:rPr>
          <w:sz w:val="28"/>
          <w:szCs w:val="28"/>
        </w:rPr>
        <w:t>Из данных таблицы 3.</w:t>
      </w:r>
      <w:r w:rsidR="00C158EA" w:rsidRPr="008E1AC8">
        <w:rPr>
          <w:sz w:val="28"/>
          <w:szCs w:val="28"/>
        </w:rPr>
        <w:t>7</w:t>
      </w:r>
      <w:r w:rsidRPr="008E1AC8">
        <w:rPr>
          <w:sz w:val="28"/>
          <w:szCs w:val="28"/>
        </w:rPr>
        <w:t xml:space="preserve"> видно, что из 5 коэффициентов эффективности использования фонда заработной платы </w:t>
      </w:r>
      <w:r w:rsidR="00001A04" w:rsidRPr="008E1AC8">
        <w:rPr>
          <w:sz w:val="28"/>
          <w:szCs w:val="28"/>
        </w:rPr>
        <w:t>только два</w:t>
      </w:r>
      <w:r w:rsidRPr="008E1AC8">
        <w:rPr>
          <w:sz w:val="28"/>
          <w:szCs w:val="28"/>
        </w:rPr>
        <w:t xml:space="preserve"> превышают 1, таким образом, использование фонда заработной платы </w:t>
      </w:r>
      <w:r w:rsidR="00C43248" w:rsidRPr="008E1AC8">
        <w:rPr>
          <w:sz w:val="28"/>
          <w:szCs w:val="28"/>
        </w:rPr>
        <w:t>ООО «ПКФ «ИМЭКС»</w:t>
      </w:r>
      <w:r w:rsidRPr="008E1AC8">
        <w:rPr>
          <w:sz w:val="28"/>
          <w:szCs w:val="28"/>
        </w:rPr>
        <w:t xml:space="preserve"> за 2006-2007</w:t>
      </w:r>
      <w:r w:rsidR="008E1AC8">
        <w:rPr>
          <w:sz w:val="28"/>
          <w:szCs w:val="28"/>
        </w:rPr>
        <w:t xml:space="preserve"> </w:t>
      </w:r>
      <w:r w:rsidRPr="008E1AC8">
        <w:rPr>
          <w:sz w:val="28"/>
          <w:szCs w:val="28"/>
        </w:rPr>
        <w:t xml:space="preserve">гг. можно признать </w:t>
      </w:r>
      <w:r w:rsidR="00001A04" w:rsidRPr="008E1AC8">
        <w:rPr>
          <w:sz w:val="28"/>
          <w:szCs w:val="28"/>
        </w:rPr>
        <w:t>не</w:t>
      </w:r>
      <w:r w:rsidRPr="008E1AC8">
        <w:rPr>
          <w:sz w:val="28"/>
          <w:szCs w:val="28"/>
        </w:rPr>
        <w:t>эффективным.</w:t>
      </w:r>
    </w:p>
    <w:p w:rsidR="006D78C0" w:rsidRPr="008E1AC8" w:rsidRDefault="006D78C0" w:rsidP="008E1AC8">
      <w:pPr>
        <w:keepNext/>
        <w:autoSpaceDE w:val="0"/>
        <w:autoSpaceDN w:val="0"/>
        <w:adjustRightInd w:val="0"/>
        <w:snapToGrid/>
        <w:spacing w:line="360" w:lineRule="auto"/>
        <w:ind w:firstLine="720"/>
        <w:rPr>
          <w:sz w:val="28"/>
          <w:szCs w:val="28"/>
        </w:rPr>
      </w:pPr>
    </w:p>
    <w:p w:rsidR="00EB56D9" w:rsidRPr="008E1AC8" w:rsidRDefault="00EB56D9" w:rsidP="008E1AC8">
      <w:pPr>
        <w:keepNext/>
        <w:autoSpaceDE w:val="0"/>
        <w:autoSpaceDN w:val="0"/>
        <w:adjustRightInd w:val="0"/>
        <w:snapToGrid/>
        <w:spacing w:line="360" w:lineRule="auto"/>
        <w:ind w:firstLine="720"/>
        <w:rPr>
          <w:b/>
          <w:sz w:val="28"/>
          <w:szCs w:val="28"/>
        </w:rPr>
      </w:pPr>
      <w:r w:rsidRPr="008E1AC8">
        <w:rPr>
          <w:b/>
          <w:sz w:val="28"/>
          <w:szCs w:val="28"/>
        </w:rPr>
        <w:t>3.1.3</w:t>
      </w:r>
      <w:r w:rsidR="00B65643" w:rsidRPr="008E1AC8">
        <w:rPr>
          <w:b/>
          <w:sz w:val="28"/>
          <w:szCs w:val="28"/>
        </w:rPr>
        <w:t xml:space="preserve"> </w:t>
      </w:r>
      <w:r w:rsidRPr="008E1AC8">
        <w:rPr>
          <w:b/>
          <w:sz w:val="28"/>
          <w:szCs w:val="28"/>
        </w:rPr>
        <w:t>Анализ доход</w:t>
      </w:r>
      <w:r w:rsidR="00B65643" w:rsidRPr="008E1AC8">
        <w:rPr>
          <w:b/>
          <w:sz w:val="28"/>
          <w:szCs w:val="28"/>
        </w:rPr>
        <w:t>ов</w:t>
      </w:r>
      <w:r w:rsidRPr="008E1AC8">
        <w:rPr>
          <w:b/>
          <w:sz w:val="28"/>
          <w:szCs w:val="28"/>
        </w:rPr>
        <w:t xml:space="preserve"> от реализации</w:t>
      </w:r>
    </w:p>
    <w:p w:rsidR="00B65643" w:rsidRPr="008E1AC8" w:rsidRDefault="00B65643" w:rsidP="008E1AC8">
      <w:pPr>
        <w:keepNext/>
        <w:autoSpaceDE w:val="0"/>
        <w:autoSpaceDN w:val="0"/>
        <w:adjustRightInd w:val="0"/>
        <w:snapToGrid/>
        <w:spacing w:line="360" w:lineRule="auto"/>
        <w:ind w:firstLine="720"/>
        <w:rPr>
          <w:sz w:val="28"/>
          <w:szCs w:val="28"/>
        </w:rPr>
      </w:pPr>
    </w:p>
    <w:p w:rsidR="00C6156E" w:rsidRPr="008E1AC8" w:rsidRDefault="00C6156E" w:rsidP="008E1AC8">
      <w:pPr>
        <w:keepNext/>
        <w:autoSpaceDE w:val="0"/>
        <w:autoSpaceDN w:val="0"/>
        <w:adjustRightInd w:val="0"/>
        <w:snapToGrid/>
        <w:spacing w:line="360" w:lineRule="auto"/>
        <w:ind w:firstLine="720"/>
        <w:rPr>
          <w:sz w:val="28"/>
          <w:szCs w:val="28"/>
        </w:rPr>
      </w:pPr>
      <w:r w:rsidRPr="008E1AC8">
        <w:rPr>
          <w:sz w:val="28"/>
          <w:szCs w:val="28"/>
        </w:rPr>
        <w:t>Осуществление торговой деятельности по принципу хозяйственного расчета предполагает не только покрытие расходов на реализацию, но и получение дохода, необходимого для решения производственных и социальных задач за счет собственных источников финансирования. Это возможно, когда торговая организация имеет стабильный источник дохода. Основную часть доходов торговой организации составляет доход от реализации. Основными материалами для анализа дохода от реализации служат бухгалтерский учет и отчетность, статистическая отчетность. Основу доходов в магазине составляет доход от реализации товаров и услуг.</w:t>
      </w:r>
    </w:p>
    <w:p w:rsidR="00C6156E" w:rsidRPr="008E1AC8" w:rsidRDefault="00C6156E" w:rsidP="008E1AC8">
      <w:pPr>
        <w:keepNext/>
        <w:autoSpaceDE w:val="0"/>
        <w:autoSpaceDN w:val="0"/>
        <w:adjustRightInd w:val="0"/>
        <w:snapToGrid/>
        <w:spacing w:line="360" w:lineRule="auto"/>
        <w:ind w:firstLine="720"/>
        <w:rPr>
          <w:sz w:val="28"/>
          <w:szCs w:val="28"/>
        </w:rPr>
      </w:pPr>
      <w:r w:rsidRPr="008E1AC8">
        <w:rPr>
          <w:sz w:val="28"/>
          <w:szCs w:val="28"/>
        </w:rPr>
        <w:t>Анализ дохода от реализации ООО «ПКФ «ИМЭКС» за 2006-2007</w:t>
      </w:r>
      <w:r w:rsidR="008E1AC8">
        <w:rPr>
          <w:sz w:val="28"/>
          <w:szCs w:val="28"/>
        </w:rPr>
        <w:t xml:space="preserve"> </w:t>
      </w:r>
      <w:r w:rsidRPr="008E1AC8">
        <w:rPr>
          <w:sz w:val="28"/>
          <w:szCs w:val="28"/>
        </w:rPr>
        <w:t>гг. приведен в таблице 3.8.</w:t>
      </w:r>
    </w:p>
    <w:p w:rsidR="00C6156E" w:rsidRPr="008E1AC8" w:rsidRDefault="00C6156E" w:rsidP="008E1AC8">
      <w:pPr>
        <w:keepNext/>
        <w:autoSpaceDE w:val="0"/>
        <w:autoSpaceDN w:val="0"/>
        <w:adjustRightInd w:val="0"/>
        <w:snapToGrid/>
        <w:spacing w:line="360" w:lineRule="auto"/>
        <w:ind w:firstLine="720"/>
        <w:rPr>
          <w:sz w:val="28"/>
          <w:szCs w:val="28"/>
        </w:rPr>
      </w:pPr>
    </w:p>
    <w:p w:rsidR="00C6156E" w:rsidRPr="008E1AC8" w:rsidRDefault="00C6156E" w:rsidP="008E1AC8">
      <w:pPr>
        <w:keepNext/>
        <w:autoSpaceDE w:val="0"/>
        <w:autoSpaceDN w:val="0"/>
        <w:adjustRightInd w:val="0"/>
        <w:snapToGrid/>
        <w:spacing w:line="360" w:lineRule="auto"/>
        <w:ind w:firstLine="720"/>
        <w:rPr>
          <w:sz w:val="28"/>
          <w:szCs w:val="28"/>
        </w:rPr>
      </w:pPr>
      <w:r w:rsidRPr="008E1AC8">
        <w:rPr>
          <w:sz w:val="28"/>
          <w:szCs w:val="28"/>
        </w:rPr>
        <w:t>Таблица</w:t>
      </w:r>
      <w:r w:rsidR="008E1AC8">
        <w:rPr>
          <w:sz w:val="28"/>
          <w:szCs w:val="28"/>
        </w:rPr>
        <w:t xml:space="preserve"> </w:t>
      </w:r>
      <w:r w:rsidRPr="008E1AC8">
        <w:rPr>
          <w:sz w:val="28"/>
          <w:szCs w:val="28"/>
        </w:rPr>
        <w:t>3.8</w:t>
      </w:r>
      <w:r w:rsidR="008E1AC8">
        <w:rPr>
          <w:sz w:val="28"/>
          <w:szCs w:val="28"/>
        </w:rPr>
        <w:t xml:space="preserve"> </w:t>
      </w:r>
      <w:r w:rsidRPr="008E1AC8">
        <w:rPr>
          <w:sz w:val="28"/>
          <w:szCs w:val="28"/>
        </w:rPr>
        <w:t>-</w:t>
      </w:r>
      <w:r w:rsidR="008E1AC8">
        <w:rPr>
          <w:sz w:val="28"/>
          <w:szCs w:val="28"/>
        </w:rPr>
        <w:t xml:space="preserve"> </w:t>
      </w:r>
      <w:r w:rsidRPr="008E1AC8">
        <w:rPr>
          <w:sz w:val="28"/>
          <w:szCs w:val="28"/>
        </w:rPr>
        <w:t>Анализ дохода от реализации ООО «ПКФ «ИМЭКС» за 2005-2007</w:t>
      </w:r>
      <w:r w:rsidR="008E1AC8">
        <w:rPr>
          <w:sz w:val="28"/>
          <w:szCs w:val="28"/>
        </w:rPr>
        <w:t xml:space="preserve"> </w:t>
      </w:r>
      <w:r w:rsidRPr="008E1AC8">
        <w:rPr>
          <w:sz w:val="28"/>
          <w:szCs w:val="28"/>
        </w:rPr>
        <w:t>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287"/>
        <w:gridCol w:w="1275"/>
        <w:gridCol w:w="1974"/>
        <w:gridCol w:w="1176"/>
      </w:tblGrid>
      <w:tr w:rsidR="00C6156E" w:rsidRPr="00AD3ABB" w:rsidTr="00AD3ABB">
        <w:tc>
          <w:tcPr>
            <w:tcW w:w="2017" w:type="pct"/>
            <w:shd w:val="clear" w:color="auto" w:fill="auto"/>
          </w:tcPr>
          <w:p w:rsidR="00C6156E" w:rsidRPr="008E1AC8" w:rsidRDefault="00C6156E" w:rsidP="00AD3ABB">
            <w:pPr>
              <w:keepNext/>
              <w:autoSpaceDE w:val="0"/>
              <w:autoSpaceDN w:val="0"/>
              <w:adjustRightInd w:val="0"/>
              <w:snapToGrid/>
              <w:spacing w:line="360" w:lineRule="auto"/>
              <w:ind w:firstLine="0"/>
            </w:pPr>
            <w:r w:rsidRPr="008E1AC8">
              <w:t>Показатель</w:t>
            </w:r>
          </w:p>
        </w:tc>
        <w:tc>
          <w:tcPr>
            <w:tcW w:w="672" w:type="pct"/>
            <w:shd w:val="clear" w:color="auto" w:fill="auto"/>
          </w:tcPr>
          <w:p w:rsidR="00C6156E" w:rsidRPr="008E1AC8" w:rsidRDefault="00C6156E" w:rsidP="00AD3ABB">
            <w:pPr>
              <w:keepNext/>
              <w:autoSpaceDE w:val="0"/>
              <w:autoSpaceDN w:val="0"/>
              <w:adjustRightInd w:val="0"/>
              <w:snapToGrid/>
              <w:spacing w:line="360" w:lineRule="auto"/>
              <w:ind w:firstLine="0"/>
            </w:pPr>
            <w:r w:rsidRPr="00AD3ABB">
              <w:rPr>
                <w:lang w:val="en-US"/>
              </w:rPr>
              <w:t>2006</w:t>
            </w:r>
            <w:r w:rsidRPr="008E1AC8">
              <w:t xml:space="preserve"> год</w:t>
            </w:r>
          </w:p>
        </w:tc>
        <w:tc>
          <w:tcPr>
            <w:tcW w:w="666" w:type="pct"/>
            <w:shd w:val="clear" w:color="auto" w:fill="auto"/>
          </w:tcPr>
          <w:p w:rsidR="00C6156E" w:rsidRPr="008E1AC8" w:rsidRDefault="00C6156E" w:rsidP="00AD3ABB">
            <w:pPr>
              <w:keepNext/>
              <w:autoSpaceDE w:val="0"/>
              <w:autoSpaceDN w:val="0"/>
              <w:adjustRightInd w:val="0"/>
              <w:snapToGrid/>
              <w:spacing w:line="360" w:lineRule="auto"/>
              <w:ind w:firstLine="0"/>
            </w:pPr>
            <w:r w:rsidRPr="008E1AC8">
              <w:t>2007 год</w:t>
            </w:r>
          </w:p>
        </w:tc>
        <w:tc>
          <w:tcPr>
            <w:tcW w:w="1031" w:type="pct"/>
            <w:shd w:val="clear" w:color="auto" w:fill="auto"/>
          </w:tcPr>
          <w:p w:rsidR="00C6156E" w:rsidRPr="008E1AC8" w:rsidRDefault="00C6156E" w:rsidP="00AD3ABB">
            <w:pPr>
              <w:keepNext/>
              <w:autoSpaceDE w:val="0"/>
              <w:autoSpaceDN w:val="0"/>
              <w:adjustRightInd w:val="0"/>
              <w:snapToGrid/>
              <w:spacing w:line="360" w:lineRule="auto"/>
              <w:ind w:firstLine="0"/>
            </w:pPr>
            <w:r w:rsidRPr="008E1AC8">
              <w:t xml:space="preserve">Отклонение </w:t>
            </w:r>
            <w:r w:rsidRPr="00AD3ABB">
              <w:rPr>
                <w:lang w:val="en-US"/>
              </w:rPr>
              <w:t>(+,-)</w:t>
            </w:r>
          </w:p>
        </w:tc>
        <w:tc>
          <w:tcPr>
            <w:tcW w:w="614" w:type="pct"/>
            <w:shd w:val="clear" w:color="auto" w:fill="auto"/>
          </w:tcPr>
          <w:p w:rsidR="00C6156E" w:rsidRPr="008E1AC8" w:rsidRDefault="00C6156E" w:rsidP="00AD3ABB">
            <w:pPr>
              <w:keepNext/>
              <w:autoSpaceDE w:val="0"/>
              <w:autoSpaceDN w:val="0"/>
              <w:adjustRightInd w:val="0"/>
              <w:snapToGrid/>
              <w:spacing w:line="360" w:lineRule="auto"/>
              <w:ind w:firstLine="0"/>
            </w:pPr>
            <w:r w:rsidRPr="008E1AC8">
              <w:t>Темп роста, %</w:t>
            </w:r>
          </w:p>
        </w:tc>
      </w:tr>
      <w:tr w:rsidR="00FC567A" w:rsidRPr="00AD3ABB" w:rsidTr="00AD3ABB">
        <w:tc>
          <w:tcPr>
            <w:tcW w:w="2017" w:type="pct"/>
            <w:shd w:val="clear" w:color="auto" w:fill="auto"/>
            <w:vAlign w:val="center"/>
          </w:tcPr>
          <w:p w:rsidR="00FC567A" w:rsidRPr="008E1AC8" w:rsidRDefault="00FC567A" w:rsidP="00AD3ABB">
            <w:pPr>
              <w:keepNext/>
              <w:tabs>
                <w:tab w:val="left" w:pos="0"/>
              </w:tabs>
              <w:autoSpaceDE w:val="0"/>
              <w:autoSpaceDN w:val="0"/>
              <w:adjustRightInd w:val="0"/>
              <w:snapToGrid/>
              <w:spacing w:line="360" w:lineRule="auto"/>
              <w:ind w:firstLine="0"/>
            </w:pPr>
            <w:r w:rsidRPr="008E1AC8">
              <w:t>Товарооборот, млн. руб.</w:t>
            </w:r>
          </w:p>
        </w:tc>
        <w:tc>
          <w:tcPr>
            <w:tcW w:w="672" w:type="pct"/>
            <w:shd w:val="clear" w:color="auto" w:fill="auto"/>
            <w:vAlign w:val="center"/>
          </w:tcPr>
          <w:p w:rsidR="00FC567A" w:rsidRPr="00AD3ABB" w:rsidRDefault="00FC567A" w:rsidP="00AD3ABB">
            <w:pPr>
              <w:keepNext/>
              <w:autoSpaceDE w:val="0"/>
              <w:autoSpaceDN w:val="0"/>
              <w:adjustRightInd w:val="0"/>
              <w:snapToGrid/>
              <w:spacing w:line="360" w:lineRule="auto"/>
              <w:ind w:firstLine="0"/>
              <w:rPr>
                <w:lang w:val="en-US"/>
              </w:rPr>
            </w:pPr>
            <w:r w:rsidRPr="00AD3ABB">
              <w:rPr>
                <w:lang w:val="en-US"/>
              </w:rPr>
              <w:t>20374</w:t>
            </w:r>
          </w:p>
        </w:tc>
        <w:tc>
          <w:tcPr>
            <w:tcW w:w="666" w:type="pct"/>
            <w:shd w:val="clear" w:color="auto" w:fill="auto"/>
            <w:vAlign w:val="center"/>
          </w:tcPr>
          <w:p w:rsidR="00FC567A" w:rsidRPr="00AD3ABB" w:rsidRDefault="00FC567A" w:rsidP="00AD3ABB">
            <w:pPr>
              <w:keepNext/>
              <w:autoSpaceDE w:val="0"/>
              <w:autoSpaceDN w:val="0"/>
              <w:adjustRightInd w:val="0"/>
              <w:snapToGrid/>
              <w:spacing w:line="360" w:lineRule="auto"/>
              <w:ind w:firstLine="0"/>
              <w:rPr>
                <w:lang w:val="en-US"/>
              </w:rPr>
            </w:pPr>
            <w:r w:rsidRPr="00AD3ABB">
              <w:rPr>
                <w:lang w:val="en-US"/>
              </w:rPr>
              <w:t>12134</w:t>
            </w:r>
          </w:p>
        </w:tc>
        <w:tc>
          <w:tcPr>
            <w:tcW w:w="1031" w:type="pct"/>
            <w:shd w:val="clear" w:color="auto" w:fill="auto"/>
            <w:vAlign w:val="center"/>
          </w:tcPr>
          <w:p w:rsidR="00FC567A" w:rsidRPr="008E1AC8" w:rsidRDefault="00FC567A" w:rsidP="00AD3ABB">
            <w:pPr>
              <w:keepNext/>
              <w:autoSpaceDE w:val="0"/>
              <w:autoSpaceDN w:val="0"/>
              <w:adjustRightInd w:val="0"/>
              <w:snapToGrid/>
              <w:spacing w:line="360" w:lineRule="auto"/>
              <w:ind w:firstLine="0"/>
            </w:pPr>
            <w:r w:rsidRPr="008E1AC8">
              <w:t>-8240</w:t>
            </w:r>
          </w:p>
        </w:tc>
        <w:tc>
          <w:tcPr>
            <w:tcW w:w="614" w:type="pct"/>
            <w:shd w:val="clear" w:color="auto" w:fill="auto"/>
            <w:vAlign w:val="center"/>
          </w:tcPr>
          <w:p w:rsidR="00FC567A" w:rsidRPr="008E1AC8" w:rsidRDefault="00FC567A" w:rsidP="00AD3ABB">
            <w:pPr>
              <w:keepNext/>
              <w:autoSpaceDE w:val="0"/>
              <w:autoSpaceDN w:val="0"/>
              <w:adjustRightInd w:val="0"/>
              <w:snapToGrid/>
              <w:spacing w:line="360" w:lineRule="auto"/>
              <w:ind w:firstLine="0"/>
            </w:pPr>
            <w:r w:rsidRPr="008E1AC8">
              <w:t>59,6</w:t>
            </w:r>
          </w:p>
        </w:tc>
      </w:tr>
      <w:tr w:rsidR="00FC567A" w:rsidRPr="00AD3ABB" w:rsidTr="00AD3ABB">
        <w:tc>
          <w:tcPr>
            <w:tcW w:w="2017" w:type="pct"/>
            <w:shd w:val="clear" w:color="auto" w:fill="auto"/>
            <w:vAlign w:val="center"/>
          </w:tcPr>
          <w:p w:rsidR="00FC567A" w:rsidRPr="008E1AC8" w:rsidRDefault="00FC567A" w:rsidP="00AD3ABB">
            <w:pPr>
              <w:keepNext/>
              <w:tabs>
                <w:tab w:val="left" w:pos="0"/>
              </w:tabs>
              <w:autoSpaceDE w:val="0"/>
              <w:autoSpaceDN w:val="0"/>
              <w:adjustRightInd w:val="0"/>
              <w:snapToGrid/>
              <w:spacing w:line="360" w:lineRule="auto"/>
              <w:ind w:firstLine="0"/>
            </w:pPr>
            <w:r w:rsidRPr="008E1AC8">
              <w:t>Доход от реализации, млн. руб.</w:t>
            </w:r>
          </w:p>
        </w:tc>
        <w:tc>
          <w:tcPr>
            <w:tcW w:w="672" w:type="pct"/>
            <w:shd w:val="clear" w:color="auto" w:fill="auto"/>
            <w:vAlign w:val="center"/>
          </w:tcPr>
          <w:p w:rsidR="00FC567A" w:rsidRPr="00AD3ABB" w:rsidRDefault="00FC567A" w:rsidP="00AD3ABB">
            <w:pPr>
              <w:keepNext/>
              <w:autoSpaceDE w:val="0"/>
              <w:autoSpaceDN w:val="0"/>
              <w:adjustRightInd w:val="0"/>
              <w:snapToGrid/>
              <w:spacing w:line="360" w:lineRule="auto"/>
              <w:ind w:firstLine="0"/>
              <w:rPr>
                <w:lang w:val="en-US"/>
              </w:rPr>
            </w:pPr>
            <w:r w:rsidRPr="00AD3ABB">
              <w:rPr>
                <w:lang w:val="en-US"/>
              </w:rPr>
              <w:t>2411</w:t>
            </w:r>
          </w:p>
        </w:tc>
        <w:tc>
          <w:tcPr>
            <w:tcW w:w="666" w:type="pct"/>
            <w:shd w:val="clear" w:color="auto" w:fill="auto"/>
            <w:vAlign w:val="center"/>
          </w:tcPr>
          <w:p w:rsidR="00FC567A" w:rsidRPr="00AD3ABB" w:rsidRDefault="00FC567A" w:rsidP="00AD3ABB">
            <w:pPr>
              <w:keepNext/>
              <w:autoSpaceDE w:val="0"/>
              <w:autoSpaceDN w:val="0"/>
              <w:adjustRightInd w:val="0"/>
              <w:snapToGrid/>
              <w:spacing w:line="360" w:lineRule="auto"/>
              <w:ind w:firstLine="0"/>
              <w:rPr>
                <w:lang w:val="en-US"/>
              </w:rPr>
            </w:pPr>
            <w:r w:rsidRPr="00AD3ABB">
              <w:rPr>
                <w:lang w:val="en-US"/>
              </w:rPr>
              <w:t>7743</w:t>
            </w:r>
          </w:p>
        </w:tc>
        <w:tc>
          <w:tcPr>
            <w:tcW w:w="1031" w:type="pct"/>
            <w:shd w:val="clear" w:color="auto" w:fill="auto"/>
            <w:vAlign w:val="center"/>
          </w:tcPr>
          <w:p w:rsidR="00FC567A" w:rsidRPr="008E1AC8" w:rsidRDefault="00FC567A" w:rsidP="00AD3ABB">
            <w:pPr>
              <w:keepNext/>
              <w:autoSpaceDE w:val="0"/>
              <w:autoSpaceDN w:val="0"/>
              <w:adjustRightInd w:val="0"/>
              <w:snapToGrid/>
              <w:spacing w:line="360" w:lineRule="auto"/>
              <w:ind w:firstLine="0"/>
            </w:pPr>
            <w:r w:rsidRPr="008E1AC8">
              <w:t>+5332</w:t>
            </w:r>
          </w:p>
        </w:tc>
        <w:tc>
          <w:tcPr>
            <w:tcW w:w="614" w:type="pct"/>
            <w:shd w:val="clear" w:color="auto" w:fill="auto"/>
            <w:vAlign w:val="center"/>
          </w:tcPr>
          <w:p w:rsidR="00FC567A" w:rsidRPr="008E1AC8" w:rsidRDefault="00FC567A" w:rsidP="00AD3ABB">
            <w:pPr>
              <w:keepNext/>
              <w:autoSpaceDE w:val="0"/>
              <w:autoSpaceDN w:val="0"/>
              <w:adjustRightInd w:val="0"/>
              <w:snapToGrid/>
              <w:spacing w:line="360" w:lineRule="auto"/>
              <w:ind w:firstLine="0"/>
            </w:pPr>
            <w:r w:rsidRPr="008E1AC8">
              <w:t>321,2</w:t>
            </w:r>
          </w:p>
        </w:tc>
      </w:tr>
      <w:tr w:rsidR="00FC567A" w:rsidRPr="00AD3ABB" w:rsidTr="00AD3ABB">
        <w:tc>
          <w:tcPr>
            <w:tcW w:w="2017" w:type="pct"/>
            <w:shd w:val="clear" w:color="auto" w:fill="auto"/>
            <w:vAlign w:val="center"/>
          </w:tcPr>
          <w:p w:rsidR="00FC567A" w:rsidRPr="008E1AC8" w:rsidRDefault="00FC567A" w:rsidP="00AD3ABB">
            <w:pPr>
              <w:keepNext/>
              <w:tabs>
                <w:tab w:val="left" w:pos="0"/>
              </w:tabs>
              <w:autoSpaceDE w:val="0"/>
              <w:autoSpaceDN w:val="0"/>
              <w:adjustRightInd w:val="0"/>
              <w:snapToGrid/>
              <w:spacing w:line="360" w:lineRule="auto"/>
              <w:ind w:firstLine="0"/>
            </w:pPr>
            <w:r w:rsidRPr="008E1AC8">
              <w:t>Уровень дохода от реализации в % к товарообороту</w:t>
            </w:r>
          </w:p>
        </w:tc>
        <w:tc>
          <w:tcPr>
            <w:tcW w:w="672" w:type="pct"/>
            <w:shd w:val="clear" w:color="auto" w:fill="auto"/>
            <w:vAlign w:val="center"/>
          </w:tcPr>
          <w:p w:rsidR="00FC567A" w:rsidRPr="008E1AC8" w:rsidRDefault="00FC567A" w:rsidP="00AD3ABB">
            <w:pPr>
              <w:keepNext/>
              <w:autoSpaceDE w:val="0"/>
              <w:autoSpaceDN w:val="0"/>
              <w:adjustRightInd w:val="0"/>
              <w:snapToGrid/>
              <w:spacing w:line="360" w:lineRule="auto"/>
              <w:ind w:firstLine="0"/>
            </w:pPr>
            <w:r w:rsidRPr="008E1AC8">
              <w:t>11,83</w:t>
            </w:r>
          </w:p>
        </w:tc>
        <w:tc>
          <w:tcPr>
            <w:tcW w:w="666" w:type="pct"/>
            <w:shd w:val="clear" w:color="auto" w:fill="auto"/>
            <w:vAlign w:val="center"/>
          </w:tcPr>
          <w:p w:rsidR="00FC567A" w:rsidRPr="008E1AC8" w:rsidRDefault="00FC567A" w:rsidP="00AD3ABB">
            <w:pPr>
              <w:keepNext/>
              <w:autoSpaceDE w:val="0"/>
              <w:autoSpaceDN w:val="0"/>
              <w:adjustRightInd w:val="0"/>
              <w:snapToGrid/>
              <w:spacing w:line="360" w:lineRule="auto"/>
              <w:ind w:firstLine="0"/>
            </w:pPr>
            <w:r w:rsidRPr="008E1AC8">
              <w:t>63,81</w:t>
            </w:r>
          </w:p>
        </w:tc>
        <w:tc>
          <w:tcPr>
            <w:tcW w:w="1031" w:type="pct"/>
            <w:shd w:val="clear" w:color="auto" w:fill="auto"/>
            <w:vAlign w:val="center"/>
          </w:tcPr>
          <w:p w:rsidR="00FC567A" w:rsidRPr="008E1AC8" w:rsidRDefault="00FC567A" w:rsidP="00AD3ABB">
            <w:pPr>
              <w:keepNext/>
              <w:autoSpaceDE w:val="0"/>
              <w:autoSpaceDN w:val="0"/>
              <w:adjustRightInd w:val="0"/>
              <w:snapToGrid/>
              <w:spacing w:line="360" w:lineRule="auto"/>
              <w:ind w:firstLine="0"/>
            </w:pPr>
            <w:r w:rsidRPr="008E1AC8">
              <w:t>+52,08</w:t>
            </w:r>
          </w:p>
        </w:tc>
        <w:tc>
          <w:tcPr>
            <w:tcW w:w="614" w:type="pct"/>
            <w:shd w:val="clear" w:color="auto" w:fill="auto"/>
            <w:vAlign w:val="center"/>
          </w:tcPr>
          <w:p w:rsidR="00FC567A" w:rsidRPr="008E1AC8" w:rsidRDefault="00FC567A" w:rsidP="00AD3ABB">
            <w:pPr>
              <w:keepNext/>
              <w:autoSpaceDE w:val="0"/>
              <w:autoSpaceDN w:val="0"/>
              <w:adjustRightInd w:val="0"/>
              <w:snapToGrid/>
              <w:spacing w:line="360" w:lineRule="auto"/>
              <w:ind w:firstLine="0"/>
            </w:pPr>
            <w:r w:rsidRPr="008E1AC8">
              <w:t>-</w:t>
            </w:r>
          </w:p>
        </w:tc>
      </w:tr>
    </w:tbl>
    <w:p w:rsidR="00C6156E" w:rsidRPr="008E1AC8" w:rsidRDefault="00C6156E"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C6156E" w:rsidRPr="008E1AC8" w:rsidRDefault="00C6156E" w:rsidP="008E1AC8">
      <w:pPr>
        <w:keepNext/>
        <w:autoSpaceDE w:val="0"/>
        <w:autoSpaceDN w:val="0"/>
        <w:adjustRightInd w:val="0"/>
        <w:snapToGrid/>
        <w:spacing w:line="360" w:lineRule="auto"/>
        <w:ind w:firstLine="720"/>
        <w:rPr>
          <w:sz w:val="28"/>
          <w:szCs w:val="28"/>
        </w:rPr>
      </w:pPr>
    </w:p>
    <w:p w:rsidR="00C6156E" w:rsidRPr="008E1AC8" w:rsidRDefault="00C6156E" w:rsidP="008E1AC8">
      <w:pPr>
        <w:pStyle w:val="a8"/>
        <w:keepNext/>
        <w:widowControl w:val="0"/>
        <w:ind w:firstLine="720"/>
        <w:jc w:val="both"/>
        <w:rPr>
          <w:b w:val="0"/>
        </w:rPr>
      </w:pPr>
      <w:r w:rsidRPr="008E1AC8">
        <w:rPr>
          <w:b w:val="0"/>
        </w:rPr>
        <w:t xml:space="preserve">Доход от реализации </w:t>
      </w:r>
      <w:r w:rsidRPr="008E1AC8">
        <w:rPr>
          <w:b w:val="0"/>
          <w:szCs w:val="28"/>
        </w:rPr>
        <w:t xml:space="preserve">ООО «ПКФ «ИМЭКС» </w:t>
      </w:r>
      <w:r w:rsidR="003C08A3" w:rsidRPr="008E1AC8">
        <w:rPr>
          <w:b w:val="0"/>
        </w:rPr>
        <w:t>увеличился на 5332</w:t>
      </w:r>
      <w:r w:rsidRPr="008E1AC8">
        <w:rPr>
          <w:b w:val="0"/>
        </w:rPr>
        <w:t xml:space="preserve"> млн. руб. по сравнению с 2006</w:t>
      </w:r>
      <w:r w:rsidR="008E1AC8">
        <w:rPr>
          <w:b w:val="0"/>
        </w:rPr>
        <w:t xml:space="preserve"> </w:t>
      </w:r>
      <w:r w:rsidRPr="008E1AC8">
        <w:rPr>
          <w:b w:val="0"/>
        </w:rPr>
        <w:t xml:space="preserve">г. Уровень дохода от реализации </w:t>
      </w:r>
      <w:r w:rsidR="003C08A3" w:rsidRPr="008E1AC8">
        <w:rPr>
          <w:b w:val="0"/>
        </w:rPr>
        <w:t>вырос</w:t>
      </w:r>
      <w:r w:rsidRPr="008E1AC8">
        <w:rPr>
          <w:b w:val="0"/>
        </w:rPr>
        <w:t xml:space="preserve"> на </w:t>
      </w:r>
      <w:r w:rsidR="003C08A3" w:rsidRPr="008E1AC8">
        <w:rPr>
          <w:b w:val="0"/>
        </w:rPr>
        <w:t>52</w:t>
      </w:r>
      <w:r w:rsidRPr="008E1AC8">
        <w:rPr>
          <w:b w:val="0"/>
        </w:rPr>
        <w:t>,</w:t>
      </w:r>
      <w:r w:rsidR="003C08A3" w:rsidRPr="008E1AC8">
        <w:rPr>
          <w:b w:val="0"/>
        </w:rPr>
        <w:t>08</w:t>
      </w:r>
      <w:r w:rsidR="008E1AC8">
        <w:rPr>
          <w:b w:val="0"/>
        </w:rPr>
        <w:t xml:space="preserve"> </w:t>
      </w:r>
      <w:r w:rsidRPr="008E1AC8">
        <w:rPr>
          <w:b w:val="0"/>
        </w:rPr>
        <w:t>% к обороту. В динамике на сумму дохода от реализации повлиял рост уровня реализованных торговых надбавок (в % к обороту).</w:t>
      </w:r>
    </w:p>
    <w:p w:rsidR="00C6156E" w:rsidRPr="008E1AC8" w:rsidRDefault="00C6156E" w:rsidP="008E1AC8">
      <w:pPr>
        <w:keepNext/>
        <w:autoSpaceDE w:val="0"/>
        <w:autoSpaceDN w:val="0"/>
        <w:adjustRightInd w:val="0"/>
        <w:snapToGrid/>
        <w:spacing w:line="360" w:lineRule="auto"/>
        <w:ind w:firstLine="720"/>
        <w:rPr>
          <w:sz w:val="28"/>
          <w:szCs w:val="28"/>
        </w:rPr>
      </w:pPr>
      <w:r w:rsidRPr="008E1AC8">
        <w:rPr>
          <w:sz w:val="28"/>
          <w:szCs w:val="28"/>
        </w:rPr>
        <w:t>Проанализируем влияние факторов на динамику дохода от реализации ООО «ПКФ «ИМЭКС» (таблица 3.9).</w:t>
      </w:r>
    </w:p>
    <w:p w:rsidR="00C6156E" w:rsidRPr="008E1AC8" w:rsidRDefault="00C6156E" w:rsidP="008E1AC8">
      <w:pPr>
        <w:keepNext/>
        <w:autoSpaceDE w:val="0"/>
        <w:autoSpaceDN w:val="0"/>
        <w:adjustRightInd w:val="0"/>
        <w:snapToGrid/>
        <w:spacing w:line="360" w:lineRule="auto"/>
        <w:ind w:firstLine="720"/>
        <w:rPr>
          <w:sz w:val="28"/>
          <w:szCs w:val="28"/>
        </w:rPr>
      </w:pPr>
    </w:p>
    <w:p w:rsidR="00C6156E" w:rsidRPr="008E1AC8" w:rsidRDefault="00C6156E" w:rsidP="008E1AC8">
      <w:pPr>
        <w:keepNext/>
        <w:autoSpaceDE w:val="0"/>
        <w:autoSpaceDN w:val="0"/>
        <w:adjustRightInd w:val="0"/>
        <w:snapToGrid/>
        <w:spacing w:line="360" w:lineRule="auto"/>
        <w:ind w:firstLine="720"/>
        <w:rPr>
          <w:sz w:val="28"/>
          <w:szCs w:val="28"/>
        </w:rPr>
      </w:pPr>
      <w:r w:rsidRPr="008E1AC8">
        <w:rPr>
          <w:sz w:val="28"/>
          <w:szCs w:val="28"/>
        </w:rPr>
        <w:t>Таблица</w:t>
      </w:r>
      <w:r w:rsidR="008E1AC8">
        <w:rPr>
          <w:sz w:val="28"/>
          <w:szCs w:val="28"/>
        </w:rPr>
        <w:t xml:space="preserve"> </w:t>
      </w:r>
      <w:r w:rsidRPr="008E1AC8">
        <w:rPr>
          <w:sz w:val="28"/>
          <w:szCs w:val="28"/>
        </w:rPr>
        <w:t>3.9</w:t>
      </w:r>
      <w:r w:rsidR="008E1AC8">
        <w:rPr>
          <w:sz w:val="28"/>
          <w:szCs w:val="28"/>
        </w:rPr>
        <w:t xml:space="preserve"> </w:t>
      </w:r>
      <w:r w:rsidRPr="008E1AC8">
        <w:rPr>
          <w:sz w:val="28"/>
          <w:szCs w:val="28"/>
        </w:rPr>
        <w:t>-</w:t>
      </w:r>
      <w:r w:rsidR="008E1AC8">
        <w:rPr>
          <w:sz w:val="28"/>
          <w:szCs w:val="28"/>
        </w:rPr>
        <w:t xml:space="preserve"> </w:t>
      </w:r>
      <w:r w:rsidRPr="008E1AC8">
        <w:rPr>
          <w:sz w:val="28"/>
          <w:szCs w:val="28"/>
        </w:rPr>
        <w:t>Оценка влияния факторов на доход от реализации ООО «ПКФ «ИМЭКС»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2757"/>
        <w:gridCol w:w="2039"/>
      </w:tblGrid>
      <w:tr w:rsidR="00C6156E" w:rsidRPr="00AD3ABB" w:rsidTr="00AD3ABB">
        <w:tc>
          <w:tcPr>
            <w:tcW w:w="2495" w:type="pct"/>
            <w:shd w:val="clear" w:color="auto" w:fill="auto"/>
          </w:tcPr>
          <w:p w:rsidR="00C6156E" w:rsidRPr="008E1AC8" w:rsidRDefault="00C6156E" w:rsidP="00AD3ABB">
            <w:pPr>
              <w:keepNext/>
              <w:tabs>
                <w:tab w:val="left" w:pos="0"/>
              </w:tabs>
              <w:autoSpaceDE w:val="0"/>
              <w:autoSpaceDN w:val="0"/>
              <w:adjustRightInd w:val="0"/>
              <w:snapToGrid/>
              <w:spacing w:line="360" w:lineRule="auto"/>
              <w:ind w:firstLine="0"/>
            </w:pPr>
            <w:r w:rsidRPr="008E1AC8">
              <w:t>Показатели</w:t>
            </w:r>
          </w:p>
        </w:tc>
        <w:tc>
          <w:tcPr>
            <w:tcW w:w="1440" w:type="pct"/>
            <w:shd w:val="clear" w:color="auto" w:fill="auto"/>
          </w:tcPr>
          <w:p w:rsidR="00C6156E" w:rsidRPr="008E1AC8" w:rsidRDefault="00C6156E" w:rsidP="00AD3ABB">
            <w:pPr>
              <w:keepNext/>
              <w:tabs>
                <w:tab w:val="left" w:pos="0"/>
              </w:tabs>
              <w:autoSpaceDE w:val="0"/>
              <w:autoSpaceDN w:val="0"/>
              <w:adjustRightInd w:val="0"/>
              <w:snapToGrid/>
              <w:spacing w:line="360" w:lineRule="auto"/>
              <w:ind w:firstLine="0"/>
            </w:pPr>
            <w:r w:rsidRPr="008E1AC8">
              <w:t>Расчет</w:t>
            </w:r>
          </w:p>
        </w:tc>
        <w:tc>
          <w:tcPr>
            <w:tcW w:w="1065" w:type="pct"/>
            <w:shd w:val="clear" w:color="auto" w:fill="auto"/>
          </w:tcPr>
          <w:p w:rsidR="00C6156E" w:rsidRPr="008E1AC8" w:rsidRDefault="00C6156E" w:rsidP="00AD3ABB">
            <w:pPr>
              <w:keepNext/>
              <w:tabs>
                <w:tab w:val="left" w:pos="0"/>
              </w:tabs>
              <w:autoSpaceDE w:val="0"/>
              <w:autoSpaceDN w:val="0"/>
              <w:adjustRightInd w:val="0"/>
              <w:snapToGrid/>
              <w:spacing w:line="360" w:lineRule="auto"/>
              <w:ind w:firstLine="0"/>
            </w:pPr>
            <w:r w:rsidRPr="008E1AC8">
              <w:t>Сумма, млн. руб.</w:t>
            </w:r>
          </w:p>
        </w:tc>
      </w:tr>
      <w:tr w:rsidR="00C6156E" w:rsidRPr="00AD3ABB" w:rsidTr="00AD3ABB">
        <w:trPr>
          <w:trHeight w:val="173"/>
        </w:trPr>
        <w:tc>
          <w:tcPr>
            <w:tcW w:w="2495" w:type="pct"/>
            <w:shd w:val="clear" w:color="auto" w:fill="auto"/>
            <w:vAlign w:val="center"/>
          </w:tcPr>
          <w:p w:rsidR="00C6156E" w:rsidRPr="008E1AC8" w:rsidRDefault="00C6156E" w:rsidP="00AD3ABB">
            <w:pPr>
              <w:keepNext/>
              <w:tabs>
                <w:tab w:val="left" w:pos="0"/>
              </w:tabs>
              <w:autoSpaceDE w:val="0"/>
              <w:autoSpaceDN w:val="0"/>
              <w:adjustRightInd w:val="0"/>
              <w:snapToGrid/>
              <w:spacing w:line="360" w:lineRule="auto"/>
              <w:ind w:firstLine="0"/>
            </w:pPr>
            <w:r w:rsidRPr="008E1AC8">
              <w:t>Изменение объема товарооборота</w:t>
            </w:r>
          </w:p>
        </w:tc>
        <w:tc>
          <w:tcPr>
            <w:tcW w:w="1440" w:type="pct"/>
            <w:shd w:val="clear" w:color="auto" w:fill="auto"/>
          </w:tcPr>
          <w:p w:rsidR="00C6156E" w:rsidRPr="00AD3ABB" w:rsidRDefault="00E0212A" w:rsidP="00AD3ABB">
            <w:pPr>
              <w:pStyle w:val="a6"/>
              <w:keepNext/>
              <w:tabs>
                <w:tab w:val="clear" w:pos="4677"/>
                <w:tab w:val="clear" w:pos="9355"/>
              </w:tabs>
              <w:spacing w:line="360" w:lineRule="auto"/>
              <w:jc w:val="both"/>
              <w:rPr>
                <w:lang w:val="en-US"/>
              </w:rPr>
            </w:pPr>
            <w:r w:rsidRPr="008E1AC8">
              <w:t>-8240 × 1</w:t>
            </w:r>
            <w:r w:rsidR="00C6156E" w:rsidRPr="008E1AC8">
              <w:t>1,</w:t>
            </w:r>
            <w:r w:rsidRPr="008E1AC8">
              <w:t>83</w:t>
            </w:r>
            <w:r w:rsidR="00C6156E" w:rsidRPr="008E1AC8">
              <w:t xml:space="preserve"> </w:t>
            </w:r>
            <w:r w:rsidR="00C6156E" w:rsidRPr="00AD3ABB">
              <w:rPr>
                <w:lang w:val="en-US"/>
              </w:rPr>
              <w:t>/ 100</w:t>
            </w:r>
          </w:p>
        </w:tc>
        <w:tc>
          <w:tcPr>
            <w:tcW w:w="1065" w:type="pct"/>
            <w:shd w:val="clear" w:color="auto" w:fill="auto"/>
          </w:tcPr>
          <w:p w:rsidR="00C6156E" w:rsidRPr="008E1AC8" w:rsidRDefault="00E0212A" w:rsidP="00AD3ABB">
            <w:pPr>
              <w:keepNext/>
              <w:autoSpaceDE w:val="0"/>
              <w:autoSpaceDN w:val="0"/>
              <w:adjustRightInd w:val="0"/>
              <w:snapToGrid/>
              <w:spacing w:line="360" w:lineRule="auto"/>
              <w:ind w:firstLine="0"/>
            </w:pPr>
            <w:r w:rsidRPr="008E1AC8">
              <w:t>-975</w:t>
            </w:r>
          </w:p>
        </w:tc>
      </w:tr>
      <w:tr w:rsidR="00C6156E" w:rsidRPr="00AD3ABB" w:rsidTr="00AD3ABB">
        <w:tc>
          <w:tcPr>
            <w:tcW w:w="2495" w:type="pct"/>
            <w:shd w:val="clear" w:color="auto" w:fill="auto"/>
            <w:vAlign w:val="center"/>
          </w:tcPr>
          <w:p w:rsidR="00C6156E" w:rsidRPr="008E1AC8" w:rsidRDefault="00C6156E" w:rsidP="00AD3ABB">
            <w:pPr>
              <w:keepNext/>
              <w:tabs>
                <w:tab w:val="left" w:pos="0"/>
              </w:tabs>
              <w:autoSpaceDE w:val="0"/>
              <w:autoSpaceDN w:val="0"/>
              <w:adjustRightInd w:val="0"/>
              <w:snapToGrid/>
              <w:spacing w:line="360" w:lineRule="auto"/>
              <w:ind w:firstLine="0"/>
            </w:pPr>
            <w:r w:rsidRPr="008E1AC8">
              <w:t>Изменение среднего уровня дохода от реализации в % к товарообороту</w:t>
            </w:r>
          </w:p>
        </w:tc>
        <w:tc>
          <w:tcPr>
            <w:tcW w:w="1440" w:type="pct"/>
            <w:shd w:val="clear" w:color="auto" w:fill="auto"/>
            <w:vAlign w:val="center"/>
          </w:tcPr>
          <w:p w:rsidR="00C6156E" w:rsidRPr="00AD3ABB" w:rsidRDefault="00E0212A" w:rsidP="00AD3ABB">
            <w:pPr>
              <w:keepNext/>
              <w:tabs>
                <w:tab w:val="left" w:pos="0"/>
              </w:tabs>
              <w:autoSpaceDE w:val="0"/>
              <w:autoSpaceDN w:val="0"/>
              <w:adjustRightInd w:val="0"/>
              <w:snapToGrid/>
              <w:spacing w:line="360" w:lineRule="auto"/>
              <w:ind w:firstLine="0"/>
              <w:rPr>
                <w:lang w:val="en-US"/>
              </w:rPr>
            </w:pPr>
            <w:r w:rsidRPr="008E1AC8">
              <w:t>12134</w:t>
            </w:r>
            <w:r w:rsidR="00C6156E" w:rsidRPr="00AD3ABB">
              <w:rPr>
                <w:lang w:val="en-US"/>
              </w:rPr>
              <w:t xml:space="preserve"> </w:t>
            </w:r>
            <w:r w:rsidR="00C6156E" w:rsidRPr="008E1AC8">
              <w:t>×</w:t>
            </w:r>
            <w:r w:rsidR="00C6156E" w:rsidRPr="00AD3ABB">
              <w:rPr>
                <w:lang w:val="en-US"/>
              </w:rPr>
              <w:t xml:space="preserve"> (</w:t>
            </w:r>
            <w:r w:rsidRPr="008E1AC8">
              <w:t>+52</w:t>
            </w:r>
            <w:r w:rsidR="00C6156E" w:rsidRPr="008E1AC8">
              <w:t>,</w:t>
            </w:r>
            <w:r w:rsidRPr="008E1AC8">
              <w:t>08</w:t>
            </w:r>
            <w:r w:rsidR="00C6156E" w:rsidRPr="00AD3ABB">
              <w:rPr>
                <w:lang w:val="en-US"/>
              </w:rPr>
              <w:t>) / 100</w:t>
            </w:r>
          </w:p>
        </w:tc>
        <w:tc>
          <w:tcPr>
            <w:tcW w:w="1065" w:type="pct"/>
            <w:shd w:val="clear" w:color="auto" w:fill="auto"/>
            <w:vAlign w:val="center"/>
          </w:tcPr>
          <w:p w:rsidR="00C6156E" w:rsidRPr="00AD3ABB" w:rsidRDefault="00E0212A" w:rsidP="00AD3ABB">
            <w:pPr>
              <w:keepNext/>
              <w:tabs>
                <w:tab w:val="left" w:pos="0"/>
              </w:tabs>
              <w:autoSpaceDE w:val="0"/>
              <w:autoSpaceDN w:val="0"/>
              <w:adjustRightInd w:val="0"/>
              <w:snapToGrid/>
              <w:spacing w:line="360" w:lineRule="auto"/>
              <w:ind w:firstLine="0"/>
              <w:rPr>
                <w:lang w:val="en-US"/>
              </w:rPr>
            </w:pPr>
            <w:r w:rsidRPr="008E1AC8">
              <w:t>+63</w:t>
            </w:r>
            <w:r w:rsidR="00600022" w:rsidRPr="008E1AC8">
              <w:t>07</w:t>
            </w:r>
          </w:p>
        </w:tc>
      </w:tr>
      <w:tr w:rsidR="00C6156E" w:rsidRPr="00AD3ABB" w:rsidTr="00AD3ABB">
        <w:tc>
          <w:tcPr>
            <w:tcW w:w="2495" w:type="pct"/>
            <w:shd w:val="clear" w:color="auto" w:fill="auto"/>
            <w:vAlign w:val="center"/>
          </w:tcPr>
          <w:p w:rsidR="00C6156E" w:rsidRPr="008E1AC8" w:rsidRDefault="00C6156E" w:rsidP="00AD3ABB">
            <w:pPr>
              <w:keepNext/>
              <w:tabs>
                <w:tab w:val="left" w:pos="0"/>
              </w:tabs>
              <w:autoSpaceDE w:val="0"/>
              <w:autoSpaceDN w:val="0"/>
              <w:adjustRightInd w:val="0"/>
              <w:snapToGrid/>
              <w:spacing w:line="360" w:lineRule="auto"/>
              <w:ind w:firstLine="0"/>
            </w:pPr>
            <w:r w:rsidRPr="008E1AC8">
              <w:t>Всего:</w:t>
            </w:r>
          </w:p>
        </w:tc>
        <w:tc>
          <w:tcPr>
            <w:tcW w:w="1440" w:type="pct"/>
            <w:shd w:val="clear" w:color="auto" w:fill="auto"/>
            <w:vAlign w:val="center"/>
          </w:tcPr>
          <w:p w:rsidR="00C6156E" w:rsidRPr="008E1AC8" w:rsidRDefault="00C6156E" w:rsidP="00AD3ABB">
            <w:pPr>
              <w:keepNext/>
              <w:tabs>
                <w:tab w:val="left" w:pos="0"/>
              </w:tabs>
              <w:autoSpaceDE w:val="0"/>
              <w:autoSpaceDN w:val="0"/>
              <w:adjustRightInd w:val="0"/>
              <w:snapToGrid/>
              <w:spacing w:line="360" w:lineRule="auto"/>
              <w:ind w:firstLine="0"/>
            </w:pPr>
          </w:p>
        </w:tc>
        <w:tc>
          <w:tcPr>
            <w:tcW w:w="1065" w:type="pct"/>
            <w:shd w:val="clear" w:color="auto" w:fill="auto"/>
            <w:vAlign w:val="center"/>
          </w:tcPr>
          <w:p w:rsidR="00C6156E" w:rsidRPr="008E1AC8" w:rsidRDefault="00E0212A" w:rsidP="00AD3ABB">
            <w:pPr>
              <w:keepNext/>
              <w:tabs>
                <w:tab w:val="left" w:pos="0"/>
              </w:tabs>
              <w:autoSpaceDE w:val="0"/>
              <w:autoSpaceDN w:val="0"/>
              <w:adjustRightInd w:val="0"/>
              <w:snapToGrid/>
              <w:spacing w:line="360" w:lineRule="auto"/>
              <w:ind w:firstLine="0"/>
            </w:pPr>
            <w:r w:rsidRPr="008E1AC8">
              <w:t>+53</w:t>
            </w:r>
            <w:r w:rsidR="00600022" w:rsidRPr="008E1AC8">
              <w:t>32</w:t>
            </w:r>
          </w:p>
        </w:tc>
      </w:tr>
    </w:tbl>
    <w:p w:rsidR="00C6156E" w:rsidRPr="008E1AC8" w:rsidRDefault="00C6156E"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C6156E" w:rsidRPr="008E1AC8" w:rsidRDefault="00C6156E" w:rsidP="008E1AC8">
      <w:pPr>
        <w:keepNext/>
        <w:autoSpaceDE w:val="0"/>
        <w:autoSpaceDN w:val="0"/>
        <w:adjustRightInd w:val="0"/>
        <w:snapToGrid/>
        <w:spacing w:line="360" w:lineRule="auto"/>
        <w:ind w:firstLine="720"/>
        <w:rPr>
          <w:sz w:val="28"/>
          <w:szCs w:val="28"/>
        </w:rPr>
      </w:pPr>
    </w:p>
    <w:p w:rsidR="00C6156E" w:rsidRPr="008E1AC8" w:rsidRDefault="00C6156E" w:rsidP="008E1AC8">
      <w:pPr>
        <w:keepNext/>
        <w:autoSpaceDE w:val="0"/>
        <w:autoSpaceDN w:val="0"/>
        <w:adjustRightInd w:val="0"/>
        <w:snapToGrid/>
        <w:spacing w:line="360" w:lineRule="auto"/>
        <w:ind w:firstLine="720"/>
        <w:rPr>
          <w:sz w:val="28"/>
          <w:szCs w:val="28"/>
        </w:rPr>
      </w:pPr>
      <w:r w:rsidRPr="008E1AC8">
        <w:rPr>
          <w:sz w:val="28"/>
          <w:szCs w:val="28"/>
        </w:rPr>
        <w:t>В 2007</w:t>
      </w:r>
      <w:r w:rsidR="008E1AC8">
        <w:rPr>
          <w:sz w:val="28"/>
          <w:szCs w:val="28"/>
        </w:rPr>
        <w:t xml:space="preserve"> </w:t>
      </w:r>
      <w:r w:rsidRPr="008E1AC8">
        <w:rPr>
          <w:sz w:val="28"/>
          <w:szCs w:val="28"/>
        </w:rPr>
        <w:t>г. в связи с</w:t>
      </w:r>
      <w:r w:rsidR="00505471" w:rsidRPr="008E1AC8">
        <w:rPr>
          <w:sz w:val="28"/>
          <w:szCs w:val="28"/>
        </w:rPr>
        <w:t xml:space="preserve">о снижением </w:t>
      </w:r>
      <w:r w:rsidRPr="008E1AC8">
        <w:rPr>
          <w:sz w:val="28"/>
          <w:szCs w:val="28"/>
        </w:rPr>
        <w:t xml:space="preserve">товарооборота доход от реализации </w:t>
      </w:r>
      <w:r w:rsidR="00505471" w:rsidRPr="008E1AC8">
        <w:rPr>
          <w:sz w:val="28"/>
          <w:szCs w:val="28"/>
        </w:rPr>
        <w:t>снизился</w:t>
      </w:r>
      <w:r w:rsidRPr="008E1AC8">
        <w:rPr>
          <w:sz w:val="28"/>
          <w:szCs w:val="28"/>
        </w:rPr>
        <w:t xml:space="preserve"> на </w:t>
      </w:r>
      <w:r w:rsidR="00505471" w:rsidRPr="008E1AC8">
        <w:rPr>
          <w:sz w:val="28"/>
          <w:szCs w:val="28"/>
        </w:rPr>
        <w:t>975</w:t>
      </w:r>
      <w:r w:rsidRPr="008E1AC8">
        <w:rPr>
          <w:sz w:val="28"/>
          <w:szCs w:val="28"/>
        </w:rPr>
        <w:t xml:space="preserve"> млн. руб., и за счет </w:t>
      </w:r>
      <w:r w:rsidR="00505471" w:rsidRPr="008E1AC8">
        <w:rPr>
          <w:sz w:val="28"/>
          <w:szCs w:val="28"/>
        </w:rPr>
        <w:t>роста</w:t>
      </w:r>
      <w:r w:rsidRPr="008E1AC8">
        <w:rPr>
          <w:sz w:val="28"/>
          <w:szCs w:val="28"/>
        </w:rPr>
        <w:t xml:space="preserve"> его среднего уровня в % к обороту </w:t>
      </w:r>
      <w:r w:rsidR="00505471" w:rsidRPr="008E1AC8">
        <w:rPr>
          <w:sz w:val="28"/>
          <w:szCs w:val="28"/>
        </w:rPr>
        <w:t>вырос на 6307</w:t>
      </w:r>
      <w:r w:rsidRPr="008E1AC8">
        <w:rPr>
          <w:sz w:val="28"/>
          <w:szCs w:val="28"/>
        </w:rPr>
        <w:t xml:space="preserve"> млн. руб. Всего произошло увеличение дохода от реализации ООО «ПКФ «ИМЭКС» в 2007</w:t>
      </w:r>
      <w:r w:rsidR="008E1AC8">
        <w:rPr>
          <w:sz w:val="28"/>
          <w:szCs w:val="28"/>
        </w:rPr>
        <w:t xml:space="preserve"> </w:t>
      </w:r>
      <w:r w:rsidRPr="008E1AC8">
        <w:rPr>
          <w:sz w:val="28"/>
          <w:szCs w:val="28"/>
        </w:rPr>
        <w:t xml:space="preserve">г. на </w:t>
      </w:r>
      <w:r w:rsidR="00505471" w:rsidRPr="008E1AC8">
        <w:rPr>
          <w:sz w:val="28"/>
          <w:szCs w:val="28"/>
        </w:rPr>
        <w:t>5332</w:t>
      </w:r>
      <w:r w:rsidRPr="008E1AC8">
        <w:rPr>
          <w:sz w:val="28"/>
          <w:szCs w:val="28"/>
        </w:rPr>
        <w:t xml:space="preserve"> млн. руб.</w:t>
      </w:r>
    </w:p>
    <w:p w:rsidR="00C6156E" w:rsidRPr="008E1AC8" w:rsidRDefault="00C6156E" w:rsidP="008E1AC8">
      <w:pPr>
        <w:keepNext/>
        <w:autoSpaceDE w:val="0"/>
        <w:autoSpaceDN w:val="0"/>
        <w:adjustRightInd w:val="0"/>
        <w:snapToGrid/>
        <w:spacing w:line="360" w:lineRule="auto"/>
        <w:ind w:firstLine="720"/>
        <w:rPr>
          <w:sz w:val="28"/>
          <w:szCs w:val="28"/>
        </w:rPr>
      </w:pPr>
      <w:r w:rsidRPr="008E1AC8">
        <w:rPr>
          <w:sz w:val="28"/>
          <w:szCs w:val="28"/>
        </w:rPr>
        <w:t>Для увеличения доходов от реализации ООО «ПКФ «ИМЭКС» необходимо постоянно отслеживать влияния изменения факторов, влияющих на него. Работники ООО «ПКФ «ИМЭКС» должны стремиться увеличить доход от реализации путем увеличения доли товаров с высокими торговыми надбавками, продажи более дорогих товаров, закупки товаров у поставщиков по невысоким оптово-отпускным ценам. Однако здесь необходимо учитывать сегмент покупателей (люди с невысокими доходами), предъявленный спрос (темпы роста снижаются), уровень конкуренции на рынке (ценовая конкуренция высокая).</w:t>
      </w:r>
    </w:p>
    <w:p w:rsidR="00C6156E" w:rsidRPr="008E1AC8" w:rsidRDefault="00C6156E" w:rsidP="008E1AC8">
      <w:pPr>
        <w:keepNext/>
        <w:autoSpaceDE w:val="0"/>
        <w:autoSpaceDN w:val="0"/>
        <w:adjustRightInd w:val="0"/>
        <w:snapToGrid/>
        <w:spacing w:line="360" w:lineRule="auto"/>
        <w:ind w:firstLine="720"/>
        <w:rPr>
          <w:sz w:val="28"/>
          <w:szCs w:val="28"/>
        </w:rPr>
      </w:pPr>
      <w:r w:rsidRPr="008E1AC8">
        <w:rPr>
          <w:sz w:val="28"/>
          <w:szCs w:val="28"/>
        </w:rPr>
        <w:t>Необходимо следить, чтобы предпринятые меры по увеличению дохода от реализации не привели к снижению роста товарооборота, что является недопустимым. Поэтому основным принципом увеличения дохода от реализации для ООО «ПКФ «ИМЭКС» являются:</w:t>
      </w:r>
    </w:p>
    <w:p w:rsidR="00C6156E" w:rsidRPr="008E1AC8" w:rsidRDefault="00505471" w:rsidP="008E1AC8">
      <w:pPr>
        <w:keepNext/>
        <w:autoSpaceDE w:val="0"/>
        <w:autoSpaceDN w:val="0"/>
        <w:adjustRightInd w:val="0"/>
        <w:snapToGrid/>
        <w:spacing w:line="360" w:lineRule="auto"/>
        <w:ind w:firstLine="720"/>
        <w:rPr>
          <w:sz w:val="28"/>
          <w:szCs w:val="28"/>
        </w:rPr>
      </w:pPr>
      <w:r w:rsidRPr="008E1AC8">
        <w:rPr>
          <w:sz w:val="28"/>
          <w:szCs w:val="28"/>
        </w:rPr>
        <w:t>1)</w:t>
      </w:r>
      <w:r w:rsidR="00C6156E" w:rsidRPr="008E1AC8">
        <w:rPr>
          <w:sz w:val="28"/>
          <w:szCs w:val="28"/>
        </w:rPr>
        <w:t xml:space="preserve"> рост товарооборота;</w:t>
      </w:r>
    </w:p>
    <w:p w:rsidR="00C6156E" w:rsidRPr="008E1AC8" w:rsidRDefault="00505471" w:rsidP="008E1AC8">
      <w:pPr>
        <w:keepNext/>
        <w:autoSpaceDE w:val="0"/>
        <w:autoSpaceDN w:val="0"/>
        <w:adjustRightInd w:val="0"/>
        <w:snapToGrid/>
        <w:spacing w:line="360" w:lineRule="auto"/>
        <w:ind w:firstLine="720"/>
        <w:rPr>
          <w:sz w:val="28"/>
          <w:szCs w:val="28"/>
        </w:rPr>
      </w:pPr>
      <w:r w:rsidRPr="008E1AC8">
        <w:rPr>
          <w:sz w:val="28"/>
          <w:szCs w:val="28"/>
        </w:rPr>
        <w:t>2)</w:t>
      </w:r>
      <w:r w:rsidR="00C6156E" w:rsidRPr="008E1AC8">
        <w:rPr>
          <w:sz w:val="28"/>
          <w:szCs w:val="28"/>
        </w:rPr>
        <w:t xml:space="preserve"> ускорение товарооборачиваемости;</w:t>
      </w:r>
    </w:p>
    <w:p w:rsidR="00C6156E" w:rsidRPr="008E1AC8" w:rsidRDefault="00505471" w:rsidP="008E1AC8">
      <w:pPr>
        <w:keepNext/>
        <w:autoSpaceDE w:val="0"/>
        <w:autoSpaceDN w:val="0"/>
        <w:adjustRightInd w:val="0"/>
        <w:snapToGrid/>
        <w:spacing w:line="360" w:lineRule="auto"/>
        <w:ind w:firstLine="720"/>
        <w:rPr>
          <w:sz w:val="28"/>
          <w:szCs w:val="28"/>
        </w:rPr>
      </w:pPr>
      <w:r w:rsidRPr="008E1AC8">
        <w:rPr>
          <w:sz w:val="28"/>
          <w:szCs w:val="28"/>
        </w:rPr>
        <w:t>3)</w:t>
      </w:r>
      <w:r w:rsidR="00C6156E" w:rsidRPr="008E1AC8">
        <w:rPr>
          <w:sz w:val="28"/>
          <w:szCs w:val="28"/>
        </w:rPr>
        <w:t xml:space="preserve"> снижение звенности товародвижения;</w:t>
      </w:r>
    </w:p>
    <w:p w:rsidR="00C6156E" w:rsidRPr="008E1AC8" w:rsidRDefault="00505471" w:rsidP="008E1AC8">
      <w:pPr>
        <w:keepNext/>
        <w:autoSpaceDE w:val="0"/>
        <w:autoSpaceDN w:val="0"/>
        <w:adjustRightInd w:val="0"/>
        <w:snapToGrid/>
        <w:spacing w:line="360" w:lineRule="auto"/>
        <w:ind w:firstLine="720"/>
        <w:rPr>
          <w:sz w:val="28"/>
          <w:szCs w:val="28"/>
        </w:rPr>
      </w:pPr>
      <w:r w:rsidRPr="008E1AC8">
        <w:rPr>
          <w:sz w:val="28"/>
          <w:szCs w:val="28"/>
        </w:rPr>
        <w:t>4)</w:t>
      </w:r>
      <w:r w:rsidR="00C6156E" w:rsidRPr="008E1AC8">
        <w:rPr>
          <w:sz w:val="28"/>
          <w:szCs w:val="28"/>
        </w:rPr>
        <w:t xml:space="preserve"> использование механизма ценообразования.</w:t>
      </w:r>
    </w:p>
    <w:p w:rsidR="007D20FB" w:rsidRPr="008E1AC8" w:rsidRDefault="007D20FB" w:rsidP="008E1AC8">
      <w:pPr>
        <w:keepNext/>
        <w:autoSpaceDE w:val="0"/>
        <w:autoSpaceDN w:val="0"/>
        <w:adjustRightInd w:val="0"/>
        <w:snapToGrid/>
        <w:spacing w:line="360" w:lineRule="auto"/>
        <w:ind w:firstLine="720"/>
        <w:rPr>
          <w:sz w:val="28"/>
          <w:szCs w:val="28"/>
        </w:rPr>
      </w:pPr>
    </w:p>
    <w:p w:rsidR="00EB56D9" w:rsidRPr="008E1AC8" w:rsidRDefault="00EB56D9" w:rsidP="008E1AC8">
      <w:pPr>
        <w:keepNext/>
        <w:autoSpaceDE w:val="0"/>
        <w:autoSpaceDN w:val="0"/>
        <w:adjustRightInd w:val="0"/>
        <w:snapToGrid/>
        <w:spacing w:line="360" w:lineRule="auto"/>
        <w:ind w:firstLine="720"/>
        <w:rPr>
          <w:b/>
          <w:sz w:val="28"/>
          <w:szCs w:val="28"/>
        </w:rPr>
      </w:pPr>
      <w:r w:rsidRPr="008E1AC8">
        <w:rPr>
          <w:b/>
          <w:sz w:val="28"/>
          <w:szCs w:val="28"/>
        </w:rPr>
        <w:t>3.1.4</w:t>
      </w:r>
      <w:r w:rsidR="00B65643" w:rsidRPr="008E1AC8">
        <w:rPr>
          <w:b/>
          <w:sz w:val="28"/>
          <w:szCs w:val="28"/>
        </w:rPr>
        <w:t xml:space="preserve"> </w:t>
      </w:r>
      <w:r w:rsidRPr="008E1AC8">
        <w:rPr>
          <w:b/>
          <w:sz w:val="28"/>
          <w:szCs w:val="28"/>
        </w:rPr>
        <w:t>Анализ прибыли и рентабельности</w:t>
      </w:r>
    </w:p>
    <w:p w:rsidR="00B65643" w:rsidRPr="008E1AC8" w:rsidRDefault="00B65643" w:rsidP="008E1AC8">
      <w:pPr>
        <w:keepNext/>
        <w:autoSpaceDE w:val="0"/>
        <w:autoSpaceDN w:val="0"/>
        <w:adjustRightInd w:val="0"/>
        <w:snapToGrid/>
        <w:spacing w:line="360" w:lineRule="auto"/>
        <w:ind w:firstLine="720"/>
        <w:rPr>
          <w:sz w:val="28"/>
          <w:szCs w:val="28"/>
        </w:rPr>
      </w:pPr>
    </w:p>
    <w:p w:rsidR="00C158EA" w:rsidRPr="008E1AC8" w:rsidRDefault="00411F82" w:rsidP="008E1AC8">
      <w:pPr>
        <w:keepNext/>
        <w:autoSpaceDE w:val="0"/>
        <w:autoSpaceDN w:val="0"/>
        <w:adjustRightInd w:val="0"/>
        <w:snapToGrid/>
        <w:spacing w:line="360" w:lineRule="auto"/>
        <w:ind w:firstLine="720"/>
        <w:rPr>
          <w:sz w:val="28"/>
          <w:szCs w:val="28"/>
        </w:rPr>
      </w:pPr>
      <w:r w:rsidRPr="008E1AC8">
        <w:rPr>
          <w:sz w:val="28"/>
          <w:szCs w:val="28"/>
        </w:rPr>
        <w:t xml:space="preserve">Как свидетельствуют данные таблицы 1.1 отчета, прибыль от реализации ООО «ПКФ «ИМЭКС» в отчетном периоде по сравнению с аналогичным периодом прошлого года снизилась на 827 млн. руб., снижение прибыли от реализации в % к </w:t>
      </w:r>
      <w:r w:rsidR="00C158EA" w:rsidRPr="008E1AC8">
        <w:rPr>
          <w:sz w:val="28"/>
          <w:szCs w:val="28"/>
        </w:rPr>
        <w:t>товарообороту составило 4,37</w:t>
      </w:r>
      <w:r w:rsidR="008E1AC8">
        <w:rPr>
          <w:sz w:val="28"/>
          <w:szCs w:val="28"/>
        </w:rPr>
        <w:t xml:space="preserve"> </w:t>
      </w:r>
      <w:r w:rsidR="00C158EA" w:rsidRPr="008E1AC8">
        <w:rPr>
          <w:sz w:val="28"/>
          <w:szCs w:val="28"/>
        </w:rPr>
        <w:t>%.</w:t>
      </w:r>
    </w:p>
    <w:p w:rsidR="00C158EA" w:rsidRDefault="00C158EA" w:rsidP="008E1AC8">
      <w:pPr>
        <w:keepNext/>
        <w:autoSpaceDE w:val="0"/>
        <w:autoSpaceDN w:val="0"/>
        <w:adjustRightInd w:val="0"/>
        <w:snapToGrid/>
        <w:spacing w:line="360" w:lineRule="auto"/>
        <w:ind w:firstLine="720"/>
        <w:rPr>
          <w:sz w:val="28"/>
          <w:szCs w:val="28"/>
        </w:rPr>
      </w:pPr>
      <w:r w:rsidRPr="008E1AC8">
        <w:rPr>
          <w:sz w:val="28"/>
          <w:szCs w:val="28"/>
        </w:rPr>
        <w:t>Динамика полученной и использованной прибыли ООО «ПКФ «ИМЭКС» за 2006-2007</w:t>
      </w:r>
      <w:r w:rsidR="008E1AC8">
        <w:rPr>
          <w:sz w:val="28"/>
          <w:szCs w:val="28"/>
        </w:rPr>
        <w:t xml:space="preserve"> </w:t>
      </w:r>
      <w:r w:rsidRPr="008E1AC8">
        <w:rPr>
          <w:sz w:val="28"/>
          <w:szCs w:val="28"/>
        </w:rPr>
        <w:t>гг. представлена данными рисунков 3.2 - 3.3.</w:t>
      </w:r>
    </w:p>
    <w:p w:rsidR="008E1AC8" w:rsidRPr="008E1AC8" w:rsidRDefault="008E1AC8" w:rsidP="008E1AC8">
      <w:pPr>
        <w:keepNext/>
        <w:autoSpaceDE w:val="0"/>
        <w:autoSpaceDN w:val="0"/>
        <w:adjustRightInd w:val="0"/>
        <w:snapToGrid/>
        <w:spacing w:line="360" w:lineRule="auto"/>
        <w:ind w:firstLine="720"/>
        <w:rPr>
          <w:sz w:val="28"/>
          <w:szCs w:val="28"/>
        </w:rPr>
      </w:pPr>
    </w:p>
    <w:p w:rsidR="00C20F1A"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58" type="#_x0000_t75" style="width:6in;height:310.5pt">
            <v:imagedata r:id="rId40" o:title=""/>
          </v:shape>
        </w:pict>
      </w:r>
    </w:p>
    <w:p w:rsidR="002D1723" w:rsidRPr="008E1AC8" w:rsidRDefault="00C158EA" w:rsidP="008E1AC8">
      <w:pPr>
        <w:keepNext/>
        <w:autoSpaceDE w:val="0"/>
        <w:autoSpaceDN w:val="0"/>
        <w:adjustRightInd w:val="0"/>
        <w:snapToGrid/>
        <w:spacing w:line="360" w:lineRule="auto"/>
        <w:ind w:firstLine="720"/>
        <w:rPr>
          <w:sz w:val="28"/>
          <w:szCs w:val="28"/>
        </w:rPr>
      </w:pPr>
      <w:r w:rsidRPr="008E1AC8">
        <w:rPr>
          <w:sz w:val="28"/>
          <w:szCs w:val="28"/>
        </w:rPr>
        <w:t>Рисунок 3.2</w:t>
      </w:r>
      <w:r w:rsidR="0029004B" w:rsidRPr="008E1AC8">
        <w:rPr>
          <w:sz w:val="28"/>
          <w:szCs w:val="28"/>
        </w:rPr>
        <w:t xml:space="preserve"> </w:t>
      </w:r>
      <w:r w:rsidRPr="008E1AC8">
        <w:rPr>
          <w:sz w:val="28"/>
          <w:szCs w:val="28"/>
        </w:rPr>
        <w:t>-</w:t>
      </w:r>
      <w:r w:rsidR="0029004B" w:rsidRPr="008E1AC8">
        <w:rPr>
          <w:sz w:val="28"/>
          <w:szCs w:val="28"/>
        </w:rPr>
        <w:t xml:space="preserve"> </w:t>
      </w:r>
      <w:r w:rsidRPr="008E1AC8">
        <w:rPr>
          <w:sz w:val="28"/>
          <w:szCs w:val="28"/>
        </w:rPr>
        <w:t>Динамика</w:t>
      </w:r>
      <w:r w:rsidR="0029004B" w:rsidRPr="008E1AC8">
        <w:rPr>
          <w:sz w:val="28"/>
          <w:szCs w:val="28"/>
        </w:rPr>
        <w:t xml:space="preserve"> полученной прибыли ООО «ПКФ «ИМЭКС» за</w:t>
      </w:r>
      <w:r w:rsidR="008E1AC8">
        <w:rPr>
          <w:sz w:val="28"/>
          <w:szCs w:val="28"/>
        </w:rPr>
        <w:t xml:space="preserve"> </w:t>
      </w:r>
      <w:r w:rsidR="0029004B" w:rsidRPr="008E1AC8">
        <w:rPr>
          <w:sz w:val="28"/>
          <w:szCs w:val="28"/>
        </w:rPr>
        <w:t>2006-2007</w:t>
      </w:r>
      <w:r w:rsidR="008E1AC8">
        <w:rPr>
          <w:sz w:val="28"/>
          <w:szCs w:val="28"/>
        </w:rPr>
        <w:t xml:space="preserve"> </w:t>
      </w:r>
      <w:r w:rsidR="0029004B" w:rsidRPr="008E1AC8">
        <w:rPr>
          <w:sz w:val="28"/>
          <w:szCs w:val="28"/>
        </w:rPr>
        <w:t>гг.</w:t>
      </w:r>
    </w:p>
    <w:p w:rsidR="0029004B" w:rsidRDefault="0029004B"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2D1723" w:rsidRPr="008E1AC8" w:rsidRDefault="008E1AC8" w:rsidP="008E1AC8">
      <w:pPr>
        <w:keepNext/>
        <w:autoSpaceDE w:val="0"/>
        <w:autoSpaceDN w:val="0"/>
        <w:adjustRightInd w:val="0"/>
        <w:snapToGrid/>
        <w:spacing w:line="360" w:lineRule="auto"/>
        <w:ind w:firstLine="720"/>
        <w:rPr>
          <w:sz w:val="28"/>
          <w:szCs w:val="28"/>
        </w:rPr>
      </w:pPr>
      <w:r>
        <w:rPr>
          <w:bCs/>
          <w:sz w:val="28"/>
          <w:szCs w:val="28"/>
        </w:rPr>
        <w:br w:type="page"/>
      </w:r>
      <w:r w:rsidR="003B1260">
        <w:rPr>
          <w:sz w:val="28"/>
        </w:rPr>
        <w:pict>
          <v:shape id="_x0000_i1059" type="#_x0000_t75" style="width:406.5pt;height:315.75pt">
            <v:imagedata r:id="rId41" o:title=""/>
          </v:shape>
        </w:pict>
      </w:r>
    </w:p>
    <w:p w:rsidR="0029004B" w:rsidRPr="008E1AC8" w:rsidRDefault="00C158EA" w:rsidP="008E1AC8">
      <w:pPr>
        <w:keepNext/>
        <w:autoSpaceDE w:val="0"/>
        <w:autoSpaceDN w:val="0"/>
        <w:adjustRightInd w:val="0"/>
        <w:snapToGrid/>
        <w:spacing w:line="360" w:lineRule="auto"/>
        <w:ind w:firstLine="720"/>
        <w:rPr>
          <w:sz w:val="28"/>
          <w:szCs w:val="28"/>
        </w:rPr>
      </w:pPr>
      <w:r w:rsidRPr="008E1AC8">
        <w:rPr>
          <w:sz w:val="28"/>
          <w:szCs w:val="28"/>
        </w:rPr>
        <w:t>Рисунок 3.3</w:t>
      </w:r>
      <w:r w:rsidR="0029004B" w:rsidRPr="008E1AC8">
        <w:rPr>
          <w:sz w:val="28"/>
          <w:szCs w:val="28"/>
        </w:rPr>
        <w:t xml:space="preserve"> - </w:t>
      </w:r>
      <w:r w:rsidRPr="008E1AC8">
        <w:rPr>
          <w:sz w:val="28"/>
          <w:szCs w:val="28"/>
        </w:rPr>
        <w:t>Динамика</w:t>
      </w:r>
      <w:r w:rsidR="0029004B" w:rsidRPr="008E1AC8">
        <w:rPr>
          <w:sz w:val="28"/>
          <w:szCs w:val="28"/>
        </w:rPr>
        <w:t xml:space="preserve"> использованной прибыли ООО «ПКФ «ИМЭКС» за</w:t>
      </w:r>
      <w:r w:rsidR="008E1AC8">
        <w:rPr>
          <w:sz w:val="28"/>
          <w:szCs w:val="28"/>
        </w:rPr>
        <w:t xml:space="preserve"> </w:t>
      </w:r>
      <w:r w:rsidR="0029004B" w:rsidRPr="008E1AC8">
        <w:rPr>
          <w:sz w:val="28"/>
          <w:szCs w:val="28"/>
        </w:rPr>
        <w:t>2006-2007</w:t>
      </w:r>
      <w:r w:rsidR="008E1AC8">
        <w:rPr>
          <w:sz w:val="28"/>
          <w:szCs w:val="28"/>
        </w:rPr>
        <w:t xml:space="preserve"> </w:t>
      </w:r>
      <w:r w:rsidR="0029004B" w:rsidRPr="008E1AC8">
        <w:rPr>
          <w:sz w:val="28"/>
          <w:szCs w:val="28"/>
        </w:rPr>
        <w:t>гг.</w:t>
      </w:r>
    </w:p>
    <w:p w:rsidR="0029004B" w:rsidRPr="008E1AC8" w:rsidRDefault="0029004B"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B65643" w:rsidRPr="008E1AC8" w:rsidRDefault="00B65643" w:rsidP="008E1AC8">
      <w:pPr>
        <w:keepNext/>
        <w:autoSpaceDE w:val="0"/>
        <w:autoSpaceDN w:val="0"/>
        <w:adjustRightInd w:val="0"/>
        <w:snapToGrid/>
        <w:spacing w:line="360" w:lineRule="auto"/>
        <w:ind w:firstLine="720"/>
        <w:rPr>
          <w:sz w:val="28"/>
          <w:szCs w:val="28"/>
        </w:rPr>
      </w:pPr>
    </w:p>
    <w:p w:rsidR="00C158EA" w:rsidRPr="008E1AC8" w:rsidRDefault="00C158EA" w:rsidP="008E1AC8">
      <w:pPr>
        <w:keepNext/>
        <w:autoSpaceDE w:val="0"/>
        <w:autoSpaceDN w:val="0"/>
        <w:adjustRightInd w:val="0"/>
        <w:snapToGrid/>
        <w:spacing w:line="360" w:lineRule="auto"/>
        <w:ind w:firstLine="720"/>
        <w:rPr>
          <w:sz w:val="28"/>
          <w:szCs w:val="28"/>
        </w:rPr>
      </w:pPr>
      <w:r w:rsidRPr="008E1AC8">
        <w:rPr>
          <w:sz w:val="28"/>
          <w:szCs w:val="28"/>
        </w:rPr>
        <w:t>Прибыль от операционных доходов и расходов увеличилась на 79 млн. руб., прибыль от внереализационных доходов и расходов снизилась на 17 млн. руб. Прибыль отчетного периода ООО «ПКФ «ИМЭКС» снизилась на 765 млн. руб. или на 3,69</w:t>
      </w:r>
      <w:r w:rsidR="008E1AC8">
        <w:rPr>
          <w:sz w:val="28"/>
          <w:szCs w:val="28"/>
        </w:rPr>
        <w:t xml:space="preserve"> </w:t>
      </w:r>
      <w:r w:rsidRPr="008E1AC8">
        <w:rPr>
          <w:sz w:val="28"/>
          <w:szCs w:val="28"/>
        </w:rPr>
        <w:t>% к товарообороту Прибыль, остающаяся в распоряжении организации, снизилась на 546 млн. руб., уровень прибыли, остающейся в распоряжении организации, снизился на 2,68</w:t>
      </w:r>
      <w:r w:rsidR="008E1AC8">
        <w:rPr>
          <w:sz w:val="28"/>
          <w:szCs w:val="28"/>
        </w:rPr>
        <w:t xml:space="preserve"> </w:t>
      </w:r>
      <w:r w:rsidRPr="008E1AC8">
        <w:rPr>
          <w:sz w:val="28"/>
          <w:szCs w:val="28"/>
        </w:rPr>
        <w:t>% к обороту.</w:t>
      </w:r>
    </w:p>
    <w:p w:rsidR="00C9723C" w:rsidRPr="008E1AC8" w:rsidRDefault="00C9723C" w:rsidP="008E1AC8">
      <w:pPr>
        <w:keepNext/>
        <w:autoSpaceDE w:val="0"/>
        <w:autoSpaceDN w:val="0"/>
        <w:adjustRightInd w:val="0"/>
        <w:snapToGrid/>
        <w:spacing w:line="360" w:lineRule="auto"/>
        <w:ind w:firstLine="720"/>
        <w:rPr>
          <w:sz w:val="28"/>
          <w:szCs w:val="28"/>
        </w:rPr>
      </w:pPr>
      <w:r w:rsidRPr="008E1AC8">
        <w:rPr>
          <w:sz w:val="28"/>
          <w:szCs w:val="28"/>
        </w:rPr>
        <w:t xml:space="preserve">Для измерения влияния факторов на прибыль </w:t>
      </w:r>
      <w:r w:rsidR="000721A2" w:rsidRPr="008E1AC8">
        <w:rPr>
          <w:sz w:val="28"/>
          <w:szCs w:val="28"/>
        </w:rPr>
        <w:t>ООО «ПКФ «ИМЭКС»</w:t>
      </w:r>
      <w:r w:rsidRPr="008E1AC8">
        <w:rPr>
          <w:sz w:val="28"/>
          <w:szCs w:val="28"/>
        </w:rPr>
        <w:t xml:space="preserve"> произведем следующие расчеты (таблица </w:t>
      </w:r>
      <w:r w:rsidR="00144DC6" w:rsidRPr="008E1AC8">
        <w:rPr>
          <w:sz w:val="28"/>
          <w:szCs w:val="28"/>
        </w:rPr>
        <w:t>3</w:t>
      </w:r>
      <w:r w:rsidRPr="008E1AC8">
        <w:rPr>
          <w:sz w:val="28"/>
          <w:szCs w:val="28"/>
        </w:rPr>
        <w:t>.</w:t>
      </w:r>
      <w:r w:rsidR="00144DC6" w:rsidRPr="008E1AC8">
        <w:rPr>
          <w:sz w:val="28"/>
          <w:szCs w:val="28"/>
        </w:rPr>
        <w:t>10</w:t>
      </w:r>
      <w:r w:rsidRPr="008E1AC8">
        <w:rPr>
          <w:sz w:val="28"/>
          <w:szCs w:val="28"/>
        </w:rPr>
        <w:t>).</w:t>
      </w:r>
    </w:p>
    <w:p w:rsidR="000721A2" w:rsidRPr="008E1AC8" w:rsidRDefault="000721A2" w:rsidP="008E1AC8">
      <w:pPr>
        <w:keepNext/>
        <w:autoSpaceDE w:val="0"/>
        <w:autoSpaceDN w:val="0"/>
        <w:adjustRightInd w:val="0"/>
        <w:snapToGrid/>
        <w:spacing w:line="360" w:lineRule="auto"/>
        <w:ind w:firstLine="720"/>
        <w:rPr>
          <w:sz w:val="28"/>
          <w:szCs w:val="28"/>
        </w:rPr>
      </w:pPr>
    </w:p>
    <w:p w:rsidR="00C9723C" w:rsidRPr="008E1AC8" w:rsidRDefault="008E1AC8" w:rsidP="008E1AC8">
      <w:pPr>
        <w:keepNext/>
        <w:autoSpaceDE w:val="0"/>
        <w:autoSpaceDN w:val="0"/>
        <w:adjustRightInd w:val="0"/>
        <w:snapToGrid/>
        <w:spacing w:line="360" w:lineRule="auto"/>
        <w:ind w:firstLine="720"/>
        <w:rPr>
          <w:sz w:val="28"/>
          <w:szCs w:val="28"/>
        </w:rPr>
      </w:pPr>
      <w:r>
        <w:rPr>
          <w:iCs/>
          <w:sz w:val="28"/>
          <w:szCs w:val="28"/>
        </w:rPr>
        <w:br w:type="page"/>
      </w:r>
      <w:r w:rsidR="000721A2" w:rsidRPr="008E1AC8">
        <w:rPr>
          <w:iCs/>
          <w:sz w:val="28"/>
          <w:szCs w:val="28"/>
        </w:rPr>
        <w:t>Таблица</w:t>
      </w:r>
      <w:r>
        <w:rPr>
          <w:iCs/>
          <w:sz w:val="28"/>
          <w:szCs w:val="28"/>
        </w:rPr>
        <w:t xml:space="preserve"> </w:t>
      </w:r>
      <w:r w:rsidR="00144DC6" w:rsidRPr="008E1AC8">
        <w:rPr>
          <w:iCs/>
          <w:sz w:val="28"/>
          <w:szCs w:val="28"/>
        </w:rPr>
        <w:t>3</w:t>
      </w:r>
      <w:r w:rsidR="00C9723C" w:rsidRPr="008E1AC8">
        <w:rPr>
          <w:iCs/>
          <w:sz w:val="28"/>
          <w:szCs w:val="28"/>
        </w:rPr>
        <w:t>.</w:t>
      </w:r>
      <w:r w:rsidR="00144DC6" w:rsidRPr="008E1AC8">
        <w:rPr>
          <w:iCs/>
          <w:sz w:val="28"/>
          <w:szCs w:val="28"/>
        </w:rPr>
        <w:t>10</w:t>
      </w:r>
      <w:r>
        <w:rPr>
          <w:iCs/>
          <w:sz w:val="28"/>
          <w:szCs w:val="28"/>
        </w:rPr>
        <w:t xml:space="preserve"> </w:t>
      </w:r>
      <w:r w:rsidR="000721A2" w:rsidRPr="008E1AC8">
        <w:rPr>
          <w:iCs/>
          <w:sz w:val="28"/>
          <w:szCs w:val="28"/>
        </w:rPr>
        <w:t>-</w:t>
      </w:r>
      <w:r>
        <w:rPr>
          <w:iCs/>
          <w:sz w:val="28"/>
          <w:szCs w:val="28"/>
        </w:rPr>
        <w:t xml:space="preserve"> </w:t>
      </w:r>
      <w:r w:rsidR="00C9723C" w:rsidRPr="008E1AC8">
        <w:rPr>
          <w:sz w:val="28"/>
          <w:szCs w:val="28"/>
        </w:rPr>
        <w:t xml:space="preserve">Расчет влияния факторов на динамику прибыли </w:t>
      </w:r>
      <w:r w:rsidR="000721A2" w:rsidRPr="008E1AC8">
        <w:rPr>
          <w:sz w:val="28"/>
          <w:szCs w:val="28"/>
        </w:rPr>
        <w:t>ООО «ПКФ «ИМЭКС»</w:t>
      </w:r>
      <w:r w:rsidR="00C9723C" w:rsidRPr="008E1AC8">
        <w:rPr>
          <w:sz w:val="28"/>
          <w:szCs w:val="28"/>
        </w:rPr>
        <w:t xml:space="preserve"> за 2006-2007</w:t>
      </w:r>
      <w:r>
        <w:rPr>
          <w:sz w:val="28"/>
          <w:szCs w:val="28"/>
        </w:rPr>
        <w:t xml:space="preserve"> </w:t>
      </w:r>
      <w:r w:rsidR="00C9723C" w:rsidRPr="008E1AC8">
        <w:rPr>
          <w:sz w:val="28"/>
          <w:szCs w:val="28"/>
        </w:rPr>
        <w:t>гг.</w:t>
      </w:r>
    </w:p>
    <w:tbl>
      <w:tblPr>
        <w:tblW w:w="9763" w:type="dxa"/>
        <w:tblInd w:w="40" w:type="dxa"/>
        <w:tblLayout w:type="fixed"/>
        <w:tblCellMar>
          <w:left w:w="40" w:type="dxa"/>
          <w:right w:w="40" w:type="dxa"/>
        </w:tblCellMar>
        <w:tblLook w:val="0000" w:firstRow="0" w:lastRow="0" w:firstColumn="0" w:lastColumn="0" w:noHBand="0" w:noVBand="0"/>
      </w:tblPr>
      <w:tblGrid>
        <w:gridCol w:w="6173"/>
        <w:gridCol w:w="2408"/>
        <w:gridCol w:w="1182"/>
      </w:tblGrid>
      <w:tr w:rsidR="00144DC6" w:rsidRPr="008E1AC8">
        <w:trPr>
          <w:trHeight w:val="99"/>
        </w:trPr>
        <w:tc>
          <w:tcPr>
            <w:tcW w:w="6173" w:type="dxa"/>
            <w:vMerge w:val="restart"/>
            <w:tcBorders>
              <w:top w:val="single" w:sz="6" w:space="0" w:color="auto"/>
              <w:left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Фактор</w:t>
            </w:r>
          </w:p>
        </w:tc>
        <w:tc>
          <w:tcPr>
            <w:tcW w:w="3590" w:type="dxa"/>
            <w:gridSpan w:val="2"/>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Влияние на прибыль</w:t>
            </w:r>
          </w:p>
        </w:tc>
      </w:tr>
      <w:tr w:rsidR="00144DC6" w:rsidRPr="008E1AC8">
        <w:trPr>
          <w:trHeight w:val="232"/>
        </w:trPr>
        <w:tc>
          <w:tcPr>
            <w:tcW w:w="6173" w:type="dxa"/>
            <w:vMerge/>
            <w:tcBorders>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p>
        </w:tc>
        <w:tc>
          <w:tcPr>
            <w:tcW w:w="2408"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расчет</w:t>
            </w:r>
          </w:p>
        </w:tc>
        <w:tc>
          <w:tcPr>
            <w:tcW w:w="1182"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сумма, млн. руб.</w:t>
            </w:r>
          </w:p>
        </w:tc>
      </w:tr>
      <w:tr w:rsidR="00144DC6" w:rsidRPr="008E1AC8">
        <w:trPr>
          <w:trHeight w:val="232"/>
        </w:trPr>
        <w:tc>
          <w:tcPr>
            <w:tcW w:w="6173" w:type="dxa"/>
            <w:tcBorders>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1</w:t>
            </w:r>
          </w:p>
        </w:tc>
        <w:tc>
          <w:tcPr>
            <w:tcW w:w="2408"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2</w:t>
            </w:r>
          </w:p>
        </w:tc>
        <w:tc>
          <w:tcPr>
            <w:tcW w:w="1182"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3</w:t>
            </w:r>
          </w:p>
        </w:tc>
      </w:tr>
      <w:tr w:rsidR="00144DC6" w:rsidRPr="008E1AC8">
        <w:trPr>
          <w:trHeight w:val="65"/>
        </w:trPr>
        <w:tc>
          <w:tcPr>
            <w:tcW w:w="6173"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1. Изменение объема товарооборота в действующих ценах</w:t>
            </w:r>
          </w:p>
        </w:tc>
        <w:tc>
          <w:tcPr>
            <w:tcW w:w="2408"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-6708 × 3,59 / 100</w:t>
            </w:r>
          </w:p>
        </w:tc>
        <w:tc>
          <w:tcPr>
            <w:tcW w:w="1182"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-240,8</w:t>
            </w:r>
          </w:p>
        </w:tc>
      </w:tr>
      <w:tr w:rsidR="00144DC6" w:rsidRPr="008E1AC8">
        <w:trPr>
          <w:trHeight w:val="170"/>
        </w:trPr>
        <w:tc>
          <w:tcPr>
            <w:tcW w:w="6173"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2. Изменение уровня доходов от реализации</w:t>
            </w:r>
          </w:p>
        </w:tc>
        <w:tc>
          <w:tcPr>
            <w:tcW w:w="2408"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 xml:space="preserve">+52,08 </w:t>
            </w:r>
            <w:r w:rsidRPr="008E1AC8">
              <w:rPr>
                <w:lang w:val="en-US"/>
              </w:rPr>
              <w:t>×</w:t>
            </w:r>
            <w:r w:rsidRPr="008E1AC8">
              <w:t xml:space="preserve"> 12134 </w:t>
            </w:r>
            <w:r w:rsidRPr="008E1AC8">
              <w:rPr>
                <w:lang w:val="en-US"/>
              </w:rPr>
              <w:t>/</w:t>
            </w:r>
            <w:r w:rsidRPr="008E1AC8">
              <w:t xml:space="preserve"> </w:t>
            </w:r>
            <w:r w:rsidRPr="008E1AC8">
              <w:rPr>
                <w:lang w:val="en-US"/>
              </w:rPr>
              <w:t>100</w:t>
            </w:r>
          </w:p>
        </w:tc>
        <w:tc>
          <w:tcPr>
            <w:tcW w:w="1182"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+6319,4</w:t>
            </w:r>
          </w:p>
        </w:tc>
      </w:tr>
      <w:tr w:rsidR="00144DC6" w:rsidRPr="008E1AC8">
        <w:trPr>
          <w:trHeight w:val="388"/>
        </w:trPr>
        <w:tc>
          <w:tcPr>
            <w:tcW w:w="6173"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 xml:space="preserve">3. Изменение уровня налогов и отчислений, взимаемых за </w:t>
            </w:r>
          </w:p>
        </w:tc>
        <w:tc>
          <w:tcPr>
            <w:tcW w:w="2408"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rPr>
                <w:lang w:val="en-US"/>
              </w:rPr>
              <w:t>-</w:t>
            </w:r>
            <w:r w:rsidRPr="008E1AC8">
              <w:t xml:space="preserve">0,551 </w:t>
            </w:r>
            <w:r w:rsidRPr="008E1AC8">
              <w:rPr>
                <w:lang w:val="en-US"/>
              </w:rPr>
              <w:t>×</w:t>
            </w:r>
            <w:r w:rsidRPr="008E1AC8">
              <w:t xml:space="preserve"> 12134 </w:t>
            </w:r>
            <w:r w:rsidRPr="008E1AC8">
              <w:rPr>
                <w:lang w:val="en-US"/>
              </w:rPr>
              <w:t>/</w:t>
            </w:r>
            <w:r w:rsidRPr="008E1AC8">
              <w:t xml:space="preserve"> </w:t>
            </w:r>
            <w:r w:rsidRPr="008E1AC8">
              <w:rPr>
                <w:lang w:val="en-US"/>
              </w:rPr>
              <w:t>100</w:t>
            </w:r>
          </w:p>
        </w:tc>
        <w:tc>
          <w:tcPr>
            <w:tcW w:w="1182" w:type="dxa"/>
            <w:tcBorders>
              <w:top w:val="single" w:sz="6" w:space="0" w:color="auto"/>
              <w:left w:val="single" w:sz="6" w:space="0" w:color="auto"/>
              <w:bottom w:val="single" w:sz="6" w:space="0" w:color="auto"/>
              <w:right w:val="single" w:sz="6" w:space="0" w:color="auto"/>
            </w:tcBorders>
          </w:tcPr>
          <w:p w:rsidR="00144DC6" w:rsidRPr="008E1AC8" w:rsidRDefault="00144DC6" w:rsidP="008E1AC8">
            <w:pPr>
              <w:keepNext/>
              <w:autoSpaceDE w:val="0"/>
              <w:autoSpaceDN w:val="0"/>
              <w:adjustRightInd w:val="0"/>
              <w:snapToGrid/>
              <w:spacing w:line="360" w:lineRule="auto"/>
              <w:ind w:firstLine="0"/>
            </w:pPr>
            <w:r w:rsidRPr="008E1AC8">
              <w:t>-66,9</w:t>
            </w:r>
          </w:p>
        </w:tc>
      </w:tr>
      <w:tr w:rsidR="00C9723C" w:rsidRPr="008E1AC8">
        <w:trPr>
          <w:trHeight w:val="388"/>
        </w:trPr>
        <w:tc>
          <w:tcPr>
            <w:tcW w:w="6173" w:type="dxa"/>
            <w:tcBorders>
              <w:top w:val="single" w:sz="6" w:space="0" w:color="auto"/>
              <w:left w:val="single" w:sz="6" w:space="0" w:color="auto"/>
              <w:bottom w:val="single" w:sz="6" w:space="0" w:color="auto"/>
              <w:right w:val="single" w:sz="6" w:space="0" w:color="auto"/>
            </w:tcBorders>
          </w:tcPr>
          <w:p w:rsidR="00C9723C" w:rsidRPr="008E1AC8" w:rsidRDefault="00144DC6" w:rsidP="008E1AC8">
            <w:pPr>
              <w:keepNext/>
              <w:autoSpaceDE w:val="0"/>
              <w:autoSpaceDN w:val="0"/>
              <w:adjustRightInd w:val="0"/>
              <w:snapToGrid/>
              <w:spacing w:line="360" w:lineRule="auto"/>
              <w:ind w:firstLine="0"/>
            </w:pPr>
            <w:r w:rsidRPr="008E1AC8">
              <w:t>счет доходов от реализации</w:t>
            </w:r>
          </w:p>
        </w:tc>
        <w:tc>
          <w:tcPr>
            <w:tcW w:w="2408" w:type="dxa"/>
            <w:tcBorders>
              <w:top w:val="single" w:sz="6" w:space="0" w:color="auto"/>
              <w:left w:val="single" w:sz="6" w:space="0" w:color="auto"/>
              <w:bottom w:val="single" w:sz="6" w:space="0" w:color="auto"/>
              <w:right w:val="single" w:sz="6" w:space="0" w:color="auto"/>
            </w:tcBorders>
          </w:tcPr>
          <w:p w:rsidR="00C9723C" w:rsidRPr="008E1AC8" w:rsidRDefault="00C9723C" w:rsidP="008E1AC8">
            <w:pPr>
              <w:keepNext/>
              <w:autoSpaceDE w:val="0"/>
              <w:autoSpaceDN w:val="0"/>
              <w:adjustRightInd w:val="0"/>
              <w:snapToGrid/>
              <w:spacing w:line="360" w:lineRule="auto"/>
              <w:ind w:firstLine="0"/>
            </w:pPr>
          </w:p>
        </w:tc>
        <w:tc>
          <w:tcPr>
            <w:tcW w:w="1182" w:type="dxa"/>
            <w:tcBorders>
              <w:top w:val="single" w:sz="6" w:space="0" w:color="auto"/>
              <w:left w:val="single" w:sz="6" w:space="0" w:color="auto"/>
              <w:bottom w:val="single" w:sz="6" w:space="0" w:color="auto"/>
              <w:right w:val="single" w:sz="6" w:space="0" w:color="auto"/>
            </w:tcBorders>
          </w:tcPr>
          <w:p w:rsidR="00C9723C" w:rsidRPr="008E1AC8" w:rsidRDefault="00C9723C" w:rsidP="008E1AC8">
            <w:pPr>
              <w:keepNext/>
              <w:autoSpaceDE w:val="0"/>
              <w:autoSpaceDN w:val="0"/>
              <w:adjustRightInd w:val="0"/>
              <w:snapToGrid/>
              <w:spacing w:line="360" w:lineRule="auto"/>
              <w:ind w:firstLine="0"/>
            </w:pPr>
          </w:p>
        </w:tc>
      </w:tr>
      <w:tr w:rsidR="00C9723C" w:rsidRPr="008E1AC8">
        <w:trPr>
          <w:trHeight w:val="340"/>
        </w:trPr>
        <w:tc>
          <w:tcPr>
            <w:tcW w:w="6173" w:type="dxa"/>
            <w:tcBorders>
              <w:top w:val="single" w:sz="6" w:space="0" w:color="auto"/>
              <w:left w:val="single" w:sz="6" w:space="0" w:color="auto"/>
              <w:bottom w:val="single" w:sz="6" w:space="0" w:color="auto"/>
              <w:right w:val="single" w:sz="6" w:space="0" w:color="auto"/>
            </w:tcBorders>
          </w:tcPr>
          <w:p w:rsidR="00C9723C" w:rsidRPr="008E1AC8" w:rsidRDefault="00C9723C" w:rsidP="008E1AC8">
            <w:pPr>
              <w:keepNext/>
              <w:autoSpaceDE w:val="0"/>
              <w:autoSpaceDN w:val="0"/>
              <w:adjustRightInd w:val="0"/>
              <w:snapToGrid/>
              <w:spacing w:line="360" w:lineRule="auto"/>
              <w:ind w:firstLine="0"/>
            </w:pPr>
            <w:r w:rsidRPr="008E1AC8">
              <w:t>4. Изменение уровня расходов на реализацию</w:t>
            </w:r>
          </w:p>
        </w:tc>
        <w:tc>
          <w:tcPr>
            <w:tcW w:w="2408" w:type="dxa"/>
            <w:tcBorders>
              <w:top w:val="single" w:sz="6" w:space="0" w:color="auto"/>
              <w:left w:val="single" w:sz="6" w:space="0" w:color="auto"/>
              <w:bottom w:val="single" w:sz="6" w:space="0" w:color="auto"/>
              <w:right w:val="single" w:sz="6" w:space="0" w:color="auto"/>
            </w:tcBorders>
          </w:tcPr>
          <w:p w:rsidR="00C9723C" w:rsidRPr="008E1AC8" w:rsidRDefault="00293608" w:rsidP="008E1AC8">
            <w:pPr>
              <w:keepNext/>
              <w:autoSpaceDE w:val="0"/>
              <w:autoSpaceDN w:val="0"/>
              <w:adjustRightInd w:val="0"/>
              <w:snapToGrid/>
              <w:spacing w:line="360" w:lineRule="auto"/>
              <w:ind w:firstLine="0"/>
            </w:pPr>
            <w:r w:rsidRPr="008E1AC8">
              <w:rPr>
                <w:lang w:val="en-US"/>
              </w:rPr>
              <w:t>-(</w:t>
            </w:r>
            <w:r w:rsidRPr="008E1AC8">
              <w:t>+56,36</w:t>
            </w:r>
            <w:r w:rsidR="00C9723C" w:rsidRPr="008E1AC8">
              <w:rPr>
                <w:lang w:val="en-US"/>
              </w:rPr>
              <w:t>)</w:t>
            </w:r>
            <w:r w:rsidR="00C9723C" w:rsidRPr="008E1AC8">
              <w:t xml:space="preserve"> </w:t>
            </w:r>
            <w:r w:rsidR="00C9723C" w:rsidRPr="008E1AC8">
              <w:rPr>
                <w:lang w:val="en-US"/>
              </w:rPr>
              <w:t>×</w:t>
            </w:r>
            <w:r w:rsidR="00C9723C" w:rsidRPr="008E1AC8">
              <w:t xml:space="preserve"> </w:t>
            </w:r>
            <w:r w:rsidR="00C9723C" w:rsidRPr="008E1AC8">
              <w:rPr>
                <w:lang w:val="en-US"/>
              </w:rPr>
              <w:t>1</w:t>
            </w:r>
            <w:r w:rsidRPr="008E1AC8">
              <w:t>2134</w:t>
            </w:r>
            <w:r w:rsidR="00C9723C" w:rsidRPr="008E1AC8">
              <w:t xml:space="preserve"> </w:t>
            </w:r>
            <w:r w:rsidR="00C9723C" w:rsidRPr="008E1AC8">
              <w:rPr>
                <w:lang w:val="en-US"/>
              </w:rPr>
              <w:t>/</w:t>
            </w:r>
            <w:r w:rsidR="00C9723C" w:rsidRPr="008E1AC8">
              <w:t xml:space="preserve"> </w:t>
            </w:r>
            <w:r w:rsidR="00C9723C" w:rsidRPr="008E1AC8">
              <w:rPr>
                <w:lang w:val="en-US"/>
              </w:rPr>
              <w:t>100</w:t>
            </w:r>
          </w:p>
        </w:tc>
        <w:tc>
          <w:tcPr>
            <w:tcW w:w="1182" w:type="dxa"/>
            <w:tcBorders>
              <w:top w:val="single" w:sz="6" w:space="0" w:color="auto"/>
              <w:left w:val="single" w:sz="6" w:space="0" w:color="auto"/>
              <w:bottom w:val="single" w:sz="6" w:space="0" w:color="auto"/>
              <w:right w:val="single" w:sz="6" w:space="0" w:color="auto"/>
            </w:tcBorders>
          </w:tcPr>
          <w:p w:rsidR="00C9723C" w:rsidRPr="008E1AC8" w:rsidRDefault="00293608" w:rsidP="008E1AC8">
            <w:pPr>
              <w:keepNext/>
              <w:autoSpaceDE w:val="0"/>
              <w:autoSpaceDN w:val="0"/>
              <w:adjustRightInd w:val="0"/>
              <w:snapToGrid/>
              <w:spacing w:line="360" w:lineRule="auto"/>
              <w:ind w:firstLine="0"/>
            </w:pPr>
            <w:r w:rsidRPr="008E1AC8">
              <w:t>-6838,7</w:t>
            </w:r>
          </w:p>
        </w:tc>
      </w:tr>
      <w:tr w:rsidR="00C9723C" w:rsidRPr="008E1AC8">
        <w:trPr>
          <w:trHeight w:val="351"/>
        </w:trPr>
        <w:tc>
          <w:tcPr>
            <w:tcW w:w="6173" w:type="dxa"/>
            <w:tcBorders>
              <w:top w:val="single" w:sz="6" w:space="0" w:color="auto"/>
              <w:left w:val="single" w:sz="6" w:space="0" w:color="auto"/>
              <w:bottom w:val="single" w:sz="6" w:space="0" w:color="auto"/>
              <w:right w:val="single" w:sz="6" w:space="0" w:color="auto"/>
            </w:tcBorders>
          </w:tcPr>
          <w:p w:rsidR="00C9723C" w:rsidRPr="008E1AC8" w:rsidRDefault="00C9723C" w:rsidP="008E1AC8">
            <w:pPr>
              <w:keepNext/>
              <w:autoSpaceDE w:val="0"/>
              <w:autoSpaceDN w:val="0"/>
              <w:adjustRightInd w:val="0"/>
              <w:snapToGrid/>
              <w:spacing w:line="360" w:lineRule="auto"/>
              <w:ind w:firstLine="0"/>
            </w:pPr>
            <w:r w:rsidRPr="008E1AC8">
              <w:t>5. Изменение сальдо доходов и расходов по операционным операциям</w:t>
            </w:r>
          </w:p>
        </w:tc>
        <w:tc>
          <w:tcPr>
            <w:tcW w:w="2408" w:type="dxa"/>
            <w:tcBorders>
              <w:top w:val="single" w:sz="6" w:space="0" w:color="auto"/>
              <w:left w:val="single" w:sz="6" w:space="0" w:color="auto"/>
              <w:bottom w:val="single" w:sz="6" w:space="0" w:color="auto"/>
              <w:right w:val="single" w:sz="6" w:space="0" w:color="auto"/>
            </w:tcBorders>
          </w:tcPr>
          <w:p w:rsidR="00C9723C" w:rsidRPr="008E1AC8" w:rsidRDefault="003247B4" w:rsidP="008E1AC8">
            <w:pPr>
              <w:keepNext/>
              <w:autoSpaceDE w:val="0"/>
              <w:autoSpaceDN w:val="0"/>
              <w:adjustRightInd w:val="0"/>
              <w:snapToGrid/>
              <w:spacing w:line="360" w:lineRule="auto"/>
              <w:ind w:firstLine="0"/>
            </w:pPr>
            <w:r w:rsidRPr="008E1AC8">
              <w:t>95</w:t>
            </w:r>
            <w:r w:rsidR="00CA60A5" w:rsidRPr="008E1AC8">
              <w:t xml:space="preserve"> - 19</w:t>
            </w:r>
          </w:p>
        </w:tc>
        <w:tc>
          <w:tcPr>
            <w:tcW w:w="1182" w:type="dxa"/>
            <w:tcBorders>
              <w:top w:val="single" w:sz="6" w:space="0" w:color="auto"/>
              <w:left w:val="single" w:sz="6" w:space="0" w:color="auto"/>
              <w:bottom w:val="single" w:sz="6" w:space="0" w:color="auto"/>
              <w:right w:val="single" w:sz="6" w:space="0" w:color="auto"/>
            </w:tcBorders>
          </w:tcPr>
          <w:p w:rsidR="00C9723C" w:rsidRPr="008E1AC8" w:rsidRDefault="00CA60A5" w:rsidP="008E1AC8">
            <w:pPr>
              <w:keepNext/>
              <w:autoSpaceDE w:val="0"/>
              <w:autoSpaceDN w:val="0"/>
              <w:adjustRightInd w:val="0"/>
              <w:snapToGrid/>
              <w:spacing w:line="360" w:lineRule="auto"/>
              <w:ind w:firstLine="0"/>
            </w:pPr>
            <w:r w:rsidRPr="008E1AC8">
              <w:t>+</w:t>
            </w:r>
            <w:r w:rsidR="003247B4" w:rsidRPr="008E1AC8">
              <w:t>79</w:t>
            </w:r>
          </w:p>
        </w:tc>
      </w:tr>
      <w:tr w:rsidR="00C9723C" w:rsidRPr="008E1AC8">
        <w:trPr>
          <w:trHeight w:val="384"/>
        </w:trPr>
        <w:tc>
          <w:tcPr>
            <w:tcW w:w="6173" w:type="dxa"/>
            <w:tcBorders>
              <w:top w:val="single" w:sz="6" w:space="0" w:color="auto"/>
              <w:left w:val="single" w:sz="6" w:space="0" w:color="auto"/>
              <w:bottom w:val="single" w:sz="6" w:space="0" w:color="auto"/>
              <w:right w:val="single" w:sz="6" w:space="0" w:color="auto"/>
            </w:tcBorders>
          </w:tcPr>
          <w:p w:rsidR="00C9723C" w:rsidRPr="008E1AC8" w:rsidRDefault="00C9723C" w:rsidP="008E1AC8">
            <w:pPr>
              <w:keepNext/>
              <w:autoSpaceDE w:val="0"/>
              <w:autoSpaceDN w:val="0"/>
              <w:adjustRightInd w:val="0"/>
              <w:snapToGrid/>
              <w:spacing w:line="360" w:lineRule="auto"/>
              <w:ind w:firstLine="0"/>
            </w:pPr>
            <w:r w:rsidRPr="008E1AC8">
              <w:t>6. Изменение сальдо доходов и расходов по внереализационным операциям</w:t>
            </w:r>
          </w:p>
        </w:tc>
        <w:tc>
          <w:tcPr>
            <w:tcW w:w="2408" w:type="dxa"/>
            <w:tcBorders>
              <w:top w:val="single" w:sz="6" w:space="0" w:color="auto"/>
              <w:left w:val="single" w:sz="6" w:space="0" w:color="auto"/>
              <w:bottom w:val="single" w:sz="6" w:space="0" w:color="auto"/>
              <w:right w:val="single" w:sz="6" w:space="0" w:color="auto"/>
            </w:tcBorders>
          </w:tcPr>
          <w:p w:rsidR="00C9723C" w:rsidRPr="008E1AC8" w:rsidRDefault="00CA60A5" w:rsidP="008E1AC8">
            <w:pPr>
              <w:keepNext/>
              <w:autoSpaceDE w:val="0"/>
              <w:autoSpaceDN w:val="0"/>
              <w:adjustRightInd w:val="0"/>
              <w:snapToGrid/>
              <w:spacing w:line="360" w:lineRule="auto"/>
              <w:ind w:firstLine="0"/>
            </w:pPr>
            <w:r w:rsidRPr="008E1AC8">
              <w:t>2</w:t>
            </w:r>
            <w:r w:rsidR="001C49F7" w:rsidRPr="008E1AC8">
              <w:t>0</w:t>
            </w:r>
            <w:r w:rsidRPr="008E1AC8">
              <w:t xml:space="preserve"> - 37</w:t>
            </w:r>
          </w:p>
        </w:tc>
        <w:tc>
          <w:tcPr>
            <w:tcW w:w="1182" w:type="dxa"/>
            <w:tcBorders>
              <w:top w:val="single" w:sz="6" w:space="0" w:color="auto"/>
              <w:left w:val="single" w:sz="6" w:space="0" w:color="auto"/>
              <w:bottom w:val="single" w:sz="6" w:space="0" w:color="auto"/>
              <w:right w:val="single" w:sz="6" w:space="0" w:color="auto"/>
            </w:tcBorders>
          </w:tcPr>
          <w:p w:rsidR="00C9723C" w:rsidRPr="008E1AC8" w:rsidRDefault="00CA60A5" w:rsidP="008E1AC8">
            <w:pPr>
              <w:keepNext/>
              <w:autoSpaceDE w:val="0"/>
              <w:autoSpaceDN w:val="0"/>
              <w:adjustRightInd w:val="0"/>
              <w:snapToGrid/>
              <w:spacing w:line="360" w:lineRule="auto"/>
              <w:ind w:firstLine="0"/>
            </w:pPr>
            <w:r w:rsidRPr="008E1AC8">
              <w:t>-</w:t>
            </w:r>
            <w:r w:rsidR="001C49F7" w:rsidRPr="008E1AC8">
              <w:t>17</w:t>
            </w:r>
          </w:p>
        </w:tc>
      </w:tr>
      <w:tr w:rsidR="00C9723C" w:rsidRPr="008E1AC8">
        <w:trPr>
          <w:trHeight w:val="275"/>
        </w:trPr>
        <w:tc>
          <w:tcPr>
            <w:tcW w:w="6173" w:type="dxa"/>
            <w:tcBorders>
              <w:top w:val="single" w:sz="6" w:space="0" w:color="auto"/>
              <w:left w:val="single" w:sz="6" w:space="0" w:color="auto"/>
              <w:bottom w:val="single" w:sz="6" w:space="0" w:color="auto"/>
              <w:right w:val="single" w:sz="6" w:space="0" w:color="auto"/>
            </w:tcBorders>
          </w:tcPr>
          <w:p w:rsidR="00C9723C" w:rsidRPr="008E1AC8" w:rsidRDefault="00C9723C" w:rsidP="008E1AC8">
            <w:pPr>
              <w:keepNext/>
              <w:autoSpaceDE w:val="0"/>
              <w:autoSpaceDN w:val="0"/>
              <w:adjustRightInd w:val="0"/>
              <w:snapToGrid/>
              <w:spacing w:line="360" w:lineRule="auto"/>
              <w:ind w:firstLine="0"/>
            </w:pPr>
            <w:r w:rsidRPr="008E1AC8">
              <w:t>Итого:</w:t>
            </w:r>
          </w:p>
        </w:tc>
        <w:tc>
          <w:tcPr>
            <w:tcW w:w="2408" w:type="dxa"/>
            <w:tcBorders>
              <w:top w:val="single" w:sz="6" w:space="0" w:color="auto"/>
              <w:left w:val="single" w:sz="6" w:space="0" w:color="auto"/>
              <w:bottom w:val="single" w:sz="6" w:space="0" w:color="auto"/>
              <w:right w:val="single" w:sz="6" w:space="0" w:color="auto"/>
            </w:tcBorders>
          </w:tcPr>
          <w:p w:rsidR="00C9723C" w:rsidRPr="008E1AC8" w:rsidRDefault="005F20C3" w:rsidP="008E1AC8">
            <w:pPr>
              <w:keepNext/>
              <w:autoSpaceDE w:val="0"/>
              <w:autoSpaceDN w:val="0"/>
              <w:adjustRightInd w:val="0"/>
              <w:snapToGrid/>
              <w:spacing w:line="360" w:lineRule="auto"/>
              <w:ind w:firstLine="0"/>
            </w:pPr>
            <w:r w:rsidRPr="008E1AC8">
              <w:t>20 - 785</w:t>
            </w:r>
          </w:p>
        </w:tc>
        <w:tc>
          <w:tcPr>
            <w:tcW w:w="1182" w:type="dxa"/>
            <w:tcBorders>
              <w:top w:val="single" w:sz="6" w:space="0" w:color="auto"/>
              <w:left w:val="single" w:sz="6" w:space="0" w:color="auto"/>
              <w:bottom w:val="single" w:sz="6" w:space="0" w:color="auto"/>
              <w:right w:val="single" w:sz="6" w:space="0" w:color="auto"/>
            </w:tcBorders>
          </w:tcPr>
          <w:p w:rsidR="00C9723C" w:rsidRPr="008E1AC8" w:rsidRDefault="005F20C3" w:rsidP="008E1AC8">
            <w:pPr>
              <w:keepNext/>
              <w:autoSpaceDE w:val="0"/>
              <w:autoSpaceDN w:val="0"/>
              <w:adjustRightInd w:val="0"/>
              <w:snapToGrid/>
              <w:spacing w:line="360" w:lineRule="auto"/>
              <w:ind w:firstLine="0"/>
            </w:pPr>
            <w:r w:rsidRPr="008E1AC8">
              <w:t>-765</w:t>
            </w:r>
          </w:p>
        </w:tc>
      </w:tr>
    </w:tbl>
    <w:p w:rsidR="00C9723C" w:rsidRPr="008E1AC8" w:rsidRDefault="00C9723C" w:rsidP="008E1AC8">
      <w:pPr>
        <w:pStyle w:val="ab"/>
        <w:keepNext/>
        <w:spacing w:after="0" w:line="360" w:lineRule="auto"/>
        <w:ind w:left="0" w:firstLine="720"/>
        <w:jc w:val="both"/>
        <w:rPr>
          <w:sz w:val="28"/>
          <w:szCs w:val="28"/>
        </w:rPr>
      </w:pPr>
      <w:r w:rsidRPr="008E1AC8">
        <w:rPr>
          <w:sz w:val="28"/>
          <w:szCs w:val="28"/>
        </w:rPr>
        <w:t>П р и м е ч а н и е. Источник: собственная разработка</w:t>
      </w:r>
    </w:p>
    <w:p w:rsidR="00C9723C" w:rsidRPr="008E1AC8" w:rsidRDefault="00C9723C" w:rsidP="008E1AC8">
      <w:pPr>
        <w:keepNext/>
        <w:autoSpaceDE w:val="0"/>
        <w:autoSpaceDN w:val="0"/>
        <w:adjustRightInd w:val="0"/>
        <w:snapToGrid/>
        <w:spacing w:line="360" w:lineRule="auto"/>
        <w:ind w:firstLine="720"/>
        <w:rPr>
          <w:sz w:val="28"/>
          <w:szCs w:val="28"/>
        </w:rPr>
      </w:pPr>
    </w:p>
    <w:p w:rsidR="008B7461" w:rsidRPr="008E1AC8" w:rsidRDefault="00C9723C" w:rsidP="008E1AC8">
      <w:pPr>
        <w:keepNext/>
        <w:autoSpaceDE w:val="0"/>
        <w:autoSpaceDN w:val="0"/>
        <w:adjustRightInd w:val="0"/>
        <w:snapToGrid/>
        <w:spacing w:line="360" w:lineRule="auto"/>
        <w:ind w:firstLine="720"/>
        <w:rPr>
          <w:sz w:val="28"/>
          <w:szCs w:val="28"/>
        </w:rPr>
      </w:pPr>
      <w:r w:rsidRPr="008E1AC8">
        <w:rPr>
          <w:sz w:val="28"/>
          <w:szCs w:val="28"/>
        </w:rPr>
        <w:t xml:space="preserve">Большинство факторов </w:t>
      </w:r>
      <w:r w:rsidR="00080B5C" w:rsidRPr="008E1AC8">
        <w:rPr>
          <w:sz w:val="28"/>
          <w:szCs w:val="28"/>
        </w:rPr>
        <w:t>отрицательно</w:t>
      </w:r>
      <w:r w:rsidRPr="008E1AC8">
        <w:rPr>
          <w:sz w:val="28"/>
          <w:szCs w:val="28"/>
        </w:rPr>
        <w:t xml:space="preserve"> повлияли на динамику прибыли </w:t>
      </w:r>
      <w:r w:rsidR="000721A2" w:rsidRPr="008E1AC8">
        <w:rPr>
          <w:sz w:val="28"/>
          <w:szCs w:val="28"/>
        </w:rPr>
        <w:t>ООО «ПКФ «ИМЭКС»</w:t>
      </w:r>
      <w:r w:rsidRPr="008E1AC8">
        <w:rPr>
          <w:sz w:val="28"/>
          <w:szCs w:val="28"/>
        </w:rPr>
        <w:t xml:space="preserve">. Так, за счет </w:t>
      </w:r>
      <w:r w:rsidR="00080B5C" w:rsidRPr="008E1AC8">
        <w:rPr>
          <w:sz w:val="28"/>
          <w:szCs w:val="28"/>
        </w:rPr>
        <w:t>снижения</w:t>
      </w:r>
      <w:r w:rsidRPr="008E1AC8">
        <w:rPr>
          <w:sz w:val="28"/>
          <w:szCs w:val="28"/>
        </w:rPr>
        <w:t xml:space="preserve"> товарооборота на </w:t>
      </w:r>
      <w:r w:rsidR="00080B5C" w:rsidRPr="008E1AC8">
        <w:rPr>
          <w:sz w:val="28"/>
          <w:szCs w:val="28"/>
        </w:rPr>
        <w:t>6708</w:t>
      </w:r>
      <w:r w:rsidRPr="008E1AC8">
        <w:rPr>
          <w:sz w:val="28"/>
          <w:szCs w:val="28"/>
        </w:rPr>
        <w:t xml:space="preserve"> млн. руб. прибыль </w:t>
      </w:r>
      <w:r w:rsidR="00080B5C" w:rsidRPr="008E1AC8">
        <w:rPr>
          <w:sz w:val="28"/>
          <w:szCs w:val="28"/>
        </w:rPr>
        <w:t>снизилась</w:t>
      </w:r>
      <w:r w:rsidRPr="008E1AC8">
        <w:rPr>
          <w:sz w:val="28"/>
          <w:szCs w:val="28"/>
        </w:rPr>
        <w:t xml:space="preserve"> на </w:t>
      </w:r>
      <w:r w:rsidR="00080B5C" w:rsidRPr="008E1AC8">
        <w:rPr>
          <w:sz w:val="28"/>
          <w:szCs w:val="28"/>
        </w:rPr>
        <w:t>240</w:t>
      </w:r>
      <w:r w:rsidRPr="008E1AC8">
        <w:rPr>
          <w:sz w:val="28"/>
          <w:szCs w:val="28"/>
        </w:rPr>
        <w:t>,</w:t>
      </w:r>
      <w:r w:rsidR="00080B5C" w:rsidRPr="008E1AC8">
        <w:rPr>
          <w:sz w:val="28"/>
          <w:szCs w:val="28"/>
        </w:rPr>
        <w:t>8</w:t>
      </w:r>
      <w:r w:rsidRPr="008E1AC8">
        <w:rPr>
          <w:sz w:val="28"/>
          <w:szCs w:val="28"/>
        </w:rPr>
        <w:t xml:space="preserve"> млн. руб. </w:t>
      </w:r>
      <w:r w:rsidR="00080B5C" w:rsidRPr="008E1AC8">
        <w:rPr>
          <w:sz w:val="28"/>
          <w:szCs w:val="28"/>
        </w:rPr>
        <w:t>Рост</w:t>
      </w:r>
      <w:r w:rsidRPr="008E1AC8">
        <w:rPr>
          <w:sz w:val="28"/>
          <w:szCs w:val="28"/>
        </w:rPr>
        <w:t xml:space="preserve"> уровня налогов, уплачиваемых от дохода от реализации на 0,</w:t>
      </w:r>
      <w:r w:rsidR="00080B5C" w:rsidRPr="008E1AC8">
        <w:rPr>
          <w:sz w:val="28"/>
          <w:szCs w:val="28"/>
        </w:rPr>
        <w:t>551</w:t>
      </w:r>
      <w:r w:rsidR="008E1AC8">
        <w:rPr>
          <w:sz w:val="28"/>
          <w:szCs w:val="28"/>
        </w:rPr>
        <w:t xml:space="preserve"> </w:t>
      </w:r>
      <w:r w:rsidRPr="008E1AC8">
        <w:rPr>
          <w:sz w:val="28"/>
          <w:szCs w:val="28"/>
        </w:rPr>
        <w:t xml:space="preserve">% к товарообороту способствовало </w:t>
      </w:r>
      <w:r w:rsidR="00080B5C" w:rsidRPr="008E1AC8">
        <w:rPr>
          <w:sz w:val="28"/>
          <w:szCs w:val="28"/>
        </w:rPr>
        <w:t xml:space="preserve">снижению </w:t>
      </w:r>
      <w:r w:rsidRPr="008E1AC8">
        <w:rPr>
          <w:sz w:val="28"/>
          <w:szCs w:val="28"/>
        </w:rPr>
        <w:t xml:space="preserve">прибыли на </w:t>
      </w:r>
      <w:r w:rsidR="00080B5C" w:rsidRPr="008E1AC8">
        <w:rPr>
          <w:sz w:val="28"/>
          <w:szCs w:val="28"/>
        </w:rPr>
        <w:t>66</w:t>
      </w:r>
      <w:r w:rsidRPr="008E1AC8">
        <w:rPr>
          <w:sz w:val="28"/>
          <w:szCs w:val="28"/>
        </w:rPr>
        <w:t>,</w:t>
      </w:r>
      <w:r w:rsidR="00080B5C" w:rsidRPr="008E1AC8">
        <w:rPr>
          <w:sz w:val="28"/>
          <w:szCs w:val="28"/>
        </w:rPr>
        <w:t>9</w:t>
      </w:r>
      <w:r w:rsidRPr="008E1AC8">
        <w:rPr>
          <w:sz w:val="28"/>
          <w:szCs w:val="28"/>
        </w:rPr>
        <w:t xml:space="preserve"> млн. руб. </w:t>
      </w:r>
      <w:r w:rsidR="00080B5C" w:rsidRPr="008E1AC8">
        <w:rPr>
          <w:sz w:val="28"/>
          <w:szCs w:val="28"/>
        </w:rPr>
        <w:t>Рост</w:t>
      </w:r>
      <w:r w:rsidRPr="008E1AC8">
        <w:rPr>
          <w:sz w:val="28"/>
          <w:szCs w:val="28"/>
        </w:rPr>
        <w:t xml:space="preserve"> уровня расходов на реализацию на </w:t>
      </w:r>
      <w:r w:rsidR="00080B5C" w:rsidRPr="008E1AC8">
        <w:rPr>
          <w:sz w:val="28"/>
          <w:szCs w:val="28"/>
        </w:rPr>
        <w:t>56</w:t>
      </w:r>
      <w:r w:rsidRPr="008E1AC8">
        <w:rPr>
          <w:sz w:val="28"/>
          <w:szCs w:val="28"/>
        </w:rPr>
        <w:t>,</w:t>
      </w:r>
      <w:r w:rsidR="00080B5C" w:rsidRPr="008E1AC8">
        <w:rPr>
          <w:sz w:val="28"/>
          <w:szCs w:val="28"/>
        </w:rPr>
        <w:t>36</w:t>
      </w:r>
      <w:r w:rsidR="008E1AC8">
        <w:rPr>
          <w:sz w:val="28"/>
          <w:szCs w:val="28"/>
        </w:rPr>
        <w:t xml:space="preserve"> </w:t>
      </w:r>
      <w:r w:rsidRPr="008E1AC8">
        <w:rPr>
          <w:sz w:val="28"/>
          <w:szCs w:val="28"/>
        </w:rPr>
        <w:t xml:space="preserve">% к товарообороту привел к </w:t>
      </w:r>
      <w:r w:rsidR="00080B5C" w:rsidRPr="008E1AC8">
        <w:rPr>
          <w:sz w:val="28"/>
          <w:szCs w:val="28"/>
        </w:rPr>
        <w:t>снижению</w:t>
      </w:r>
      <w:r w:rsidRPr="008E1AC8">
        <w:rPr>
          <w:sz w:val="28"/>
          <w:szCs w:val="28"/>
        </w:rPr>
        <w:t xml:space="preserve"> прибыли на </w:t>
      </w:r>
      <w:r w:rsidR="00080B5C" w:rsidRPr="008E1AC8">
        <w:rPr>
          <w:sz w:val="28"/>
          <w:szCs w:val="28"/>
        </w:rPr>
        <w:t>6838,7</w:t>
      </w:r>
      <w:r w:rsidRPr="008E1AC8">
        <w:rPr>
          <w:sz w:val="28"/>
          <w:szCs w:val="28"/>
        </w:rPr>
        <w:t xml:space="preserve"> млн. руб.</w:t>
      </w:r>
      <w:r w:rsidR="00080B5C" w:rsidRPr="008E1AC8">
        <w:rPr>
          <w:sz w:val="28"/>
          <w:szCs w:val="28"/>
        </w:rPr>
        <w:t xml:space="preserve"> Изменение сальдо доходов и расходов по внереализационным операциям привело к снижению прибыли на 17 млн. руб.</w:t>
      </w:r>
    </w:p>
    <w:p w:rsidR="00C9723C" w:rsidRPr="008E1AC8" w:rsidRDefault="001C10AA" w:rsidP="008E1AC8">
      <w:pPr>
        <w:keepNext/>
        <w:autoSpaceDE w:val="0"/>
        <w:autoSpaceDN w:val="0"/>
        <w:adjustRightInd w:val="0"/>
        <w:snapToGrid/>
        <w:spacing w:line="360" w:lineRule="auto"/>
        <w:ind w:firstLine="720"/>
        <w:rPr>
          <w:sz w:val="28"/>
          <w:szCs w:val="28"/>
        </w:rPr>
      </w:pPr>
      <w:r w:rsidRPr="008E1AC8">
        <w:rPr>
          <w:sz w:val="28"/>
          <w:szCs w:val="28"/>
        </w:rPr>
        <w:t>Положительное влияние на динамику прибыли ООО «ПКФ «ИМЭКС» оказали: рост уровня доходов от реализации на 52,08</w:t>
      </w:r>
      <w:r w:rsidR="008E1AC8">
        <w:rPr>
          <w:sz w:val="28"/>
          <w:szCs w:val="28"/>
        </w:rPr>
        <w:t xml:space="preserve"> </w:t>
      </w:r>
      <w:r w:rsidRPr="008E1AC8">
        <w:rPr>
          <w:sz w:val="28"/>
          <w:szCs w:val="28"/>
        </w:rPr>
        <w:t>% к товарообороту (прибыль за счет данного фактора выросла на 6319,4 млн. руб.)</w:t>
      </w:r>
      <w:r w:rsidR="00376F08" w:rsidRPr="008E1AC8">
        <w:rPr>
          <w:sz w:val="28"/>
          <w:szCs w:val="28"/>
        </w:rPr>
        <w:t xml:space="preserve"> и изменение сальдо доходов и расходов по операционным операциям (прибыль за счет данного фактора выросла на 79 млн. руб.)</w:t>
      </w:r>
      <w:r w:rsidR="00C9723C" w:rsidRPr="008E1AC8">
        <w:rPr>
          <w:sz w:val="28"/>
          <w:szCs w:val="28"/>
        </w:rPr>
        <w:t>. В целом за 2007</w:t>
      </w:r>
      <w:r w:rsidR="008E1AC8">
        <w:rPr>
          <w:sz w:val="28"/>
          <w:szCs w:val="28"/>
        </w:rPr>
        <w:t xml:space="preserve"> </w:t>
      </w:r>
      <w:r w:rsidR="00C9723C" w:rsidRPr="008E1AC8">
        <w:rPr>
          <w:sz w:val="28"/>
          <w:szCs w:val="28"/>
        </w:rPr>
        <w:t>г. по сравнению с 2006</w:t>
      </w:r>
      <w:r w:rsidR="008E1AC8">
        <w:rPr>
          <w:sz w:val="28"/>
          <w:szCs w:val="28"/>
        </w:rPr>
        <w:t xml:space="preserve"> </w:t>
      </w:r>
      <w:r w:rsidR="00C9723C" w:rsidRPr="008E1AC8">
        <w:rPr>
          <w:sz w:val="28"/>
          <w:szCs w:val="28"/>
        </w:rPr>
        <w:t xml:space="preserve">г. прибыль </w:t>
      </w:r>
      <w:r w:rsidR="000721A2" w:rsidRPr="008E1AC8">
        <w:rPr>
          <w:sz w:val="28"/>
          <w:szCs w:val="28"/>
        </w:rPr>
        <w:t>ООО «ПКФ «ИМЭКС»</w:t>
      </w:r>
      <w:r w:rsidR="00C9723C" w:rsidRPr="008E1AC8">
        <w:rPr>
          <w:sz w:val="28"/>
          <w:szCs w:val="28"/>
        </w:rPr>
        <w:t xml:space="preserve"> </w:t>
      </w:r>
      <w:r w:rsidR="00B73C7F" w:rsidRPr="008E1AC8">
        <w:rPr>
          <w:sz w:val="28"/>
          <w:szCs w:val="28"/>
        </w:rPr>
        <w:t xml:space="preserve">снизилась на </w:t>
      </w:r>
      <w:r w:rsidR="00C9723C" w:rsidRPr="008E1AC8">
        <w:rPr>
          <w:sz w:val="28"/>
          <w:szCs w:val="28"/>
        </w:rPr>
        <w:t>7</w:t>
      </w:r>
      <w:r w:rsidR="00B73C7F" w:rsidRPr="008E1AC8">
        <w:rPr>
          <w:sz w:val="28"/>
          <w:szCs w:val="28"/>
        </w:rPr>
        <w:t>65</w:t>
      </w:r>
      <w:r w:rsidR="00C9723C" w:rsidRPr="008E1AC8">
        <w:rPr>
          <w:sz w:val="28"/>
          <w:szCs w:val="28"/>
        </w:rPr>
        <w:t xml:space="preserve"> млн. руб.</w:t>
      </w:r>
    </w:p>
    <w:p w:rsidR="005F5B46" w:rsidRPr="008E1AC8" w:rsidRDefault="005F5B46" w:rsidP="008E1AC8">
      <w:pPr>
        <w:keepNext/>
        <w:autoSpaceDE w:val="0"/>
        <w:autoSpaceDN w:val="0"/>
        <w:adjustRightInd w:val="0"/>
        <w:snapToGrid/>
        <w:spacing w:line="360" w:lineRule="auto"/>
        <w:ind w:firstLine="720"/>
        <w:rPr>
          <w:sz w:val="28"/>
        </w:rPr>
      </w:pPr>
      <w:r w:rsidRPr="008E1AC8">
        <w:rPr>
          <w:sz w:val="28"/>
          <w:szCs w:val="28"/>
        </w:rPr>
        <w:t xml:space="preserve">Для оценки эффективности деятельности </w:t>
      </w:r>
      <w:r w:rsidR="001E506D" w:rsidRPr="008E1AC8">
        <w:rPr>
          <w:sz w:val="28"/>
          <w:szCs w:val="28"/>
        </w:rPr>
        <w:t xml:space="preserve">ООО «ПКФ «ИМЭКС» </w:t>
      </w:r>
      <w:r w:rsidRPr="008E1AC8">
        <w:rPr>
          <w:sz w:val="28"/>
          <w:szCs w:val="28"/>
        </w:rPr>
        <w:t xml:space="preserve">не достаточно расчета и анализа только показателя прибыль, рассчитав и проанализировав показатель рентабельности, можно более точно оценить уровень развития </w:t>
      </w:r>
      <w:r w:rsidR="001E506D" w:rsidRPr="008E1AC8">
        <w:rPr>
          <w:sz w:val="28"/>
          <w:szCs w:val="28"/>
        </w:rPr>
        <w:t>ООО «ПКФ «ИМЭКС»</w:t>
      </w:r>
      <w:r w:rsidRPr="008E1AC8">
        <w:rPr>
          <w:sz w:val="28"/>
          <w:szCs w:val="28"/>
        </w:rPr>
        <w:t xml:space="preserve"> как в целом, так и с различных сторон его деятельности, поскольку именно рентабельность является обобщающим показателем экономической эффективности.</w:t>
      </w:r>
    </w:p>
    <w:p w:rsidR="005F5B46" w:rsidRPr="008E1AC8" w:rsidRDefault="005F5B46" w:rsidP="008E1AC8">
      <w:pPr>
        <w:pStyle w:val="a8"/>
        <w:keepNext/>
        <w:widowControl w:val="0"/>
        <w:ind w:firstLine="720"/>
        <w:jc w:val="both"/>
        <w:rPr>
          <w:b w:val="0"/>
          <w:szCs w:val="28"/>
        </w:rPr>
      </w:pPr>
      <w:r w:rsidRPr="008E1AC8">
        <w:rPr>
          <w:b w:val="0"/>
          <w:szCs w:val="28"/>
        </w:rPr>
        <w:t xml:space="preserve">Для оценки эффективности деятельности </w:t>
      </w:r>
      <w:r w:rsidR="001E506D" w:rsidRPr="008E1AC8">
        <w:rPr>
          <w:b w:val="0"/>
          <w:szCs w:val="28"/>
        </w:rPr>
        <w:t>ООО «ПКФ «ИМЭКС»</w:t>
      </w:r>
      <w:r w:rsidRPr="008E1AC8">
        <w:rPr>
          <w:b w:val="0"/>
          <w:szCs w:val="28"/>
        </w:rPr>
        <w:t xml:space="preserve"> проведем анализ следующих показателей рентабельности.</w:t>
      </w:r>
    </w:p>
    <w:p w:rsidR="005F5B46" w:rsidRPr="008E1AC8" w:rsidRDefault="005F5B46" w:rsidP="008E1AC8">
      <w:pPr>
        <w:pStyle w:val="a8"/>
        <w:keepNext/>
        <w:widowControl w:val="0"/>
        <w:ind w:firstLine="720"/>
        <w:jc w:val="both"/>
        <w:rPr>
          <w:b w:val="0"/>
          <w:szCs w:val="28"/>
        </w:rPr>
      </w:pPr>
      <w:r w:rsidRPr="008E1AC8">
        <w:rPr>
          <w:b w:val="0"/>
          <w:szCs w:val="28"/>
        </w:rPr>
        <w:t>1) рентабельность товарооборота:</w:t>
      </w:r>
    </w:p>
    <w:p w:rsidR="008E1AC8" w:rsidRDefault="008E1AC8" w:rsidP="008E1AC8">
      <w:pPr>
        <w:keepNext/>
        <w:autoSpaceDE w:val="0"/>
        <w:autoSpaceDN w:val="0"/>
        <w:adjustRightInd w:val="0"/>
        <w:snapToGrid/>
        <w:spacing w:line="360" w:lineRule="auto"/>
        <w:ind w:firstLine="720"/>
        <w:rPr>
          <w:sz w:val="28"/>
          <w:szCs w:val="28"/>
        </w:rPr>
      </w:pP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60" type="#_x0000_t75" style="width:264.75pt;height:35.25pt">
            <v:imagedata r:id="rId42" o:title=""/>
          </v:shape>
        </w:pict>
      </w:r>
      <w:r w:rsidR="005F5B46" w:rsidRPr="008E1AC8">
        <w:rPr>
          <w:sz w:val="28"/>
          <w:szCs w:val="28"/>
        </w:rPr>
        <w:t>.</w:t>
      </w:r>
      <w:r w:rsidR="005F5B46" w:rsidRPr="008E1AC8">
        <w:rPr>
          <w:sz w:val="28"/>
          <w:szCs w:val="28"/>
        </w:rPr>
        <w:tab/>
      </w:r>
      <w:r w:rsidR="005F5B46" w:rsidRPr="008E1AC8">
        <w:rPr>
          <w:sz w:val="28"/>
          <w:szCs w:val="28"/>
        </w:rPr>
        <w:tab/>
        <w:t>(</w:t>
      </w:r>
      <w:r w:rsidR="00C313D1" w:rsidRPr="008E1AC8">
        <w:rPr>
          <w:sz w:val="28"/>
          <w:szCs w:val="28"/>
        </w:rPr>
        <w:t>3.12</w:t>
      </w:r>
      <w:r w:rsidR="005F5B46" w:rsidRPr="008E1AC8">
        <w:rPr>
          <w:sz w:val="28"/>
          <w:szCs w:val="28"/>
        </w:rPr>
        <w:t>)</w:t>
      </w:r>
    </w:p>
    <w:p w:rsidR="008E1AC8" w:rsidRDefault="008E1AC8" w:rsidP="008E1AC8">
      <w:pPr>
        <w:pStyle w:val="a8"/>
        <w:keepNext/>
        <w:widowControl w:val="0"/>
        <w:ind w:firstLine="720"/>
        <w:jc w:val="both"/>
        <w:rPr>
          <w:b w:val="0"/>
          <w:szCs w:val="28"/>
        </w:rPr>
      </w:pPr>
    </w:p>
    <w:p w:rsidR="005F5B46" w:rsidRPr="008E1AC8" w:rsidRDefault="005F5B46" w:rsidP="008E1AC8">
      <w:pPr>
        <w:pStyle w:val="a8"/>
        <w:keepNext/>
        <w:widowControl w:val="0"/>
        <w:ind w:firstLine="720"/>
        <w:jc w:val="both"/>
        <w:rPr>
          <w:b w:val="0"/>
          <w:szCs w:val="28"/>
        </w:rPr>
      </w:pPr>
      <w:r w:rsidRPr="008E1AC8">
        <w:rPr>
          <w:b w:val="0"/>
          <w:szCs w:val="28"/>
        </w:rPr>
        <w:t>2006</w:t>
      </w:r>
      <w:r w:rsidR="008E1AC8">
        <w:rPr>
          <w:b w:val="0"/>
          <w:szCs w:val="28"/>
        </w:rPr>
        <w:t xml:space="preserve"> </w:t>
      </w:r>
      <w:r w:rsidRPr="008E1AC8">
        <w:rPr>
          <w:b w:val="0"/>
          <w:szCs w:val="28"/>
        </w:rPr>
        <w:t>г.:</w:t>
      </w: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61" type="#_x0000_t75" style="width:114.75pt;height:30.75pt">
            <v:imagedata r:id="rId43" o:title=""/>
          </v:shape>
        </w:pict>
      </w:r>
    </w:p>
    <w:p w:rsidR="005F5B46" w:rsidRPr="008E1AC8" w:rsidRDefault="005F5B46" w:rsidP="008E1AC8">
      <w:pPr>
        <w:keepNext/>
        <w:autoSpaceDE w:val="0"/>
        <w:autoSpaceDN w:val="0"/>
        <w:adjustRightInd w:val="0"/>
        <w:snapToGrid/>
        <w:spacing w:line="360" w:lineRule="auto"/>
        <w:ind w:firstLine="720"/>
        <w:rPr>
          <w:sz w:val="28"/>
          <w:szCs w:val="28"/>
        </w:rPr>
      </w:pPr>
      <w:r w:rsidRPr="008E1AC8">
        <w:rPr>
          <w:sz w:val="28"/>
          <w:szCs w:val="28"/>
        </w:rPr>
        <w:t>2007</w:t>
      </w:r>
      <w:r w:rsidR="008E1AC8">
        <w:rPr>
          <w:sz w:val="28"/>
          <w:szCs w:val="28"/>
        </w:rPr>
        <w:t xml:space="preserve"> </w:t>
      </w:r>
      <w:r w:rsidRPr="008E1AC8">
        <w:rPr>
          <w:sz w:val="28"/>
          <w:szCs w:val="28"/>
        </w:rPr>
        <w:t>г.:</w:t>
      </w: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62" type="#_x0000_t75" style="width:122.25pt;height:30.75pt">
            <v:imagedata r:id="rId44" o:title=""/>
          </v:shape>
        </w:pict>
      </w:r>
    </w:p>
    <w:p w:rsidR="005F5B46" w:rsidRPr="008E1AC8" w:rsidRDefault="003B7BC3" w:rsidP="008E1AC8">
      <w:pPr>
        <w:pStyle w:val="a8"/>
        <w:keepNext/>
        <w:widowControl w:val="0"/>
        <w:ind w:firstLine="720"/>
        <w:jc w:val="both"/>
        <w:rPr>
          <w:b w:val="0"/>
          <w:szCs w:val="28"/>
        </w:rPr>
      </w:pPr>
      <w:r w:rsidRPr="008E1AC8">
        <w:rPr>
          <w:b w:val="0"/>
          <w:szCs w:val="28"/>
        </w:rPr>
        <w:t>2</w:t>
      </w:r>
      <w:r w:rsidR="005F5B46" w:rsidRPr="008E1AC8">
        <w:rPr>
          <w:b w:val="0"/>
          <w:szCs w:val="28"/>
        </w:rPr>
        <w:t>) рентабельность текущих затрат:</w:t>
      </w:r>
    </w:p>
    <w:p w:rsidR="008E1AC8" w:rsidRDefault="008E1AC8" w:rsidP="008E1AC8">
      <w:pPr>
        <w:keepNext/>
        <w:autoSpaceDE w:val="0"/>
        <w:autoSpaceDN w:val="0"/>
        <w:adjustRightInd w:val="0"/>
        <w:snapToGrid/>
        <w:spacing w:line="360" w:lineRule="auto"/>
        <w:ind w:firstLine="720"/>
        <w:rPr>
          <w:sz w:val="28"/>
          <w:szCs w:val="28"/>
        </w:rPr>
      </w:pP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63" type="#_x0000_t75" style="width:272.25pt;height:35.25pt">
            <v:imagedata r:id="rId45" o:title=""/>
          </v:shape>
        </w:pict>
      </w:r>
      <w:r w:rsidR="005F5B46" w:rsidRPr="008E1AC8">
        <w:rPr>
          <w:sz w:val="28"/>
          <w:szCs w:val="28"/>
        </w:rPr>
        <w:t>.</w:t>
      </w:r>
      <w:r w:rsidR="005F5B46" w:rsidRPr="008E1AC8">
        <w:rPr>
          <w:sz w:val="28"/>
          <w:szCs w:val="28"/>
        </w:rPr>
        <w:tab/>
      </w:r>
      <w:r w:rsidR="005F5B46" w:rsidRPr="008E1AC8">
        <w:rPr>
          <w:sz w:val="28"/>
          <w:szCs w:val="28"/>
        </w:rPr>
        <w:tab/>
        <w:t>(</w:t>
      </w:r>
      <w:r w:rsidR="00C313D1" w:rsidRPr="008E1AC8">
        <w:rPr>
          <w:sz w:val="28"/>
          <w:szCs w:val="28"/>
        </w:rPr>
        <w:t>3</w:t>
      </w:r>
      <w:r w:rsidR="005F5B46" w:rsidRPr="008E1AC8">
        <w:rPr>
          <w:sz w:val="28"/>
          <w:szCs w:val="28"/>
        </w:rPr>
        <w:t>.</w:t>
      </w:r>
      <w:r w:rsidR="00C313D1" w:rsidRPr="008E1AC8">
        <w:rPr>
          <w:sz w:val="28"/>
          <w:szCs w:val="28"/>
        </w:rPr>
        <w:t>1</w:t>
      </w:r>
      <w:r w:rsidR="005F5B46" w:rsidRPr="008E1AC8">
        <w:rPr>
          <w:sz w:val="28"/>
          <w:szCs w:val="28"/>
        </w:rPr>
        <w:t>3)</w:t>
      </w:r>
    </w:p>
    <w:p w:rsidR="008E1AC8" w:rsidRDefault="008E1AC8" w:rsidP="008E1AC8">
      <w:pPr>
        <w:pStyle w:val="a8"/>
        <w:keepNext/>
        <w:widowControl w:val="0"/>
        <w:ind w:firstLine="720"/>
        <w:jc w:val="both"/>
        <w:rPr>
          <w:b w:val="0"/>
          <w:szCs w:val="28"/>
        </w:rPr>
      </w:pPr>
    </w:p>
    <w:p w:rsidR="007A76D7" w:rsidRPr="008E1AC8" w:rsidRDefault="007A76D7" w:rsidP="008E1AC8">
      <w:pPr>
        <w:pStyle w:val="a8"/>
        <w:keepNext/>
        <w:widowControl w:val="0"/>
        <w:ind w:firstLine="720"/>
        <w:jc w:val="both"/>
        <w:rPr>
          <w:b w:val="0"/>
          <w:szCs w:val="28"/>
        </w:rPr>
      </w:pPr>
      <w:r w:rsidRPr="008E1AC8">
        <w:rPr>
          <w:b w:val="0"/>
          <w:szCs w:val="28"/>
        </w:rPr>
        <w:t>2006</w:t>
      </w:r>
      <w:r w:rsidR="008E1AC8">
        <w:rPr>
          <w:b w:val="0"/>
          <w:szCs w:val="28"/>
        </w:rPr>
        <w:t xml:space="preserve"> </w:t>
      </w:r>
      <w:r w:rsidRPr="008E1AC8">
        <w:rPr>
          <w:b w:val="0"/>
          <w:szCs w:val="28"/>
        </w:rPr>
        <w:t>г.:</w:t>
      </w:r>
    </w:p>
    <w:p w:rsidR="007A76D7"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64" type="#_x0000_t75" style="width:108.75pt;height:30.75pt">
            <v:imagedata r:id="rId46" o:title=""/>
          </v:shape>
        </w:pict>
      </w:r>
    </w:p>
    <w:p w:rsidR="007A76D7" w:rsidRPr="008E1AC8" w:rsidRDefault="007A76D7" w:rsidP="008E1AC8">
      <w:pPr>
        <w:keepNext/>
        <w:autoSpaceDE w:val="0"/>
        <w:autoSpaceDN w:val="0"/>
        <w:adjustRightInd w:val="0"/>
        <w:snapToGrid/>
        <w:spacing w:line="360" w:lineRule="auto"/>
        <w:ind w:firstLine="720"/>
        <w:rPr>
          <w:sz w:val="28"/>
          <w:szCs w:val="28"/>
        </w:rPr>
      </w:pPr>
      <w:r w:rsidRPr="008E1AC8">
        <w:rPr>
          <w:sz w:val="28"/>
          <w:szCs w:val="28"/>
        </w:rPr>
        <w:t>2007</w:t>
      </w:r>
      <w:r w:rsidR="008E1AC8">
        <w:rPr>
          <w:sz w:val="28"/>
          <w:szCs w:val="28"/>
        </w:rPr>
        <w:t xml:space="preserve"> </w:t>
      </w:r>
      <w:r w:rsidRPr="008E1AC8">
        <w:rPr>
          <w:sz w:val="28"/>
          <w:szCs w:val="28"/>
        </w:rPr>
        <w:t>г.:</w:t>
      </w:r>
    </w:p>
    <w:p w:rsidR="005F5B46" w:rsidRPr="008E1AC8" w:rsidRDefault="003B1260" w:rsidP="008E1AC8">
      <w:pPr>
        <w:pStyle w:val="a8"/>
        <w:keepNext/>
        <w:widowControl w:val="0"/>
        <w:ind w:firstLine="720"/>
        <w:jc w:val="both"/>
        <w:rPr>
          <w:b w:val="0"/>
          <w:szCs w:val="28"/>
        </w:rPr>
      </w:pPr>
      <w:r>
        <w:rPr>
          <w:szCs w:val="28"/>
        </w:rPr>
        <w:pict>
          <v:shape id="_x0000_i1065" type="#_x0000_t75" style="width:116.25pt;height:30.75pt">
            <v:imagedata r:id="rId47" o:title=""/>
          </v:shape>
        </w:pict>
      </w:r>
    </w:p>
    <w:p w:rsidR="005F5B46" w:rsidRPr="008E1AC8" w:rsidRDefault="003B7BC3" w:rsidP="008E1AC8">
      <w:pPr>
        <w:keepNext/>
        <w:autoSpaceDE w:val="0"/>
        <w:autoSpaceDN w:val="0"/>
        <w:adjustRightInd w:val="0"/>
        <w:snapToGrid/>
        <w:spacing w:line="360" w:lineRule="auto"/>
        <w:ind w:firstLine="720"/>
        <w:rPr>
          <w:sz w:val="28"/>
          <w:szCs w:val="28"/>
        </w:rPr>
      </w:pPr>
      <w:r w:rsidRPr="008E1AC8">
        <w:rPr>
          <w:sz w:val="28"/>
          <w:szCs w:val="28"/>
        </w:rPr>
        <w:t>3</w:t>
      </w:r>
      <w:r w:rsidR="005F5B46" w:rsidRPr="008E1AC8">
        <w:rPr>
          <w:sz w:val="28"/>
          <w:szCs w:val="28"/>
        </w:rPr>
        <w:t>) рентабельность основных фондов:</w:t>
      </w:r>
    </w:p>
    <w:p w:rsidR="005F5B46" w:rsidRPr="008E1AC8" w:rsidRDefault="008E1AC8" w:rsidP="008E1AC8">
      <w:pPr>
        <w:keepNext/>
        <w:autoSpaceDE w:val="0"/>
        <w:autoSpaceDN w:val="0"/>
        <w:adjustRightInd w:val="0"/>
        <w:snapToGrid/>
        <w:spacing w:line="360" w:lineRule="auto"/>
        <w:ind w:firstLine="720"/>
        <w:rPr>
          <w:sz w:val="28"/>
          <w:szCs w:val="28"/>
        </w:rPr>
      </w:pPr>
      <w:r>
        <w:rPr>
          <w:sz w:val="28"/>
          <w:szCs w:val="28"/>
        </w:rPr>
        <w:br w:type="page"/>
      </w:r>
      <w:r w:rsidR="003B1260">
        <w:rPr>
          <w:sz w:val="28"/>
          <w:szCs w:val="28"/>
        </w:rPr>
        <w:pict>
          <v:shape id="_x0000_i1066" type="#_x0000_t75" style="width:290.25pt;height:53.25pt">
            <v:imagedata r:id="rId48" o:title=""/>
          </v:shape>
        </w:pict>
      </w:r>
      <w:r w:rsidR="005F5B46" w:rsidRPr="008E1AC8">
        <w:rPr>
          <w:sz w:val="28"/>
          <w:szCs w:val="28"/>
        </w:rPr>
        <w:t>.</w:t>
      </w:r>
      <w:r w:rsidR="005F5B46" w:rsidRPr="008E1AC8">
        <w:rPr>
          <w:sz w:val="28"/>
          <w:szCs w:val="28"/>
        </w:rPr>
        <w:tab/>
        <w:t>(</w:t>
      </w:r>
      <w:r w:rsidR="00C313D1" w:rsidRPr="008E1AC8">
        <w:rPr>
          <w:sz w:val="28"/>
          <w:szCs w:val="28"/>
        </w:rPr>
        <w:t>3</w:t>
      </w:r>
      <w:r w:rsidR="005F5B46" w:rsidRPr="008E1AC8">
        <w:rPr>
          <w:sz w:val="28"/>
          <w:szCs w:val="28"/>
        </w:rPr>
        <w:t>.</w:t>
      </w:r>
      <w:r w:rsidR="00C313D1" w:rsidRPr="008E1AC8">
        <w:rPr>
          <w:sz w:val="28"/>
          <w:szCs w:val="28"/>
        </w:rPr>
        <w:t>1</w:t>
      </w:r>
      <w:r w:rsidR="005F5B46" w:rsidRPr="008E1AC8">
        <w:rPr>
          <w:sz w:val="28"/>
          <w:szCs w:val="28"/>
        </w:rPr>
        <w:t>4)</w:t>
      </w:r>
    </w:p>
    <w:p w:rsidR="008E1AC8" w:rsidRDefault="008E1AC8" w:rsidP="008E1AC8">
      <w:pPr>
        <w:pStyle w:val="a8"/>
        <w:keepNext/>
        <w:widowControl w:val="0"/>
        <w:ind w:firstLine="720"/>
        <w:jc w:val="both"/>
        <w:rPr>
          <w:b w:val="0"/>
          <w:szCs w:val="28"/>
        </w:rPr>
      </w:pPr>
    </w:p>
    <w:p w:rsidR="005F5B46" w:rsidRPr="008E1AC8" w:rsidRDefault="005F5B46" w:rsidP="008E1AC8">
      <w:pPr>
        <w:pStyle w:val="a8"/>
        <w:keepNext/>
        <w:widowControl w:val="0"/>
        <w:ind w:firstLine="720"/>
        <w:jc w:val="both"/>
        <w:rPr>
          <w:b w:val="0"/>
          <w:szCs w:val="28"/>
        </w:rPr>
      </w:pPr>
      <w:r w:rsidRPr="008E1AC8">
        <w:rPr>
          <w:b w:val="0"/>
          <w:szCs w:val="28"/>
        </w:rPr>
        <w:t>2006</w:t>
      </w:r>
      <w:r w:rsidR="008E1AC8">
        <w:rPr>
          <w:b w:val="0"/>
          <w:szCs w:val="28"/>
        </w:rPr>
        <w:t xml:space="preserve"> </w:t>
      </w:r>
      <w:r w:rsidRPr="008E1AC8">
        <w:rPr>
          <w:b w:val="0"/>
          <w:szCs w:val="28"/>
        </w:rPr>
        <w:t>г.:</w:t>
      </w: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67" type="#_x0000_t75" style="width:116.25pt;height:30.75pt">
            <v:imagedata r:id="rId49" o:title=""/>
          </v:shape>
        </w:pict>
      </w:r>
    </w:p>
    <w:p w:rsidR="005F5B46" w:rsidRPr="008E1AC8" w:rsidRDefault="005F5B46" w:rsidP="008E1AC8">
      <w:pPr>
        <w:keepNext/>
        <w:autoSpaceDE w:val="0"/>
        <w:autoSpaceDN w:val="0"/>
        <w:adjustRightInd w:val="0"/>
        <w:snapToGrid/>
        <w:spacing w:line="360" w:lineRule="auto"/>
        <w:ind w:firstLine="720"/>
        <w:rPr>
          <w:sz w:val="28"/>
          <w:szCs w:val="28"/>
        </w:rPr>
      </w:pPr>
      <w:r w:rsidRPr="008E1AC8">
        <w:rPr>
          <w:sz w:val="28"/>
          <w:szCs w:val="28"/>
        </w:rPr>
        <w:t>2007</w:t>
      </w:r>
      <w:r w:rsidR="008E1AC8">
        <w:rPr>
          <w:sz w:val="28"/>
          <w:szCs w:val="28"/>
        </w:rPr>
        <w:t xml:space="preserve"> </w:t>
      </w:r>
      <w:r w:rsidRPr="008E1AC8">
        <w:rPr>
          <w:sz w:val="28"/>
          <w:szCs w:val="28"/>
        </w:rPr>
        <w:t>г.:</w:t>
      </w:r>
    </w:p>
    <w:p w:rsidR="005F5B46" w:rsidRPr="008E1AC8" w:rsidRDefault="003B1260" w:rsidP="008E1AC8">
      <w:pPr>
        <w:pStyle w:val="a8"/>
        <w:keepNext/>
        <w:widowControl w:val="0"/>
        <w:ind w:firstLine="720"/>
        <w:jc w:val="both"/>
        <w:rPr>
          <w:b w:val="0"/>
          <w:szCs w:val="28"/>
        </w:rPr>
      </w:pPr>
      <w:r>
        <w:rPr>
          <w:b w:val="0"/>
          <w:szCs w:val="28"/>
        </w:rPr>
        <w:pict>
          <v:shape id="_x0000_i1068" type="#_x0000_t75" style="width:102.75pt;height:30.75pt">
            <v:imagedata r:id="rId50" o:title=""/>
          </v:shape>
        </w:pict>
      </w:r>
    </w:p>
    <w:p w:rsidR="005F5B46" w:rsidRPr="008E1AC8" w:rsidRDefault="003B7BC3" w:rsidP="008E1AC8">
      <w:pPr>
        <w:keepNext/>
        <w:autoSpaceDE w:val="0"/>
        <w:autoSpaceDN w:val="0"/>
        <w:adjustRightInd w:val="0"/>
        <w:snapToGrid/>
        <w:spacing w:line="360" w:lineRule="auto"/>
        <w:ind w:firstLine="720"/>
        <w:rPr>
          <w:sz w:val="28"/>
          <w:szCs w:val="28"/>
        </w:rPr>
      </w:pPr>
      <w:r w:rsidRPr="008E1AC8">
        <w:rPr>
          <w:sz w:val="28"/>
          <w:szCs w:val="28"/>
        </w:rPr>
        <w:t>4</w:t>
      </w:r>
      <w:r w:rsidR="005F5B46" w:rsidRPr="008E1AC8">
        <w:rPr>
          <w:sz w:val="28"/>
          <w:szCs w:val="28"/>
        </w:rPr>
        <w:t>) рентабельность оборотных средств:</w:t>
      </w:r>
    </w:p>
    <w:p w:rsidR="008E1AC8" w:rsidRDefault="008E1AC8" w:rsidP="008E1AC8">
      <w:pPr>
        <w:keepNext/>
        <w:autoSpaceDE w:val="0"/>
        <w:autoSpaceDN w:val="0"/>
        <w:adjustRightInd w:val="0"/>
        <w:snapToGrid/>
        <w:spacing w:line="360" w:lineRule="auto"/>
        <w:ind w:firstLine="720"/>
        <w:rPr>
          <w:sz w:val="28"/>
          <w:szCs w:val="28"/>
        </w:rPr>
      </w:pP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69" type="#_x0000_t75" style="width:290.25pt;height:53.25pt">
            <v:imagedata r:id="rId51" o:title=""/>
          </v:shape>
        </w:pict>
      </w:r>
      <w:r w:rsidR="00C313D1" w:rsidRPr="008E1AC8">
        <w:rPr>
          <w:sz w:val="28"/>
          <w:szCs w:val="28"/>
        </w:rPr>
        <w:t>.</w:t>
      </w:r>
      <w:r w:rsidR="00C313D1" w:rsidRPr="008E1AC8">
        <w:rPr>
          <w:sz w:val="28"/>
          <w:szCs w:val="28"/>
        </w:rPr>
        <w:tab/>
        <w:t>(3</w:t>
      </w:r>
      <w:r w:rsidR="005F5B46" w:rsidRPr="008E1AC8">
        <w:rPr>
          <w:sz w:val="28"/>
          <w:szCs w:val="28"/>
        </w:rPr>
        <w:t>.</w:t>
      </w:r>
      <w:r w:rsidR="00C313D1" w:rsidRPr="008E1AC8">
        <w:rPr>
          <w:sz w:val="28"/>
          <w:szCs w:val="28"/>
        </w:rPr>
        <w:t>1</w:t>
      </w:r>
      <w:r w:rsidR="005F5B46" w:rsidRPr="008E1AC8">
        <w:rPr>
          <w:sz w:val="28"/>
          <w:szCs w:val="28"/>
        </w:rPr>
        <w:t>5)</w:t>
      </w:r>
    </w:p>
    <w:p w:rsidR="008E1AC8" w:rsidRDefault="008E1AC8" w:rsidP="008E1AC8">
      <w:pPr>
        <w:pStyle w:val="a8"/>
        <w:keepNext/>
        <w:widowControl w:val="0"/>
        <w:ind w:firstLine="720"/>
        <w:jc w:val="both"/>
        <w:rPr>
          <w:b w:val="0"/>
          <w:szCs w:val="28"/>
        </w:rPr>
      </w:pPr>
    </w:p>
    <w:p w:rsidR="002A3067" w:rsidRPr="008E1AC8" w:rsidRDefault="002A3067" w:rsidP="008E1AC8">
      <w:pPr>
        <w:pStyle w:val="a8"/>
        <w:keepNext/>
        <w:widowControl w:val="0"/>
        <w:ind w:firstLine="720"/>
        <w:jc w:val="both"/>
        <w:rPr>
          <w:b w:val="0"/>
          <w:szCs w:val="28"/>
        </w:rPr>
      </w:pPr>
      <w:r w:rsidRPr="008E1AC8">
        <w:rPr>
          <w:b w:val="0"/>
          <w:szCs w:val="28"/>
        </w:rPr>
        <w:t>2006</w:t>
      </w:r>
      <w:r w:rsidR="008E1AC8">
        <w:rPr>
          <w:b w:val="0"/>
          <w:szCs w:val="28"/>
        </w:rPr>
        <w:t xml:space="preserve"> </w:t>
      </w:r>
      <w:r w:rsidRPr="008E1AC8">
        <w:rPr>
          <w:b w:val="0"/>
          <w:szCs w:val="28"/>
        </w:rPr>
        <w:t>г.:</w:t>
      </w:r>
    </w:p>
    <w:p w:rsidR="002A3067"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70" type="#_x0000_t75" style="width:108pt;height:30.75pt">
            <v:imagedata r:id="rId52" o:title=""/>
          </v:shape>
        </w:pict>
      </w:r>
    </w:p>
    <w:p w:rsidR="002A3067" w:rsidRPr="008E1AC8" w:rsidRDefault="002A3067" w:rsidP="008E1AC8">
      <w:pPr>
        <w:keepNext/>
        <w:autoSpaceDE w:val="0"/>
        <w:autoSpaceDN w:val="0"/>
        <w:adjustRightInd w:val="0"/>
        <w:snapToGrid/>
        <w:spacing w:line="360" w:lineRule="auto"/>
        <w:ind w:firstLine="720"/>
        <w:rPr>
          <w:sz w:val="28"/>
          <w:szCs w:val="28"/>
        </w:rPr>
      </w:pPr>
      <w:r w:rsidRPr="008E1AC8">
        <w:rPr>
          <w:sz w:val="28"/>
          <w:szCs w:val="28"/>
        </w:rPr>
        <w:t>2007</w:t>
      </w:r>
      <w:r w:rsidR="008E1AC8">
        <w:rPr>
          <w:sz w:val="28"/>
          <w:szCs w:val="28"/>
        </w:rPr>
        <w:t xml:space="preserve"> </w:t>
      </w:r>
      <w:r w:rsidRPr="008E1AC8">
        <w:rPr>
          <w:sz w:val="28"/>
          <w:szCs w:val="28"/>
        </w:rPr>
        <w:t>г.:</w:t>
      </w:r>
    </w:p>
    <w:p w:rsidR="005F5B46" w:rsidRPr="008E1AC8" w:rsidRDefault="003B1260" w:rsidP="008E1AC8">
      <w:pPr>
        <w:pStyle w:val="a8"/>
        <w:keepNext/>
        <w:widowControl w:val="0"/>
        <w:ind w:firstLine="720"/>
        <w:jc w:val="both"/>
        <w:rPr>
          <w:b w:val="0"/>
          <w:szCs w:val="28"/>
        </w:rPr>
      </w:pPr>
      <w:r>
        <w:rPr>
          <w:b w:val="0"/>
          <w:szCs w:val="28"/>
        </w:rPr>
        <w:pict>
          <v:shape id="_x0000_i1071" type="#_x0000_t75" style="width:110.25pt;height:30.75pt">
            <v:imagedata r:id="rId53" o:title=""/>
          </v:shape>
        </w:pict>
      </w:r>
    </w:p>
    <w:p w:rsidR="005F5B46" w:rsidRPr="008E1AC8" w:rsidRDefault="003B7BC3" w:rsidP="008E1AC8">
      <w:pPr>
        <w:pStyle w:val="a8"/>
        <w:keepNext/>
        <w:widowControl w:val="0"/>
        <w:ind w:firstLine="720"/>
        <w:jc w:val="both"/>
        <w:rPr>
          <w:b w:val="0"/>
          <w:szCs w:val="28"/>
        </w:rPr>
      </w:pPr>
      <w:r w:rsidRPr="008E1AC8">
        <w:rPr>
          <w:b w:val="0"/>
          <w:szCs w:val="28"/>
        </w:rPr>
        <w:t>5</w:t>
      </w:r>
      <w:r w:rsidR="005F5B46" w:rsidRPr="008E1AC8">
        <w:rPr>
          <w:b w:val="0"/>
          <w:szCs w:val="28"/>
        </w:rPr>
        <w:t>) рентабельность фондов (основных и оборотных):</w:t>
      </w:r>
    </w:p>
    <w:p w:rsidR="008E1AC8" w:rsidRDefault="008E1AC8" w:rsidP="008E1AC8">
      <w:pPr>
        <w:keepNext/>
        <w:autoSpaceDE w:val="0"/>
        <w:autoSpaceDN w:val="0"/>
        <w:adjustRightInd w:val="0"/>
        <w:snapToGrid/>
        <w:spacing w:line="360" w:lineRule="auto"/>
        <w:ind w:firstLine="720"/>
        <w:rPr>
          <w:sz w:val="28"/>
          <w:szCs w:val="28"/>
        </w:rPr>
      </w:pP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72" type="#_x0000_t75" style="width:353.25pt;height:51pt">
            <v:imagedata r:id="rId54" o:title=""/>
          </v:shape>
        </w:pict>
      </w:r>
      <w:r w:rsidR="00C313D1" w:rsidRPr="008E1AC8">
        <w:rPr>
          <w:sz w:val="28"/>
          <w:szCs w:val="28"/>
        </w:rPr>
        <w:t>.</w:t>
      </w:r>
      <w:r w:rsidR="00C313D1" w:rsidRPr="008E1AC8">
        <w:rPr>
          <w:sz w:val="28"/>
          <w:szCs w:val="28"/>
        </w:rPr>
        <w:tab/>
        <w:t>(3</w:t>
      </w:r>
      <w:r w:rsidR="005F5B46" w:rsidRPr="008E1AC8">
        <w:rPr>
          <w:sz w:val="28"/>
          <w:szCs w:val="28"/>
        </w:rPr>
        <w:t>.</w:t>
      </w:r>
      <w:r w:rsidR="00C313D1" w:rsidRPr="008E1AC8">
        <w:rPr>
          <w:sz w:val="28"/>
          <w:szCs w:val="28"/>
        </w:rPr>
        <w:t>1</w:t>
      </w:r>
      <w:r w:rsidR="005F5B46" w:rsidRPr="008E1AC8">
        <w:rPr>
          <w:sz w:val="28"/>
          <w:szCs w:val="28"/>
        </w:rPr>
        <w:t>6)</w:t>
      </w:r>
    </w:p>
    <w:p w:rsidR="008E1AC8" w:rsidRDefault="008E1AC8" w:rsidP="008E1AC8">
      <w:pPr>
        <w:pStyle w:val="a8"/>
        <w:keepNext/>
        <w:widowControl w:val="0"/>
        <w:ind w:firstLine="720"/>
        <w:jc w:val="both"/>
        <w:rPr>
          <w:b w:val="0"/>
          <w:szCs w:val="28"/>
        </w:rPr>
      </w:pPr>
    </w:p>
    <w:p w:rsidR="00E9043B" w:rsidRPr="008E1AC8" w:rsidRDefault="00E9043B" w:rsidP="008E1AC8">
      <w:pPr>
        <w:pStyle w:val="a8"/>
        <w:keepNext/>
        <w:widowControl w:val="0"/>
        <w:ind w:firstLine="720"/>
        <w:jc w:val="both"/>
        <w:rPr>
          <w:b w:val="0"/>
          <w:szCs w:val="28"/>
        </w:rPr>
      </w:pPr>
      <w:r w:rsidRPr="008E1AC8">
        <w:rPr>
          <w:b w:val="0"/>
          <w:szCs w:val="28"/>
        </w:rPr>
        <w:t>2006</w:t>
      </w:r>
      <w:r w:rsidR="008E1AC8">
        <w:rPr>
          <w:b w:val="0"/>
          <w:szCs w:val="28"/>
        </w:rPr>
        <w:t xml:space="preserve"> </w:t>
      </w:r>
      <w:r w:rsidRPr="008E1AC8">
        <w:rPr>
          <w:b w:val="0"/>
          <w:szCs w:val="28"/>
        </w:rPr>
        <w:t>г.:</w:t>
      </w:r>
    </w:p>
    <w:p w:rsidR="00E9043B"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73" type="#_x0000_t75" style="width:143.25pt;height:30.75pt">
            <v:imagedata r:id="rId55" o:title=""/>
          </v:shape>
        </w:pict>
      </w:r>
    </w:p>
    <w:p w:rsidR="00E9043B" w:rsidRPr="008E1AC8" w:rsidRDefault="00E9043B" w:rsidP="008E1AC8">
      <w:pPr>
        <w:keepNext/>
        <w:autoSpaceDE w:val="0"/>
        <w:autoSpaceDN w:val="0"/>
        <w:adjustRightInd w:val="0"/>
        <w:snapToGrid/>
        <w:spacing w:line="360" w:lineRule="auto"/>
        <w:ind w:firstLine="720"/>
        <w:rPr>
          <w:sz w:val="28"/>
          <w:szCs w:val="28"/>
        </w:rPr>
      </w:pPr>
      <w:r w:rsidRPr="008E1AC8">
        <w:rPr>
          <w:sz w:val="28"/>
          <w:szCs w:val="28"/>
        </w:rPr>
        <w:t>2007</w:t>
      </w:r>
      <w:r w:rsidR="008E1AC8">
        <w:rPr>
          <w:sz w:val="28"/>
          <w:szCs w:val="28"/>
        </w:rPr>
        <w:t xml:space="preserve"> </w:t>
      </w:r>
      <w:r w:rsidRPr="008E1AC8">
        <w:rPr>
          <w:sz w:val="28"/>
          <w:szCs w:val="28"/>
        </w:rPr>
        <w:t>г.:</w:t>
      </w:r>
    </w:p>
    <w:p w:rsidR="005F5B46" w:rsidRPr="008E1AC8" w:rsidRDefault="003B1260" w:rsidP="008E1AC8">
      <w:pPr>
        <w:pStyle w:val="a8"/>
        <w:keepNext/>
        <w:widowControl w:val="0"/>
        <w:ind w:firstLine="720"/>
        <w:jc w:val="both"/>
        <w:rPr>
          <w:b w:val="0"/>
          <w:szCs w:val="28"/>
        </w:rPr>
      </w:pPr>
      <w:r>
        <w:rPr>
          <w:b w:val="0"/>
          <w:szCs w:val="28"/>
        </w:rPr>
        <w:pict>
          <v:shape id="_x0000_i1074" type="#_x0000_t75" style="width:138.75pt;height:30.75pt">
            <v:imagedata r:id="rId56" o:title=""/>
          </v:shape>
        </w:pict>
      </w:r>
    </w:p>
    <w:p w:rsidR="005F5B46" w:rsidRPr="008E1AC8" w:rsidRDefault="003B7BC3" w:rsidP="008E1AC8">
      <w:pPr>
        <w:pStyle w:val="a8"/>
        <w:keepNext/>
        <w:widowControl w:val="0"/>
        <w:ind w:firstLine="720"/>
        <w:jc w:val="both"/>
        <w:rPr>
          <w:b w:val="0"/>
          <w:szCs w:val="28"/>
        </w:rPr>
      </w:pPr>
      <w:r w:rsidRPr="008E1AC8">
        <w:rPr>
          <w:b w:val="0"/>
          <w:szCs w:val="28"/>
        </w:rPr>
        <w:t>6</w:t>
      </w:r>
      <w:r w:rsidR="005F5B46" w:rsidRPr="008E1AC8">
        <w:rPr>
          <w:b w:val="0"/>
          <w:szCs w:val="28"/>
        </w:rPr>
        <w:t>) рентабельность средств на оплату труда:</w:t>
      </w:r>
    </w:p>
    <w:p w:rsidR="008E1AC8" w:rsidRDefault="008E1AC8" w:rsidP="008E1AC8">
      <w:pPr>
        <w:keepNext/>
        <w:autoSpaceDE w:val="0"/>
        <w:autoSpaceDN w:val="0"/>
        <w:adjustRightInd w:val="0"/>
        <w:snapToGrid/>
        <w:spacing w:line="360" w:lineRule="auto"/>
        <w:ind w:firstLine="720"/>
        <w:rPr>
          <w:sz w:val="28"/>
          <w:szCs w:val="28"/>
        </w:rPr>
      </w:pP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75" type="#_x0000_t75" style="width:291pt;height:53.25pt">
            <v:imagedata r:id="rId57" o:title=""/>
          </v:shape>
        </w:pict>
      </w:r>
      <w:r w:rsidR="005F5B46" w:rsidRPr="008E1AC8">
        <w:rPr>
          <w:sz w:val="28"/>
          <w:szCs w:val="28"/>
        </w:rPr>
        <w:t>.</w:t>
      </w:r>
      <w:r w:rsidR="005F5B46" w:rsidRPr="008E1AC8">
        <w:rPr>
          <w:sz w:val="28"/>
          <w:szCs w:val="28"/>
        </w:rPr>
        <w:tab/>
        <w:t>(</w:t>
      </w:r>
      <w:r w:rsidR="00C313D1" w:rsidRPr="008E1AC8">
        <w:rPr>
          <w:sz w:val="28"/>
          <w:szCs w:val="28"/>
        </w:rPr>
        <w:t>3</w:t>
      </w:r>
      <w:r w:rsidR="005F5B46" w:rsidRPr="008E1AC8">
        <w:rPr>
          <w:sz w:val="28"/>
          <w:szCs w:val="28"/>
        </w:rPr>
        <w:t>.</w:t>
      </w:r>
      <w:r w:rsidR="00C313D1" w:rsidRPr="008E1AC8">
        <w:rPr>
          <w:sz w:val="28"/>
          <w:szCs w:val="28"/>
        </w:rPr>
        <w:t>1</w:t>
      </w:r>
      <w:r w:rsidR="005F5B46" w:rsidRPr="008E1AC8">
        <w:rPr>
          <w:sz w:val="28"/>
          <w:szCs w:val="28"/>
        </w:rPr>
        <w:t>7)</w:t>
      </w:r>
    </w:p>
    <w:p w:rsidR="008E1AC8" w:rsidRDefault="008E1AC8" w:rsidP="008E1AC8">
      <w:pPr>
        <w:pStyle w:val="a8"/>
        <w:keepNext/>
        <w:widowControl w:val="0"/>
        <w:ind w:firstLine="720"/>
        <w:jc w:val="both"/>
        <w:rPr>
          <w:b w:val="0"/>
          <w:szCs w:val="28"/>
        </w:rPr>
      </w:pPr>
    </w:p>
    <w:p w:rsidR="00E9043B" w:rsidRPr="008E1AC8" w:rsidRDefault="00E9043B" w:rsidP="008E1AC8">
      <w:pPr>
        <w:pStyle w:val="a8"/>
        <w:keepNext/>
        <w:widowControl w:val="0"/>
        <w:ind w:firstLine="720"/>
        <w:jc w:val="both"/>
        <w:rPr>
          <w:b w:val="0"/>
          <w:szCs w:val="28"/>
        </w:rPr>
      </w:pPr>
      <w:r w:rsidRPr="008E1AC8">
        <w:rPr>
          <w:b w:val="0"/>
          <w:szCs w:val="28"/>
        </w:rPr>
        <w:t>2006</w:t>
      </w:r>
      <w:r w:rsidR="008E1AC8">
        <w:rPr>
          <w:b w:val="0"/>
          <w:szCs w:val="28"/>
        </w:rPr>
        <w:t xml:space="preserve"> </w:t>
      </w:r>
      <w:r w:rsidRPr="008E1AC8">
        <w:rPr>
          <w:b w:val="0"/>
          <w:szCs w:val="28"/>
        </w:rPr>
        <w:t>г.:</w:t>
      </w:r>
    </w:p>
    <w:p w:rsidR="00E9043B"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76" type="#_x0000_t75" style="width:123pt;height:33pt">
            <v:imagedata r:id="rId58" o:title=""/>
          </v:shape>
        </w:pict>
      </w:r>
    </w:p>
    <w:p w:rsidR="00E9043B" w:rsidRPr="008E1AC8" w:rsidRDefault="00E9043B" w:rsidP="008E1AC8">
      <w:pPr>
        <w:keepNext/>
        <w:autoSpaceDE w:val="0"/>
        <w:autoSpaceDN w:val="0"/>
        <w:adjustRightInd w:val="0"/>
        <w:snapToGrid/>
        <w:spacing w:line="360" w:lineRule="auto"/>
        <w:ind w:firstLine="720"/>
        <w:rPr>
          <w:sz w:val="28"/>
          <w:szCs w:val="28"/>
        </w:rPr>
      </w:pPr>
      <w:r w:rsidRPr="008E1AC8">
        <w:rPr>
          <w:sz w:val="28"/>
          <w:szCs w:val="28"/>
        </w:rPr>
        <w:t>2007</w:t>
      </w:r>
      <w:r w:rsidR="008E1AC8">
        <w:rPr>
          <w:sz w:val="28"/>
          <w:szCs w:val="28"/>
        </w:rPr>
        <w:t xml:space="preserve"> </w:t>
      </w:r>
      <w:r w:rsidRPr="008E1AC8">
        <w:rPr>
          <w:sz w:val="28"/>
          <w:szCs w:val="28"/>
        </w:rPr>
        <w:t>г.:</w:t>
      </w:r>
    </w:p>
    <w:p w:rsidR="005F5B46" w:rsidRPr="008E1AC8" w:rsidRDefault="003B1260" w:rsidP="008E1AC8">
      <w:pPr>
        <w:pStyle w:val="a8"/>
        <w:keepNext/>
        <w:widowControl w:val="0"/>
        <w:ind w:firstLine="720"/>
        <w:jc w:val="both"/>
        <w:rPr>
          <w:b w:val="0"/>
          <w:szCs w:val="28"/>
        </w:rPr>
      </w:pPr>
      <w:r>
        <w:rPr>
          <w:b w:val="0"/>
          <w:szCs w:val="28"/>
        </w:rPr>
        <w:pict>
          <v:shape id="_x0000_i1077" type="#_x0000_t75" style="width:104.25pt;height:30.75pt">
            <v:imagedata r:id="rId59" o:title=""/>
          </v:shape>
        </w:pict>
      </w:r>
    </w:p>
    <w:p w:rsidR="005F5B46" w:rsidRPr="008E1AC8" w:rsidRDefault="003B7BC3" w:rsidP="008E1AC8">
      <w:pPr>
        <w:pStyle w:val="a8"/>
        <w:keepNext/>
        <w:widowControl w:val="0"/>
        <w:ind w:firstLine="720"/>
        <w:jc w:val="both"/>
        <w:rPr>
          <w:b w:val="0"/>
          <w:szCs w:val="28"/>
        </w:rPr>
      </w:pPr>
      <w:r w:rsidRPr="008E1AC8">
        <w:rPr>
          <w:b w:val="0"/>
          <w:szCs w:val="28"/>
        </w:rPr>
        <w:t>7</w:t>
      </w:r>
      <w:r w:rsidR="005F5B46" w:rsidRPr="008E1AC8">
        <w:rPr>
          <w:b w:val="0"/>
          <w:szCs w:val="28"/>
        </w:rPr>
        <w:t>) рентабельность совокупных ресурсов:</w:t>
      </w:r>
    </w:p>
    <w:p w:rsidR="008E1AC8" w:rsidRDefault="008E1AC8" w:rsidP="008E1AC8">
      <w:pPr>
        <w:keepNext/>
        <w:autoSpaceDE w:val="0"/>
        <w:autoSpaceDN w:val="0"/>
        <w:adjustRightInd w:val="0"/>
        <w:snapToGrid/>
        <w:spacing w:line="360" w:lineRule="auto"/>
        <w:ind w:firstLine="720"/>
        <w:rPr>
          <w:sz w:val="28"/>
          <w:szCs w:val="28"/>
        </w:rPr>
      </w:pP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78" type="#_x0000_t75" style="width:388.5pt;height:69pt">
            <v:imagedata r:id="rId60" o:title=""/>
          </v:shape>
        </w:pict>
      </w:r>
      <w:r w:rsidR="005F5B46" w:rsidRPr="008E1AC8">
        <w:rPr>
          <w:sz w:val="28"/>
          <w:szCs w:val="28"/>
        </w:rPr>
        <w:t>.(</w:t>
      </w:r>
      <w:r w:rsidR="00C313D1" w:rsidRPr="008E1AC8">
        <w:rPr>
          <w:sz w:val="28"/>
          <w:szCs w:val="28"/>
        </w:rPr>
        <w:t>3</w:t>
      </w:r>
      <w:r w:rsidR="005F5B46" w:rsidRPr="008E1AC8">
        <w:rPr>
          <w:sz w:val="28"/>
          <w:szCs w:val="28"/>
        </w:rPr>
        <w:t>.</w:t>
      </w:r>
      <w:r w:rsidR="00C313D1" w:rsidRPr="008E1AC8">
        <w:rPr>
          <w:sz w:val="28"/>
          <w:szCs w:val="28"/>
        </w:rPr>
        <w:t>1</w:t>
      </w:r>
      <w:r w:rsidR="005F5B46" w:rsidRPr="008E1AC8">
        <w:rPr>
          <w:sz w:val="28"/>
          <w:szCs w:val="28"/>
        </w:rPr>
        <w:t>8)</w:t>
      </w:r>
    </w:p>
    <w:p w:rsidR="008E1AC8" w:rsidRDefault="008E1AC8" w:rsidP="008E1AC8">
      <w:pPr>
        <w:pStyle w:val="a8"/>
        <w:keepNext/>
        <w:widowControl w:val="0"/>
        <w:ind w:firstLine="720"/>
        <w:jc w:val="both"/>
        <w:rPr>
          <w:b w:val="0"/>
          <w:szCs w:val="28"/>
        </w:rPr>
      </w:pPr>
    </w:p>
    <w:p w:rsidR="000A2906" w:rsidRPr="008E1AC8" w:rsidRDefault="000A2906" w:rsidP="008E1AC8">
      <w:pPr>
        <w:pStyle w:val="a8"/>
        <w:keepNext/>
        <w:widowControl w:val="0"/>
        <w:ind w:firstLine="720"/>
        <w:jc w:val="both"/>
        <w:rPr>
          <w:b w:val="0"/>
          <w:szCs w:val="28"/>
        </w:rPr>
      </w:pPr>
      <w:r w:rsidRPr="008E1AC8">
        <w:rPr>
          <w:b w:val="0"/>
          <w:szCs w:val="28"/>
        </w:rPr>
        <w:t>2006</w:t>
      </w:r>
      <w:r w:rsidR="008E1AC8">
        <w:rPr>
          <w:b w:val="0"/>
          <w:szCs w:val="28"/>
        </w:rPr>
        <w:t xml:space="preserve"> </w:t>
      </w:r>
      <w:r w:rsidRPr="008E1AC8">
        <w:rPr>
          <w:b w:val="0"/>
          <w:szCs w:val="28"/>
        </w:rPr>
        <w:t>г.:</w:t>
      </w:r>
    </w:p>
    <w:p w:rsidR="000A290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79" type="#_x0000_t75" style="width:180pt;height:33pt">
            <v:imagedata r:id="rId61" o:title=""/>
          </v:shape>
        </w:pict>
      </w:r>
    </w:p>
    <w:p w:rsidR="000A2906" w:rsidRPr="008E1AC8" w:rsidRDefault="000A2906" w:rsidP="008E1AC8">
      <w:pPr>
        <w:keepNext/>
        <w:autoSpaceDE w:val="0"/>
        <w:autoSpaceDN w:val="0"/>
        <w:adjustRightInd w:val="0"/>
        <w:snapToGrid/>
        <w:spacing w:line="360" w:lineRule="auto"/>
        <w:ind w:firstLine="720"/>
        <w:rPr>
          <w:sz w:val="28"/>
          <w:szCs w:val="28"/>
        </w:rPr>
      </w:pPr>
      <w:r w:rsidRPr="008E1AC8">
        <w:rPr>
          <w:sz w:val="28"/>
          <w:szCs w:val="28"/>
        </w:rPr>
        <w:t>2007</w:t>
      </w:r>
      <w:r w:rsidR="008E1AC8">
        <w:rPr>
          <w:sz w:val="28"/>
          <w:szCs w:val="28"/>
        </w:rPr>
        <w:t xml:space="preserve"> </w:t>
      </w:r>
      <w:r w:rsidRPr="008E1AC8">
        <w:rPr>
          <w:sz w:val="28"/>
          <w:szCs w:val="28"/>
        </w:rPr>
        <w:t>г.:</w:t>
      </w:r>
    </w:p>
    <w:p w:rsidR="005F5B46" w:rsidRPr="008E1AC8" w:rsidRDefault="003B1260" w:rsidP="008E1AC8">
      <w:pPr>
        <w:pStyle w:val="a8"/>
        <w:keepNext/>
        <w:widowControl w:val="0"/>
        <w:ind w:firstLine="720"/>
        <w:jc w:val="both"/>
        <w:rPr>
          <w:b w:val="0"/>
          <w:szCs w:val="28"/>
        </w:rPr>
      </w:pPr>
      <w:r>
        <w:rPr>
          <w:b w:val="0"/>
          <w:szCs w:val="28"/>
        </w:rPr>
        <w:pict>
          <v:shape id="_x0000_i1080" type="#_x0000_t75" style="width:168pt;height:30.75pt">
            <v:imagedata r:id="rId62" o:title=""/>
          </v:shape>
        </w:pict>
      </w:r>
    </w:p>
    <w:p w:rsidR="005F5B46" w:rsidRPr="008E1AC8" w:rsidRDefault="003B7BC3" w:rsidP="008E1AC8">
      <w:pPr>
        <w:pStyle w:val="a8"/>
        <w:keepNext/>
        <w:widowControl w:val="0"/>
        <w:ind w:firstLine="720"/>
        <w:jc w:val="both"/>
        <w:rPr>
          <w:b w:val="0"/>
          <w:szCs w:val="28"/>
        </w:rPr>
      </w:pPr>
      <w:r w:rsidRPr="008E1AC8">
        <w:rPr>
          <w:b w:val="0"/>
          <w:szCs w:val="28"/>
        </w:rPr>
        <w:t>8</w:t>
      </w:r>
      <w:r w:rsidR="005F5B46" w:rsidRPr="008E1AC8">
        <w:rPr>
          <w:b w:val="0"/>
          <w:szCs w:val="28"/>
        </w:rPr>
        <w:t>) рентабельность совокупных активов:</w:t>
      </w:r>
    </w:p>
    <w:p w:rsidR="008E1AC8" w:rsidRDefault="008E1AC8" w:rsidP="008E1AC8">
      <w:pPr>
        <w:keepNext/>
        <w:autoSpaceDE w:val="0"/>
        <w:autoSpaceDN w:val="0"/>
        <w:adjustRightInd w:val="0"/>
        <w:snapToGrid/>
        <w:spacing w:line="360" w:lineRule="auto"/>
        <w:ind w:firstLine="720"/>
        <w:rPr>
          <w:sz w:val="28"/>
          <w:szCs w:val="28"/>
        </w:rPr>
      </w:pP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81" type="#_x0000_t75" style="width:294.75pt;height:53.25pt">
            <v:imagedata r:id="rId63" o:title=""/>
          </v:shape>
        </w:pict>
      </w:r>
      <w:r w:rsidR="005F5B46" w:rsidRPr="008E1AC8">
        <w:rPr>
          <w:sz w:val="28"/>
          <w:szCs w:val="28"/>
        </w:rPr>
        <w:t>.</w:t>
      </w:r>
      <w:r w:rsidR="005F5B46" w:rsidRPr="008E1AC8">
        <w:rPr>
          <w:sz w:val="28"/>
          <w:szCs w:val="28"/>
        </w:rPr>
        <w:tab/>
      </w:r>
      <w:r w:rsidR="005F5B46" w:rsidRPr="008E1AC8">
        <w:rPr>
          <w:sz w:val="28"/>
          <w:szCs w:val="28"/>
        </w:rPr>
        <w:tab/>
        <w:t>(</w:t>
      </w:r>
      <w:r w:rsidR="00C313D1" w:rsidRPr="008E1AC8">
        <w:rPr>
          <w:sz w:val="28"/>
          <w:szCs w:val="28"/>
        </w:rPr>
        <w:t>3</w:t>
      </w:r>
      <w:r w:rsidR="005F5B46" w:rsidRPr="008E1AC8">
        <w:rPr>
          <w:sz w:val="28"/>
          <w:szCs w:val="28"/>
        </w:rPr>
        <w:t>.</w:t>
      </w:r>
      <w:r w:rsidR="00C313D1" w:rsidRPr="008E1AC8">
        <w:rPr>
          <w:sz w:val="28"/>
          <w:szCs w:val="28"/>
        </w:rPr>
        <w:t>1</w:t>
      </w:r>
      <w:r w:rsidR="005F5B46" w:rsidRPr="008E1AC8">
        <w:rPr>
          <w:sz w:val="28"/>
          <w:szCs w:val="28"/>
        </w:rPr>
        <w:t>9)</w:t>
      </w:r>
    </w:p>
    <w:p w:rsidR="00193DFC" w:rsidRPr="008E1AC8" w:rsidRDefault="008E1AC8" w:rsidP="008E1AC8">
      <w:pPr>
        <w:pStyle w:val="a8"/>
        <w:keepNext/>
        <w:widowControl w:val="0"/>
        <w:ind w:firstLine="720"/>
        <w:jc w:val="both"/>
        <w:rPr>
          <w:b w:val="0"/>
          <w:szCs w:val="28"/>
        </w:rPr>
      </w:pPr>
      <w:r>
        <w:rPr>
          <w:b w:val="0"/>
          <w:szCs w:val="28"/>
        </w:rPr>
        <w:br w:type="page"/>
      </w:r>
      <w:r w:rsidR="00193DFC" w:rsidRPr="008E1AC8">
        <w:rPr>
          <w:b w:val="0"/>
          <w:szCs w:val="28"/>
        </w:rPr>
        <w:t>2006</w:t>
      </w:r>
      <w:r>
        <w:rPr>
          <w:b w:val="0"/>
          <w:szCs w:val="28"/>
        </w:rPr>
        <w:t xml:space="preserve"> </w:t>
      </w:r>
      <w:r w:rsidR="00193DFC" w:rsidRPr="008E1AC8">
        <w:rPr>
          <w:b w:val="0"/>
          <w:szCs w:val="28"/>
        </w:rPr>
        <w:t>г.:</w:t>
      </w:r>
    </w:p>
    <w:p w:rsidR="00193DFC"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82" type="#_x0000_t75" style="width:114.75pt;height:30.75pt">
            <v:imagedata r:id="rId64" o:title=""/>
          </v:shape>
        </w:pict>
      </w:r>
    </w:p>
    <w:p w:rsidR="00193DFC" w:rsidRPr="008E1AC8" w:rsidRDefault="00193DFC" w:rsidP="008E1AC8">
      <w:pPr>
        <w:keepNext/>
        <w:autoSpaceDE w:val="0"/>
        <w:autoSpaceDN w:val="0"/>
        <w:adjustRightInd w:val="0"/>
        <w:snapToGrid/>
        <w:spacing w:line="360" w:lineRule="auto"/>
        <w:ind w:firstLine="720"/>
        <w:rPr>
          <w:sz w:val="28"/>
          <w:szCs w:val="28"/>
        </w:rPr>
      </w:pPr>
      <w:r w:rsidRPr="008E1AC8">
        <w:rPr>
          <w:sz w:val="28"/>
          <w:szCs w:val="28"/>
        </w:rPr>
        <w:t>2007</w:t>
      </w:r>
      <w:r w:rsidR="008E1AC8">
        <w:rPr>
          <w:sz w:val="28"/>
          <w:szCs w:val="28"/>
        </w:rPr>
        <w:t xml:space="preserve"> </w:t>
      </w:r>
      <w:r w:rsidRPr="008E1AC8">
        <w:rPr>
          <w:sz w:val="28"/>
          <w:szCs w:val="28"/>
        </w:rPr>
        <w:t>г.:</w:t>
      </w:r>
    </w:p>
    <w:p w:rsidR="005F5B46" w:rsidRPr="008E1AC8" w:rsidRDefault="003B1260" w:rsidP="008E1AC8">
      <w:pPr>
        <w:pStyle w:val="a8"/>
        <w:keepNext/>
        <w:widowControl w:val="0"/>
        <w:ind w:firstLine="720"/>
        <w:jc w:val="both"/>
        <w:rPr>
          <w:b w:val="0"/>
          <w:szCs w:val="28"/>
        </w:rPr>
      </w:pPr>
      <w:r>
        <w:rPr>
          <w:b w:val="0"/>
          <w:szCs w:val="28"/>
        </w:rPr>
        <w:pict>
          <v:shape id="_x0000_i1083" type="#_x0000_t75" style="width:110.25pt;height:30.75pt">
            <v:imagedata r:id="rId65" o:title=""/>
          </v:shape>
        </w:pict>
      </w:r>
    </w:p>
    <w:p w:rsidR="005F5B46" w:rsidRPr="008E1AC8" w:rsidRDefault="003B7BC3" w:rsidP="008E1AC8">
      <w:pPr>
        <w:pStyle w:val="a8"/>
        <w:keepNext/>
        <w:widowControl w:val="0"/>
        <w:ind w:firstLine="720"/>
        <w:jc w:val="both"/>
        <w:rPr>
          <w:b w:val="0"/>
          <w:szCs w:val="28"/>
        </w:rPr>
      </w:pPr>
      <w:r w:rsidRPr="008E1AC8">
        <w:rPr>
          <w:b w:val="0"/>
          <w:szCs w:val="28"/>
        </w:rPr>
        <w:t>9</w:t>
      </w:r>
      <w:r w:rsidR="005F5B46" w:rsidRPr="008E1AC8">
        <w:rPr>
          <w:b w:val="0"/>
          <w:szCs w:val="28"/>
        </w:rPr>
        <w:t>) рентабельность собственного капитала:</w:t>
      </w:r>
    </w:p>
    <w:p w:rsidR="008E1AC8" w:rsidRDefault="008E1AC8" w:rsidP="008E1AC8">
      <w:pPr>
        <w:keepNext/>
        <w:autoSpaceDE w:val="0"/>
        <w:autoSpaceDN w:val="0"/>
        <w:adjustRightInd w:val="0"/>
        <w:snapToGrid/>
        <w:spacing w:line="360" w:lineRule="auto"/>
        <w:ind w:firstLine="720"/>
        <w:rPr>
          <w:sz w:val="28"/>
          <w:szCs w:val="28"/>
        </w:rPr>
      </w:pP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84" type="#_x0000_t75" style="width:300pt;height:53.25pt">
            <v:imagedata r:id="rId66" o:title=""/>
          </v:shape>
        </w:pict>
      </w:r>
      <w:r w:rsidR="005F5B46" w:rsidRPr="008E1AC8">
        <w:rPr>
          <w:sz w:val="28"/>
          <w:szCs w:val="28"/>
        </w:rPr>
        <w:t>.</w:t>
      </w:r>
      <w:r w:rsidR="005F5B46" w:rsidRPr="008E1AC8">
        <w:rPr>
          <w:sz w:val="28"/>
          <w:szCs w:val="28"/>
        </w:rPr>
        <w:tab/>
        <w:t>(</w:t>
      </w:r>
      <w:r w:rsidR="00C313D1" w:rsidRPr="008E1AC8">
        <w:rPr>
          <w:sz w:val="28"/>
          <w:szCs w:val="28"/>
        </w:rPr>
        <w:t>3</w:t>
      </w:r>
      <w:r w:rsidR="005F5B46" w:rsidRPr="008E1AC8">
        <w:rPr>
          <w:sz w:val="28"/>
          <w:szCs w:val="28"/>
        </w:rPr>
        <w:t>.</w:t>
      </w:r>
      <w:r w:rsidR="00C313D1" w:rsidRPr="008E1AC8">
        <w:rPr>
          <w:sz w:val="28"/>
          <w:szCs w:val="28"/>
        </w:rPr>
        <w:t>2</w:t>
      </w:r>
      <w:r w:rsidR="005F5B46" w:rsidRPr="008E1AC8">
        <w:rPr>
          <w:sz w:val="28"/>
          <w:szCs w:val="28"/>
        </w:rPr>
        <w:t>0)</w:t>
      </w:r>
    </w:p>
    <w:p w:rsidR="008E1AC8" w:rsidRDefault="008E1AC8" w:rsidP="008E1AC8">
      <w:pPr>
        <w:pStyle w:val="a8"/>
        <w:keepNext/>
        <w:widowControl w:val="0"/>
        <w:ind w:firstLine="720"/>
        <w:jc w:val="both"/>
        <w:rPr>
          <w:b w:val="0"/>
          <w:szCs w:val="28"/>
        </w:rPr>
      </w:pPr>
    </w:p>
    <w:p w:rsidR="00AE4D59" w:rsidRPr="008E1AC8" w:rsidRDefault="00AE4D59" w:rsidP="008E1AC8">
      <w:pPr>
        <w:pStyle w:val="a8"/>
        <w:keepNext/>
        <w:widowControl w:val="0"/>
        <w:ind w:firstLine="720"/>
        <w:jc w:val="both"/>
        <w:rPr>
          <w:b w:val="0"/>
          <w:szCs w:val="28"/>
        </w:rPr>
      </w:pPr>
      <w:r w:rsidRPr="008E1AC8">
        <w:rPr>
          <w:b w:val="0"/>
          <w:szCs w:val="28"/>
        </w:rPr>
        <w:t>2006</w:t>
      </w:r>
      <w:r w:rsidR="008E1AC8">
        <w:rPr>
          <w:b w:val="0"/>
          <w:szCs w:val="28"/>
        </w:rPr>
        <w:t xml:space="preserve"> </w:t>
      </w:r>
      <w:r w:rsidRPr="008E1AC8">
        <w:rPr>
          <w:b w:val="0"/>
          <w:szCs w:val="28"/>
        </w:rPr>
        <w:t>г.:</w:t>
      </w:r>
    </w:p>
    <w:p w:rsidR="00AE4D59"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85" type="#_x0000_t75" style="width:116.25pt;height:30.75pt">
            <v:imagedata r:id="rId67" o:title=""/>
          </v:shape>
        </w:pict>
      </w:r>
    </w:p>
    <w:p w:rsidR="00AE4D59" w:rsidRPr="008E1AC8" w:rsidRDefault="00AE4D59" w:rsidP="008E1AC8">
      <w:pPr>
        <w:keepNext/>
        <w:autoSpaceDE w:val="0"/>
        <w:autoSpaceDN w:val="0"/>
        <w:adjustRightInd w:val="0"/>
        <w:snapToGrid/>
        <w:spacing w:line="360" w:lineRule="auto"/>
        <w:ind w:firstLine="720"/>
        <w:rPr>
          <w:sz w:val="28"/>
          <w:szCs w:val="28"/>
        </w:rPr>
      </w:pPr>
      <w:r w:rsidRPr="008E1AC8">
        <w:rPr>
          <w:sz w:val="28"/>
          <w:szCs w:val="28"/>
        </w:rPr>
        <w:t>2007</w:t>
      </w:r>
      <w:r w:rsidR="008E1AC8">
        <w:rPr>
          <w:sz w:val="28"/>
          <w:szCs w:val="28"/>
        </w:rPr>
        <w:t xml:space="preserve"> </w:t>
      </w:r>
      <w:r w:rsidRPr="008E1AC8">
        <w:rPr>
          <w:sz w:val="28"/>
          <w:szCs w:val="28"/>
        </w:rPr>
        <w:t>г.:</w:t>
      </w:r>
    </w:p>
    <w:p w:rsidR="005F5B46" w:rsidRPr="008E1AC8" w:rsidRDefault="003B1260" w:rsidP="008E1AC8">
      <w:pPr>
        <w:pStyle w:val="a8"/>
        <w:keepNext/>
        <w:widowControl w:val="0"/>
        <w:ind w:firstLine="720"/>
        <w:jc w:val="both"/>
        <w:rPr>
          <w:b w:val="0"/>
          <w:szCs w:val="28"/>
        </w:rPr>
      </w:pPr>
      <w:r>
        <w:rPr>
          <w:b w:val="0"/>
          <w:szCs w:val="28"/>
        </w:rPr>
        <w:pict>
          <v:shape id="_x0000_i1086" type="#_x0000_t75" style="width:110.25pt;height:30.75pt">
            <v:imagedata r:id="rId68" o:title=""/>
          </v:shape>
        </w:pict>
      </w:r>
    </w:p>
    <w:p w:rsidR="005F5B46" w:rsidRPr="008E1AC8" w:rsidRDefault="005F5B46" w:rsidP="008E1AC8">
      <w:pPr>
        <w:pStyle w:val="a8"/>
        <w:keepNext/>
        <w:widowControl w:val="0"/>
        <w:ind w:firstLine="720"/>
        <w:jc w:val="both"/>
        <w:rPr>
          <w:b w:val="0"/>
          <w:szCs w:val="28"/>
        </w:rPr>
      </w:pPr>
      <w:r w:rsidRPr="008E1AC8">
        <w:rPr>
          <w:b w:val="0"/>
          <w:szCs w:val="28"/>
        </w:rPr>
        <w:t>1</w:t>
      </w:r>
      <w:r w:rsidR="003B7BC3" w:rsidRPr="008E1AC8">
        <w:rPr>
          <w:b w:val="0"/>
          <w:szCs w:val="28"/>
        </w:rPr>
        <w:t>0</w:t>
      </w:r>
      <w:r w:rsidRPr="008E1AC8">
        <w:rPr>
          <w:b w:val="0"/>
          <w:szCs w:val="28"/>
        </w:rPr>
        <w:t>) рентабельность привлеченного капитала:</w:t>
      </w:r>
    </w:p>
    <w:p w:rsidR="008E1AC8" w:rsidRDefault="008E1AC8" w:rsidP="008E1AC8">
      <w:pPr>
        <w:keepNext/>
        <w:autoSpaceDE w:val="0"/>
        <w:autoSpaceDN w:val="0"/>
        <w:adjustRightInd w:val="0"/>
        <w:snapToGrid/>
        <w:spacing w:line="360" w:lineRule="auto"/>
        <w:ind w:firstLine="720"/>
        <w:rPr>
          <w:sz w:val="28"/>
          <w:szCs w:val="28"/>
        </w:rPr>
      </w:pPr>
    </w:p>
    <w:p w:rsidR="005F5B4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87" type="#_x0000_t75" style="width:329.25pt;height:35.25pt">
            <v:imagedata r:id="rId69" o:title=""/>
          </v:shape>
        </w:pict>
      </w:r>
      <w:r w:rsidR="005F5B46" w:rsidRPr="008E1AC8">
        <w:rPr>
          <w:sz w:val="28"/>
          <w:szCs w:val="28"/>
        </w:rPr>
        <w:t>.</w:t>
      </w:r>
      <w:r w:rsidR="005F5B46" w:rsidRPr="008E1AC8">
        <w:rPr>
          <w:sz w:val="28"/>
          <w:szCs w:val="28"/>
        </w:rPr>
        <w:tab/>
        <w:t>(</w:t>
      </w:r>
      <w:r w:rsidR="00C313D1" w:rsidRPr="008E1AC8">
        <w:rPr>
          <w:sz w:val="28"/>
          <w:szCs w:val="28"/>
        </w:rPr>
        <w:t>3</w:t>
      </w:r>
      <w:r w:rsidR="005F5B46" w:rsidRPr="008E1AC8">
        <w:rPr>
          <w:sz w:val="28"/>
          <w:szCs w:val="28"/>
        </w:rPr>
        <w:t>.</w:t>
      </w:r>
      <w:r w:rsidR="00C313D1" w:rsidRPr="008E1AC8">
        <w:rPr>
          <w:sz w:val="28"/>
          <w:szCs w:val="28"/>
        </w:rPr>
        <w:t>2</w:t>
      </w:r>
      <w:r w:rsidR="005F5B46" w:rsidRPr="008E1AC8">
        <w:rPr>
          <w:sz w:val="28"/>
          <w:szCs w:val="28"/>
        </w:rPr>
        <w:t>1)</w:t>
      </w:r>
    </w:p>
    <w:p w:rsidR="008E1AC8" w:rsidRDefault="008E1AC8" w:rsidP="008E1AC8">
      <w:pPr>
        <w:pStyle w:val="a8"/>
        <w:keepNext/>
        <w:widowControl w:val="0"/>
        <w:ind w:firstLine="720"/>
        <w:jc w:val="both"/>
        <w:rPr>
          <w:b w:val="0"/>
          <w:szCs w:val="28"/>
        </w:rPr>
      </w:pPr>
    </w:p>
    <w:p w:rsidR="00CC10E6" w:rsidRPr="008E1AC8" w:rsidRDefault="00CC10E6" w:rsidP="008E1AC8">
      <w:pPr>
        <w:pStyle w:val="a8"/>
        <w:keepNext/>
        <w:widowControl w:val="0"/>
        <w:ind w:firstLine="720"/>
        <w:jc w:val="both"/>
        <w:rPr>
          <w:b w:val="0"/>
          <w:szCs w:val="28"/>
        </w:rPr>
      </w:pPr>
      <w:r w:rsidRPr="008E1AC8">
        <w:rPr>
          <w:b w:val="0"/>
          <w:szCs w:val="28"/>
        </w:rPr>
        <w:t>2006</w:t>
      </w:r>
      <w:r w:rsidR="008E1AC8">
        <w:rPr>
          <w:b w:val="0"/>
          <w:szCs w:val="28"/>
        </w:rPr>
        <w:t xml:space="preserve"> </w:t>
      </w:r>
      <w:r w:rsidRPr="008E1AC8">
        <w:rPr>
          <w:b w:val="0"/>
          <w:szCs w:val="28"/>
        </w:rPr>
        <w:t>г.:</w:t>
      </w:r>
    </w:p>
    <w:p w:rsidR="00CC10E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88" type="#_x0000_t75" style="width:116.25pt;height:30.75pt">
            <v:imagedata r:id="rId70" o:title=""/>
          </v:shape>
        </w:pict>
      </w:r>
    </w:p>
    <w:p w:rsidR="00CC10E6" w:rsidRPr="008E1AC8" w:rsidRDefault="00CC10E6" w:rsidP="008E1AC8">
      <w:pPr>
        <w:keepNext/>
        <w:autoSpaceDE w:val="0"/>
        <w:autoSpaceDN w:val="0"/>
        <w:adjustRightInd w:val="0"/>
        <w:snapToGrid/>
        <w:spacing w:line="360" w:lineRule="auto"/>
        <w:ind w:firstLine="720"/>
        <w:rPr>
          <w:sz w:val="28"/>
          <w:szCs w:val="28"/>
        </w:rPr>
      </w:pPr>
      <w:r w:rsidRPr="008E1AC8">
        <w:rPr>
          <w:sz w:val="28"/>
          <w:szCs w:val="28"/>
        </w:rPr>
        <w:t>2007</w:t>
      </w:r>
      <w:r w:rsidR="008E1AC8">
        <w:rPr>
          <w:sz w:val="28"/>
          <w:szCs w:val="28"/>
        </w:rPr>
        <w:t xml:space="preserve"> </w:t>
      </w:r>
      <w:r w:rsidRPr="008E1AC8">
        <w:rPr>
          <w:sz w:val="28"/>
          <w:szCs w:val="28"/>
        </w:rPr>
        <w:t>г.:</w:t>
      </w:r>
    </w:p>
    <w:p w:rsidR="005F5B46" w:rsidRPr="008E1AC8" w:rsidRDefault="003B1260" w:rsidP="008E1AC8">
      <w:pPr>
        <w:pStyle w:val="a8"/>
        <w:keepNext/>
        <w:widowControl w:val="0"/>
        <w:ind w:firstLine="720"/>
        <w:jc w:val="both"/>
        <w:rPr>
          <w:b w:val="0"/>
          <w:szCs w:val="28"/>
        </w:rPr>
      </w:pPr>
      <w:r>
        <w:rPr>
          <w:b w:val="0"/>
          <w:szCs w:val="28"/>
        </w:rPr>
        <w:pict>
          <v:shape id="_x0000_i1089" type="#_x0000_t75" style="width:96.75pt;height:30.75pt">
            <v:imagedata r:id="rId71" o:title=""/>
          </v:shape>
        </w:pict>
      </w:r>
    </w:p>
    <w:p w:rsidR="005F5B46" w:rsidRPr="008E1AC8" w:rsidRDefault="005F5B46" w:rsidP="008E1AC8">
      <w:pPr>
        <w:keepNext/>
        <w:autoSpaceDE w:val="0"/>
        <w:autoSpaceDN w:val="0"/>
        <w:adjustRightInd w:val="0"/>
        <w:snapToGrid/>
        <w:spacing w:line="360" w:lineRule="auto"/>
        <w:ind w:firstLine="720"/>
        <w:rPr>
          <w:sz w:val="28"/>
          <w:szCs w:val="28"/>
        </w:rPr>
      </w:pPr>
      <w:r w:rsidRPr="008E1AC8">
        <w:rPr>
          <w:sz w:val="28"/>
          <w:szCs w:val="28"/>
        </w:rPr>
        <w:t xml:space="preserve">Динамика показателей рентабельности </w:t>
      </w:r>
      <w:r w:rsidR="001E506D" w:rsidRPr="008E1AC8">
        <w:rPr>
          <w:sz w:val="28"/>
          <w:szCs w:val="28"/>
        </w:rPr>
        <w:t>ООО «ПКФ «ИМЭКС»</w:t>
      </w:r>
      <w:r w:rsidRPr="008E1AC8">
        <w:rPr>
          <w:sz w:val="28"/>
          <w:szCs w:val="28"/>
        </w:rPr>
        <w:t xml:space="preserve"> за 2006-2007</w:t>
      </w:r>
      <w:r w:rsidR="008E1AC8">
        <w:rPr>
          <w:sz w:val="28"/>
          <w:szCs w:val="28"/>
        </w:rPr>
        <w:t xml:space="preserve"> </w:t>
      </w:r>
      <w:r w:rsidRPr="008E1AC8">
        <w:rPr>
          <w:sz w:val="28"/>
          <w:szCs w:val="28"/>
        </w:rPr>
        <w:t xml:space="preserve">гг. приведена в таблице </w:t>
      </w:r>
      <w:r w:rsidR="001860D7" w:rsidRPr="008E1AC8">
        <w:rPr>
          <w:sz w:val="28"/>
          <w:szCs w:val="28"/>
        </w:rPr>
        <w:t>3</w:t>
      </w:r>
      <w:r w:rsidRPr="008E1AC8">
        <w:rPr>
          <w:sz w:val="28"/>
          <w:szCs w:val="28"/>
        </w:rPr>
        <w:t>.</w:t>
      </w:r>
      <w:r w:rsidR="001860D7" w:rsidRPr="008E1AC8">
        <w:rPr>
          <w:sz w:val="28"/>
          <w:szCs w:val="28"/>
        </w:rPr>
        <w:t>11</w:t>
      </w:r>
      <w:r w:rsidRPr="008E1AC8">
        <w:rPr>
          <w:sz w:val="28"/>
          <w:szCs w:val="28"/>
        </w:rPr>
        <w:t>.</w:t>
      </w:r>
    </w:p>
    <w:p w:rsidR="005F5B46" w:rsidRPr="008E1AC8" w:rsidRDefault="008E1AC8" w:rsidP="008E1AC8">
      <w:pPr>
        <w:keepNext/>
        <w:autoSpaceDE w:val="0"/>
        <w:autoSpaceDN w:val="0"/>
        <w:adjustRightInd w:val="0"/>
        <w:snapToGrid/>
        <w:spacing w:line="360" w:lineRule="auto"/>
        <w:ind w:firstLine="720"/>
        <w:rPr>
          <w:sz w:val="28"/>
          <w:szCs w:val="28"/>
        </w:rPr>
      </w:pPr>
      <w:r>
        <w:rPr>
          <w:iCs/>
          <w:sz w:val="28"/>
          <w:szCs w:val="28"/>
        </w:rPr>
        <w:br w:type="page"/>
      </w:r>
      <w:r w:rsidR="003B7BC3" w:rsidRPr="008E1AC8">
        <w:rPr>
          <w:iCs/>
          <w:sz w:val="28"/>
          <w:szCs w:val="28"/>
        </w:rPr>
        <w:t>Таблица</w:t>
      </w:r>
      <w:r>
        <w:rPr>
          <w:iCs/>
          <w:sz w:val="28"/>
          <w:szCs w:val="28"/>
        </w:rPr>
        <w:t xml:space="preserve"> </w:t>
      </w:r>
      <w:r w:rsidR="001860D7" w:rsidRPr="008E1AC8">
        <w:rPr>
          <w:iCs/>
          <w:sz w:val="28"/>
          <w:szCs w:val="28"/>
        </w:rPr>
        <w:t>3</w:t>
      </w:r>
      <w:r w:rsidR="005F5B46" w:rsidRPr="008E1AC8">
        <w:rPr>
          <w:iCs/>
          <w:sz w:val="28"/>
          <w:szCs w:val="28"/>
        </w:rPr>
        <w:t>.</w:t>
      </w:r>
      <w:r w:rsidR="001860D7" w:rsidRPr="008E1AC8">
        <w:rPr>
          <w:iCs/>
          <w:sz w:val="28"/>
          <w:szCs w:val="28"/>
        </w:rPr>
        <w:t>11</w:t>
      </w:r>
      <w:r>
        <w:rPr>
          <w:iCs/>
          <w:sz w:val="28"/>
          <w:szCs w:val="28"/>
        </w:rPr>
        <w:t xml:space="preserve"> </w:t>
      </w:r>
      <w:r w:rsidR="003B7BC3" w:rsidRPr="008E1AC8">
        <w:rPr>
          <w:iCs/>
          <w:sz w:val="28"/>
          <w:szCs w:val="28"/>
        </w:rPr>
        <w:t>-</w:t>
      </w:r>
      <w:r>
        <w:rPr>
          <w:iCs/>
          <w:sz w:val="28"/>
          <w:szCs w:val="28"/>
        </w:rPr>
        <w:t xml:space="preserve"> </w:t>
      </w:r>
      <w:r w:rsidR="005F5B46" w:rsidRPr="008E1AC8">
        <w:rPr>
          <w:sz w:val="28"/>
          <w:szCs w:val="28"/>
        </w:rPr>
        <w:t xml:space="preserve">Динамика рентабельности </w:t>
      </w:r>
      <w:r w:rsidR="001E506D" w:rsidRPr="008E1AC8">
        <w:rPr>
          <w:sz w:val="28"/>
          <w:szCs w:val="28"/>
        </w:rPr>
        <w:t>ООО «ПКФ «ИМЭКС»</w:t>
      </w:r>
      <w:r w:rsidR="005F5B46" w:rsidRPr="008E1AC8">
        <w:rPr>
          <w:sz w:val="28"/>
          <w:szCs w:val="28"/>
        </w:rPr>
        <w:t xml:space="preserve"> за 2006-2007</w:t>
      </w:r>
      <w:r>
        <w:rPr>
          <w:sz w:val="28"/>
          <w:szCs w:val="28"/>
        </w:rPr>
        <w:t xml:space="preserve"> </w:t>
      </w:r>
      <w:r w:rsidR="005F5B46" w:rsidRPr="008E1AC8">
        <w:rPr>
          <w:sz w:val="28"/>
          <w:szCs w:val="28"/>
        </w:rPr>
        <w:t>гг.</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547"/>
        <w:gridCol w:w="1489"/>
        <w:gridCol w:w="1529"/>
        <w:gridCol w:w="1872"/>
      </w:tblGrid>
      <w:tr w:rsidR="005F5B46" w:rsidRPr="008E1AC8">
        <w:trPr>
          <w:trHeight w:val="28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Показатель</w:t>
            </w:r>
          </w:p>
        </w:tc>
        <w:tc>
          <w:tcPr>
            <w:tcW w:w="789" w:type="pct"/>
          </w:tcPr>
          <w:p w:rsidR="005F5B46" w:rsidRPr="008E1AC8" w:rsidRDefault="005F5B46" w:rsidP="008E1AC8">
            <w:pPr>
              <w:keepNext/>
              <w:autoSpaceDE w:val="0"/>
              <w:autoSpaceDN w:val="0"/>
              <w:adjustRightInd w:val="0"/>
              <w:snapToGrid/>
              <w:spacing w:line="360" w:lineRule="auto"/>
              <w:ind w:firstLine="0"/>
            </w:pPr>
            <w:r w:rsidRPr="008E1AC8">
              <w:t>2006 г.</w:t>
            </w:r>
          </w:p>
        </w:tc>
        <w:tc>
          <w:tcPr>
            <w:tcW w:w="810" w:type="pct"/>
          </w:tcPr>
          <w:p w:rsidR="005F5B46" w:rsidRPr="008E1AC8" w:rsidRDefault="005F5B46" w:rsidP="008E1AC8">
            <w:pPr>
              <w:keepNext/>
              <w:autoSpaceDE w:val="0"/>
              <w:autoSpaceDN w:val="0"/>
              <w:adjustRightInd w:val="0"/>
              <w:snapToGrid/>
              <w:spacing w:line="360" w:lineRule="auto"/>
              <w:ind w:firstLine="0"/>
            </w:pPr>
            <w:r w:rsidRPr="008E1AC8">
              <w:t>2007 г.</w:t>
            </w:r>
          </w:p>
        </w:tc>
        <w:tc>
          <w:tcPr>
            <w:tcW w:w="992" w:type="pct"/>
          </w:tcPr>
          <w:p w:rsidR="005F5B46" w:rsidRPr="008E1AC8" w:rsidRDefault="005F5B46" w:rsidP="008E1AC8">
            <w:pPr>
              <w:keepNext/>
              <w:autoSpaceDE w:val="0"/>
              <w:autoSpaceDN w:val="0"/>
              <w:adjustRightInd w:val="0"/>
              <w:snapToGrid/>
              <w:spacing w:line="360" w:lineRule="auto"/>
              <w:ind w:firstLine="0"/>
            </w:pPr>
            <w:r w:rsidRPr="008E1AC8">
              <w:t>Отклонение (+/-)</w:t>
            </w:r>
          </w:p>
        </w:tc>
      </w:tr>
      <w:tr w:rsidR="005F5B46" w:rsidRPr="008E1AC8">
        <w:trPr>
          <w:trHeight w:val="38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Рентабельность товарооборота, %</w:t>
            </w:r>
          </w:p>
        </w:tc>
        <w:tc>
          <w:tcPr>
            <w:tcW w:w="789" w:type="pct"/>
            <w:vAlign w:val="center"/>
          </w:tcPr>
          <w:p w:rsidR="005F5B46" w:rsidRPr="008E1AC8" w:rsidRDefault="00ED0F3A" w:rsidP="008E1AC8">
            <w:pPr>
              <w:keepNext/>
              <w:autoSpaceDE w:val="0"/>
              <w:autoSpaceDN w:val="0"/>
              <w:adjustRightInd w:val="0"/>
              <w:snapToGrid/>
              <w:spacing w:line="360" w:lineRule="auto"/>
              <w:ind w:firstLine="0"/>
            </w:pPr>
            <w:r w:rsidRPr="008E1AC8">
              <w:t>3,59</w:t>
            </w:r>
          </w:p>
        </w:tc>
        <w:tc>
          <w:tcPr>
            <w:tcW w:w="810" w:type="pct"/>
            <w:vAlign w:val="center"/>
          </w:tcPr>
          <w:p w:rsidR="005F5B46" w:rsidRPr="008E1AC8" w:rsidRDefault="00ED0F3A" w:rsidP="008E1AC8">
            <w:pPr>
              <w:keepNext/>
              <w:autoSpaceDE w:val="0"/>
              <w:autoSpaceDN w:val="0"/>
              <w:adjustRightInd w:val="0"/>
              <w:snapToGrid/>
              <w:spacing w:line="360" w:lineRule="auto"/>
              <w:ind w:firstLine="0"/>
            </w:pPr>
            <w:r w:rsidRPr="008E1AC8">
              <w:t>-0,78</w:t>
            </w:r>
          </w:p>
        </w:tc>
        <w:tc>
          <w:tcPr>
            <w:tcW w:w="992" w:type="pct"/>
            <w:vAlign w:val="center"/>
          </w:tcPr>
          <w:p w:rsidR="005F5B46" w:rsidRPr="008E1AC8" w:rsidRDefault="00ED0F3A" w:rsidP="008E1AC8">
            <w:pPr>
              <w:keepNext/>
              <w:autoSpaceDE w:val="0"/>
              <w:autoSpaceDN w:val="0"/>
              <w:adjustRightInd w:val="0"/>
              <w:snapToGrid/>
              <w:spacing w:line="360" w:lineRule="auto"/>
              <w:ind w:firstLine="0"/>
            </w:pPr>
            <w:r w:rsidRPr="008E1AC8">
              <w:t>-4,37</w:t>
            </w:r>
          </w:p>
        </w:tc>
      </w:tr>
      <w:tr w:rsidR="005F5B46" w:rsidRPr="008E1AC8">
        <w:trPr>
          <w:trHeight w:val="37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Рентабельность текущих затрат, %</w:t>
            </w:r>
          </w:p>
        </w:tc>
        <w:tc>
          <w:tcPr>
            <w:tcW w:w="789" w:type="pct"/>
            <w:vAlign w:val="center"/>
          </w:tcPr>
          <w:p w:rsidR="005F5B46" w:rsidRPr="008E1AC8" w:rsidRDefault="00C80E5C" w:rsidP="008E1AC8">
            <w:pPr>
              <w:keepNext/>
              <w:autoSpaceDE w:val="0"/>
              <w:autoSpaceDN w:val="0"/>
              <w:adjustRightInd w:val="0"/>
              <w:snapToGrid/>
              <w:spacing w:line="360" w:lineRule="auto"/>
              <w:ind w:firstLine="0"/>
            </w:pPr>
            <w:r w:rsidRPr="008E1AC8">
              <w:t>43,6</w:t>
            </w:r>
          </w:p>
        </w:tc>
        <w:tc>
          <w:tcPr>
            <w:tcW w:w="810" w:type="pct"/>
            <w:vAlign w:val="center"/>
          </w:tcPr>
          <w:p w:rsidR="005F5B46" w:rsidRPr="008E1AC8" w:rsidRDefault="00C80E5C" w:rsidP="008E1AC8">
            <w:pPr>
              <w:keepNext/>
              <w:autoSpaceDE w:val="0"/>
              <w:autoSpaceDN w:val="0"/>
              <w:adjustRightInd w:val="0"/>
              <w:snapToGrid/>
              <w:spacing w:line="360" w:lineRule="auto"/>
              <w:ind w:firstLine="0"/>
            </w:pPr>
            <w:r w:rsidRPr="008E1AC8">
              <w:t>-1,21</w:t>
            </w:r>
          </w:p>
        </w:tc>
        <w:tc>
          <w:tcPr>
            <w:tcW w:w="992" w:type="pct"/>
            <w:vAlign w:val="center"/>
          </w:tcPr>
          <w:p w:rsidR="005F5B46" w:rsidRPr="008E1AC8" w:rsidRDefault="00C80E5C" w:rsidP="008E1AC8">
            <w:pPr>
              <w:keepNext/>
              <w:autoSpaceDE w:val="0"/>
              <w:autoSpaceDN w:val="0"/>
              <w:adjustRightInd w:val="0"/>
              <w:snapToGrid/>
              <w:spacing w:line="360" w:lineRule="auto"/>
              <w:ind w:firstLine="0"/>
            </w:pPr>
            <w:r w:rsidRPr="008E1AC8">
              <w:t>-44,81</w:t>
            </w:r>
          </w:p>
        </w:tc>
      </w:tr>
      <w:tr w:rsidR="005F5B46" w:rsidRPr="008E1AC8">
        <w:trPr>
          <w:trHeight w:val="37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 xml:space="preserve">Рентабельность основных фондов, </w:t>
            </w:r>
            <w:r w:rsidRPr="008E1AC8">
              <w:rPr>
                <w:lang w:val="en-US"/>
              </w:rPr>
              <w:t>%</w:t>
            </w:r>
          </w:p>
        </w:tc>
        <w:tc>
          <w:tcPr>
            <w:tcW w:w="789" w:type="pct"/>
            <w:vAlign w:val="center"/>
          </w:tcPr>
          <w:p w:rsidR="005F5B46" w:rsidRPr="008E1AC8" w:rsidRDefault="00A11913" w:rsidP="008E1AC8">
            <w:pPr>
              <w:keepNext/>
              <w:autoSpaceDE w:val="0"/>
              <w:autoSpaceDN w:val="0"/>
              <w:adjustRightInd w:val="0"/>
              <w:snapToGrid/>
              <w:spacing w:line="360" w:lineRule="auto"/>
              <w:ind w:firstLine="0"/>
            </w:pPr>
            <w:r w:rsidRPr="008E1AC8">
              <w:t>202,32</w:t>
            </w:r>
          </w:p>
        </w:tc>
        <w:tc>
          <w:tcPr>
            <w:tcW w:w="810" w:type="pct"/>
            <w:vAlign w:val="center"/>
          </w:tcPr>
          <w:p w:rsidR="005F5B46" w:rsidRPr="008E1AC8" w:rsidRDefault="00A11913" w:rsidP="008E1AC8">
            <w:pPr>
              <w:keepNext/>
              <w:autoSpaceDE w:val="0"/>
              <w:autoSpaceDN w:val="0"/>
              <w:adjustRightInd w:val="0"/>
              <w:snapToGrid/>
              <w:spacing w:line="360" w:lineRule="auto"/>
              <w:ind w:firstLine="0"/>
            </w:pPr>
            <w:r w:rsidRPr="008E1AC8">
              <w:t>6,39</w:t>
            </w:r>
          </w:p>
        </w:tc>
        <w:tc>
          <w:tcPr>
            <w:tcW w:w="992" w:type="pct"/>
            <w:vAlign w:val="center"/>
          </w:tcPr>
          <w:p w:rsidR="005F5B46" w:rsidRPr="008E1AC8" w:rsidRDefault="00A11913" w:rsidP="008E1AC8">
            <w:pPr>
              <w:keepNext/>
              <w:autoSpaceDE w:val="0"/>
              <w:autoSpaceDN w:val="0"/>
              <w:adjustRightInd w:val="0"/>
              <w:snapToGrid/>
              <w:spacing w:line="360" w:lineRule="auto"/>
              <w:ind w:firstLine="0"/>
            </w:pPr>
            <w:r w:rsidRPr="008E1AC8">
              <w:t>-195,93</w:t>
            </w:r>
          </w:p>
        </w:tc>
      </w:tr>
      <w:tr w:rsidR="005F5B46" w:rsidRPr="008E1AC8">
        <w:trPr>
          <w:trHeight w:val="37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 xml:space="preserve">Рентабельность оборотных средств, </w:t>
            </w:r>
            <w:r w:rsidRPr="008E1AC8">
              <w:rPr>
                <w:lang w:val="en-US"/>
              </w:rPr>
              <w:t>%</w:t>
            </w:r>
          </w:p>
        </w:tc>
        <w:tc>
          <w:tcPr>
            <w:tcW w:w="789" w:type="pct"/>
            <w:vAlign w:val="center"/>
          </w:tcPr>
          <w:p w:rsidR="005F5B46" w:rsidRPr="008E1AC8" w:rsidRDefault="00A11913" w:rsidP="008E1AC8">
            <w:pPr>
              <w:keepNext/>
              <w:autoSpaceDE w:val="0"/>
              <w:autoSpaceDN w:val="0"/>
              <w:adjustRightInd w:val="0"/>
              <w:snapToGrid/>
              <w:spacing w:line="360" w:lineRule="auto"/>
              <w:ind w:firstLine="0"/>
            </w:pPr>
            <w:r w:rsidRPr="008E1AC8">
              <w:t>17,8</w:t>
            </w:r>
          </w:p>
        </w:tc>
        <w:tc>
          <w:tcPr>
            <w:tcW w:w="810" w:type="pct"/>
            <w:vAlign w:val="center"/>
          </w:tcPr>
          <w:p w:rsidR="005F5B46" w:rsidRPr="008E1AC8" w:rsidRDefault="00A11913" w:rsidP="008E1AC8">
            <w:pPr>
              <w:keepNext/>
              <w:autoSpaceDE w:val="0"/>
              <w:autoSpaceDN w:val="0"/>
              <w:adjustRightInd w:val="0"/>
              <w:snapToGrid/>
              <w:spacing w:line="360" w:lineRule="auto"/>
              <w:ind w:firstLine="0"/>
            </w:pPr>
            <w:r w:rsidRPr="008E1AC8">
              <w:t>0,73</w:t>
            </w:r>
          </w:p>
        </w:tc>
        <w:tc>
          <w:tcPr>
            <w:tcW w:w="992" w:type="pct"/>
            <w:vAlign w:val="center"/>
          </w:tcPr>
          <w:p w:rsidR="005F5B46" w:rsidRPr="008E1AC8" w:rsidRDefault="00A11913" w:rsidP="008E1AC8">
            <w:pPr>
              <w:keepNext/>
              <w:autoSpaceDE w:val="0"/>
              <w:autoSpaceDN w:val="0"/>
              <w:adjustRightInd w:val="0"/>
              <w:snapToGrid/>
              <w:spacing w:line="360" w:lineRule="auto"/>
              <w:ind w:firstLine="0"/>
            </w:pPr>
            <w:r w:rsidRPr="008E1AC8">
              <w:t>-17,07</w:t>
            </w:r>
          </w:p>
        </w:tc>
      </w:tr>
      <w:tr w:rsidR="005F5B46" w:rsidRPr="008E1AC8">
        <w:trPr>
          <w:trHeight w:val="37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 xml:space="preserve">Рентабельность фондов, </w:t>
            </w:r>
            <w:r w:rsidRPr="008E1AC8">
              <w:rPr>
                <w:lang w:val="en-US"/>
              </w:rPr>
              <w:t>%</w:t>
            </w:r>
          </w:p>
        </w:tc>
        <w:tc>
          <w:tcPr>
            <w:tcW w:w="789" w:type="pct"/>
            <w:vAlign w:val="center"/>
          </w:tcPr>
          <w:p w:rsidR="005F5B46" w:rsidRPr="008E1AC8" w:rsidRDefault="00AC79D8" w:rsidP="008E1AC8">
            <w:pPr>
              <w:keepNext/>
              <w:autoSpaceDE w:val="0"/>
              <w:autoSpaceDN w:val="0"/>
              <w:adjustRightInd w:val="0"/>
              <w:snapToGrid/>
              <w:spacing w:line="360" w:lineRule="auto"/>
              <w:ind w:firstLine="0"/>
            </w:pPr>
            <w:r w:rsidRPr="008E1AC8">
              <w:t>16,36</w:t>
            </w:r>
          </w:p>
        </w:tc>
        <w:tc>
          <w:tcPr>
            <w:tcW w:w="810" w:type="pct"/>
            <w:vAlign w:val="center"/>
          </w:tcPr>
          <w:p w:rsidR="005F5B46" w:rsidRPr="008E1AC8" w:rsidRDefault="00AC79D8" w:rsidP="008E1AC8">
            <w:pPr>
              <w:keepNext/>
              <w:autoSpaceDE w:val="0"/>
              <w:autoSpaceDN w:val="0"/>
              <w:adjustRightInd w:val="0"/>
              <w:snapToGrid/>
              <w:spacing w:line="360" w:lineRule="auto"/>
              <w:ind w:firstLine="0"/>
            </w:pPr>
            <w:r w:rsidRPr="008E1AC8">
              <w:t>0,65</w:t>
            </w:r>
          </w:p>
        </w:tc>
        <w:tc>
          <w:tcPr>
            <w:tcW w:w="992" w:type="pct"/>
            <w:vAlign w:val="center"/>
          </w:tcPr>
          <w:p w:rsidR="005F5B46" w:rsidRPr="008E1AC8" w:rsidRDefault="00AC79D8" w:rsidP="008E1AC8">
            <w:pPr>
              <w:keepNext/>
              <w:autoSpaceDE w:val="0"/>
              <w:autoSpaceDN w:val="0"/>
              <w:adjustRightInd w:val="0"/>
              <w:snapToGrid/>
              <w:spacing w:line="360" w:lineRule="auto"/>
              <w:ind w:firstLine="0"/>
            </w:pPr>
            <w:r w:rsidRPr="008E1AC8">
              <w:t>-15,71</w:t>
            </w:r>
          </w:p>
        </w:tc>
      </w:tr>
      <w:tr w:rsidR="005F5B46" w:rsidRPr="008E1AC8">
        <w:trPr>
          <w:trHeight w:val="37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Рентабельность средств на оплату труда, %</w:t>
            </w:r>
          </w:p>
        </w:tc>
        <w:tc>
          <w:tcPr>
            <w:tcW w:w="789" w:type="pct"/>
            <w:vAlign w:val="center"/>
          </w:tcPr>
          <w:p w:rsidR="005F5B46" w:rsidRPr="008E1AC8" w:rsidRDefault="00064343" w:rsidP="008E1AC8">
            <w:pPr>
              <w:keepNext/>
              <w:autoSpaceDE w:val="0"/>
              <w:autoSpaceDN w:val="0"/>
              <w:adjustRightInd w:val="0"/>
              <w:snapToGrid/>
              <w:spacing w:line="360" w:lineRule="auto"/>
              <w:ind w:firstLine="0"/>
            </w:pPr>
            <w:r w:rsidRPr="008E1AC8">
              <w:t>106,99</w:t>
            </w:r>
          </w:p>
        </w:tc>
        <w:tc>
          <w:tcPr>
            <w:tcW w:w="810" w:type="pct"/>
            <w:vAlign w:val="center"/>
          </w:tcPr>
          <w:p w:rsidR="005F5B46" w:rsidRPr="008E1AC8" w:rsidRDefault="00064343" w:rsidP="008E1AC8">
            <w:pPr>
              <w:keepNext/>
              <w:autoSpaceDE w:val="0"/>
              <w:autoSpaceDN w:val="0"/>
              <w:adjustRightInd w:val="0"/>
              <w:snapToGrid/>
              <w:spacing w:line="360" w:lineRule="auto"/>
              <w:ind w:firstLine="0"/>
            </w:pPr>
            <w:r w:rsidRPr="008E1AC8">
              <w:t>2,99</w:t>
            </w:r>
          </w:p>
        </w:tc>
        <w:tc>
          <w:tcPr>
            <w:tcW w:w="992" w:type="pct"/>
            <w:vAlign w:val="center"/>
          </w:tcPr>
          <w:p w:rsidR="005F5B46" w:rsidRPr="008E1AC8" w:rsidRDefault="00064343" w:rsidP="008E1AC8">
            <w:pPr>
              <w:keepNext/>
              <w:autoSpaceDE w:val="0"/>
              <w:autoSpaceDN w:val="0"/>
              <w:adjustRightInd w:val="0"/>
              <w:snapToGrid/>
              <w:spacing w:line="360" w:lineRule="auto"/>
              <w:ind w:firstLine="0"/>
            </w:pPr>
            <w:r w:rsidRPr="008E1AC8">
              <w:t>-104,0</w:t>
            </w:r>
          </w:p>
        </w:tc>
      </w:tr>
      <w:tr w:rsidR="005F5B46" w:rsidRPr="008E1AC8">
        <w:trPr>
          <w:trHeight w:val="37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Рентабельность совокупных ресурсов, %</w:t>
            </w:r>
          </w:p>
        </w:tc>
        <w:tc>
          <w:tcPr>
            <w:tcW w:w="789" w:type="pct"/>
            <w:vAlign w:val="center"/>
          </w:tcPr>
          <w:p w:rsidR="005F5B46" w:rsidRPr="008E1AC8" w:rsidRDefault="00064343" w:rsidP="008E1AC8">
            <w:pPr>
              <w:keepNext/>
              <w:autoSpaceDE w:val="0"/>
              <w:autoSpaceDN w:val="0"/>
              <w:adjustRightInd w:val="0"/>
              <w:snapToGrid/>
              <w:spacing w:line="360" w:lineRule="auto"/>
              <w:ind w:firstLine="0"/>
            </w:pPr>
            <w:r w:rsidRPr="008E1AC8">
              <w:t>14,19</w:t>
            </w:r>
          </w:p>
        </w:tc>
        <w:tc>
          <w:tcPr>
            <w:tcW w:w="810" w:type="pct"/>
            <w:vAlign w:val="center"/>
          </w:tcPr>
          <w:p w:rsidR="005F5B46" w:rsidRPr="008E1AC8" w:rsidRDefault="00064343" w:rsidP="008E1AC8">
            <w:pPr>
              <w:keepNext/>
              <w:autoSpaceDE w:val="0"/>
              <w:autoSpaceDN w:val="0"/>
              <w:adjustRightInd w:val="0"/>
              <w:snapToGrid/>
              <w:spacing w:line="360" w:lineRule="auto"/>
              <w:ind w:firstLine="0"/>
            </w:pPr>
            <w:r w:rsidRPr="008E1AC8">
              <w:t>0,54</w:t>
            </w:r>
          </w:p>
        </w:tc>
        <w:tc>
          <w:tcPr>
            <w:tcW w:w="992" w:type="pct"/>
            <w:vAlign w:val="center"/>
          </w:tcPr>
          <w:p w:rsidR="005F5B46" w:rsidRPr="008E1AC8" w:rsidRDefault="00064343" w:rsidP="008E1AC8">
            <w:pPr>
              <w:keepNext/>
              <w:autoSpaceDE w:val="0"/>
              <w:autoSpaceDN w:val="0"/>
              <w:adjustRightInd w:val="0"/>
              <w:snapToGrid/>
              <w:spacing w:line="360" w:lineRule="auto"/>
              <w:ind w:firstLine="0"/>
            </w:pPr>
            <w:r w:rsidRPr="008E1AC8">
              <w:t>-13,65</w:t>
            </w:r>
          </w:p>
        </w:tc>
      </w:tr>
      <w:tr w:rsidR="005F5B46" w:rsidRPr="008E1AC8">
        <w:trPr>
          <w:trHeight w:val="37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Рентабельность совокупных активов, %</w:t>
            </w:r>
          </w:p>
        </w:tc>
        <w:tc>
          <w:tcPr>
            <w:tcW w:w="789" w:type="pct"/>
            <w:vAlign w:val="center"/>
          </w:tcPr>
          <w:p w:rsidR="005F5B46" w:rsidRPr="008E1AC8" w:rsidRDefault="00064343" w:rsidP="008E1AC8">
            <w:pPr>
              <w:keepNext/>
              <w:autoSpaceDE w:val="0"/>
              <w:autoSpaceDN w:val="0"/>
              <w:adjustRightInd w:val="0"/>
              <w:snapToGrid/>
              <w:spacing w:line="360" w:lineRule="auto"/>
              <w:ind w:firstLine="0"/>
            </w:pPr>
            <w:r w:rsidRPr="008E1AC8">
              <w:t>16,35</w:t>
            </w:r>
          </w:p>
        </w:tc>
        <w:tc>
          <w:tcPr>
            <w:tcW w:w="810" w:type="pct"/>
            <w:vAlign w:val="center"/>
          </w:tcPr>
          <w:p w:rsidR="005F5B46" w:rsidRPr="008E1AC8" w:rsidRDefault="00064343" w:rsidP="008E1AC8">
            <w:pPr>
              <w:keepNext/>
              <w:autoSpaceDE w:val="0"/>
              <w:autoSpaceDN w:val="0"/>
              <w:adjustRightInd w:val="0"/>
              <w:snapToGrid/>
              <w:spacing w:line="360" w:lineRule="auto"/>
              <w:ind w:firstLine="0"/>
            </w:pPr>
            <w:r w:rsidRPr="008E1AC8">
              <w:t>0,65</w:t>
            </w:r>
          </w:p>
        </w:tc>
        <w:tc>
          <w:tcPr>
            <w:tcW w:w="992" w:type="pct"/>
            <w:vAlign w:val="center"/>
          </w:tcPr>
          <w:p w:rsidR="005F5B46" w:rsidRPr="008E1AC8" w:rsidRDefault="00064343" w:rsidP="008E1AC8">
            <w:pPr>
              <w:keepNext/>
              <w:autoSpaceDE w:val="0"/>
              <w:autoSpaceDN w:val="0"/>
              <w:adjustRightInd w:val="0"/>
              <w:snapToGrid/>
              <w:spacing w:line="360" w:lineRule="auto"/>
              <w:ind w:firstLine="0"/>
            </w:pPr>
            <w:r w:rsidRPr="008E1AC8">
              <w:t>-15,7</w:t>
            </w:r>
          </w:p>
        </w:tc>
      </w:tr>
      <w:tr w:rsidR="005F5B46" w:rsidRPr="008E1AC8">
        <w:trPr>
          <w:trHeight w:val="37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Рентабельность собственного капитала, %</w:t>
            </w:r>
          </w:p>
        </w:tc>
        <w:tc>
          <w:tcPr>
            <w:tcW w:w="789" w:type="pct"/>
            <w:vAlign w:val="center"/>
          </w:tcPr>
          <w:p w:rsidR="005F5B46" w:rsidRPr="008E1AC8" w:rsidRDefault="00ED0F3A" w:rsidP="008E1AC8">
            <w:pPr>
              <w:keepNext/>
              <w:autoSpaceDE w:val="0"/>
              <w:autoSpaceDN w:val="0"/>
              <w:adjustRightInd w:val="0"/>
              <w:snapToGrid/>
              <w:spacing w:line="360" w:lineRule="auto"/>
              <w:ind w:firstLine="0"/>
            </w:pPr>
            <w:r w:rsidRPr="008E1AC8">
              <w:t>37,83</w:t>
            </w:r>
          </w:p>
        </w:tc>
        <w:tc>
          <w:tcPr>
            <w:tcW w:w="810" w:type="pct"/>
            <w:vAlign w:val="center"/>
          </w:tcPr>
          <w:p w:rsidR="005F5B46" w:rsidRPr="008E1AC8" w:rsidRDefault="00ED0F3A" w:rsidP="008E1AC8">
            <w:pPr>
              <w:keepNext/>
              <w:autoSpaceDE w:val="0"/>
              <w:autoSpaceDN w:val="0"/>
              <w:adjustRightInd w:val="0"/>
              <w:snapToGrid/>
              <w:spacing w:line="360" w:lineRule="auto"/>
              <w:ind w:firstLine="0"/>
            </w:pPr>
            <w:r w:rsidRPr="008E1AC8">
              <w:t>0,95</w:t>
            </w:r>
          </w:p>
        </w:tc>
        <w:tc>
          <w:tcPr>
            <w:tcW w:w="992" w:type="pct"/>
            <w:vAlign w:val="center"/>
          </w:tcPr>
          <w:p w:rsidR="005F5B46" w:rsidRPr="008E1AC8" w:rsidRDefault="00ED0F3A" w:rsidP="008E1AC8">
            <w:pPr>
              <w:keepNext/>
              <w:autoSpaceDE w:val="0"/>
              <w:autoSpaceDN w:val="0"/>
              <w:adjustRightInd w:val="0"/>
              <w:snapToGrid/>
              <w:spacing w:line="360" w:lineRule="auto"/>
              <w:ind w:firstLine="0"/>
            </w:pPr>
            <w:r w:rsidRPr="008E1AC8">
              <w:t>-36,88</w:t>
            </w:r>
          </w:p>
        </w:tc>
      </w:tr>
      <w:tr w:rsidR="005F5B46" w:rsidRPr="008E1AC8">
        <w:trPr>
          <w:trHeight w:val="394"/>
        </w:trPr>
        <w:tc>
          <w:tcPr>
            <w:tcW w:w="2409" w:type="pct"/>
          </w:tcPr>
          <w:p w:rsidR="005F5B46" w:rsidRPr="008E1AC8" w:rsidRDefault="005F5B46" w:rsidP="008E1AC8">
            <w:pPr>
              <w:keepNext/>
              <w:autoSpaceDE w:val="0"/>
              <w:autoSpaceDN w:val="0"/>
              <w:adjustRightInd w:val="0"/>
              <w:snapToGrid/>
              <w:spacing w:line="360" w:lineRule="auto"/>
              <w:ind w:firstLine="0"/>
            </w:pPr>
            <w:r w:rsidRPr="008E1AC8">
              <w:t>Рентабельность привлеченного капитала, %</w:t>
            </w:r>
          </w:p>
        </w:tc>
        <w:tc>
          <w:tcPr>
            <w:tcW w:w="789" w:type="pct"/>
            <w:vAlign w:val="center"/>
          </w:tcPr>
          <w:p w:rsidR="005F5B46" w:rsidRPr="008E1AC8" w:rsidRDefault="00ED0F3A" w:rsidP="008E1AC8">
            <w:pPr>
              <w:keepNext/>
              <w:autoSpaceDE w:val="0"/>
              <w:autoSpaceDN w:val="0"/>
              <w:adjustRightInd w:val="0"/>
              <w:snapToGrid/>
              <w:spacing w:line="360" w:lineRule="auto"/>
              <w:ind w:firstLine="0"/>
            </w:pPr>
            <w:r w:rsidRPr="008E1AC8">
              <w:t>28,81</w:t>
            </w:r>
          </w:p>
        </w:tc>
        <w:tc>
          <w:tcPr>
            <w:tcW w:w="810" w:type="pct"/>
            <w:vAlign w:val="center"/>
          </w:tcPr>
          <w:p w:rsidR="005F5B46" w:rsidRPr="008E1AC8" w:rsidRDefault="00ED0F3A" w:rsidP="008E1AC8">
            <w:pPr>
              <w:keepNext/>
              <w:autoSpaceDE w:val="0"/>
              <w:autoSpaceDN w:val="0"/>
              <w:adjustRightInd w:val="0"/>
              <w:snapToGrid/>
              <w:spacing w:line="360" w:lineRule="auto"/>
              <w:ind w:firstLine="0"/>
            </w:pPr>
            <w:r w:rsidRPr="008E1AC8">
              <w:t>2,1</w:t>
            </w:r>
          </w:p>
        </w:tc>
        <w:tc>
          <w:tcPr>
            <w:tcW w:w="992" w:type="pct"/>
            <w:vAlign w:val="center"/>
          </w:tcPr>
          <w:p w:rsidR="005F5B46" w:rsidRPr="008E1AC8" w:rsidRDefault="00ED0F3A" w:rsidP="008E1AC8">
            <w:pPr>
              <w:keepNext/>
              <w:autoSpaceDE w:val="0"/>
              <w:autoSpaceDN w:val="0"/>
              <w:adjustRightInd w:val="0"/>
              <w:snapToGrid/>
              <w:spacing w:line="360" w:lineRule="auto"/>
              <w:ind w:firstLine="0"/>
            </w:pPr>
            <w:r w:rsidRPr="008E1AC8">
              <w:t>-26,71</w:t>
            </w:r>
          </w:p>
        </w:tc>
      </w:tr>
    </w:tbl>
    <w:p w:rsidR="005F5B46" w:rsidRPr="008E1AC8" w:rsidRDefault="005F5B46" w:rsidP="008E1AC8">
      <w:pPr>
        <w:keepNext/>
        <w:autoSpaceDE w:val="0"/>
        <w:autoSpaceDN w:val="0"/>
        <w:adjustRightInd w:val="0"/>
        <w:snapToGrid/>
        <w:spacing w:line="360" w:lineRule="auto"/>
        <w:ind w:firstLine="720"/>
        <w:rPr>
          <w:sz w:val="28"/>
          <w:szCs w:val="28"/>
        </w:rPr>
      </w:pPr>
      <w:r w:rsidRPr="008E1AC8">
        <w:rPr>
          <w:sz w:val="28"/>
          <w:szCs w:val="28"/>
        </w:rPr>
        <w:t>П р и м е ч а н и е. Источник: собственная разработка</w:t>
      </w:r>
    </w:p>
    <w:p w:rsidR="005F5B46" w:rsidRPr="008E1AC8" w:rsidRDefault="005F5B46" w:rsidP="008E1AC8">
      <w:pPr>
        <w:pStyle w:val="a8"/>
        <w:keepNext/>
        <w:widowControl w:val="0"/>
        <w:ind w:firstLine="720"/>
        <w:jc w:val="both"/>
        <w:rPr>
          <w:b w:val="0"/>
          <w:szCs w:val="28"/>
        </w:rPr>
      </w:pPr>
    </w:p>
    <w:p w:rsidR="005F5B46" w:rsidRPr="008E1AC8" w:rsidRDefault="005F5B46" w:rsidP="008E1AC8">
      <w:pPr>
        <w:keepNext/>
        <w:autoSpaceDE w:val="0"/>
        <w:autoSpaceDN w:val="0"/>
        <w:adjustRightInd w:val="0"/>
        <w:snapToGrid/>
        <w:spacing w:line="360" w:lineRule="auto"/>
        <w:ind w:firstLine="720"/>
        <w:rPr>
          <w:sz w:val="28"/>
          <w:szCs w:val="28"/>
        </w:rPr>
      </w:pPr>
      <w:r w:rsidRPr="008E1AC8">
        <w:rPr>
          <w:sz w:val="28"/>
          <w:szCs w:val="28"/>
        </w:rPr>
        <w:t xml:space="preserve">Результаты расчетов свидетельствуют о значительном </w:t>
      </w:r>
      <w:r w:rsidR="004450D0" w:rsidRPr="008E1AC8">
        <w:rPr>
          <w:sz w:val="28"/>
          <w:szCs w:val="28"/>
        </w:rPr>
        <w:t>снижении</w:t>
      </w:r>
      <w:r w:rsidRPr="008E1AC8">
        <w:rPr>
          <w:sz w:val="28"/>
          <w:szCs w:val="28"/>
        </w:rPr>
        <w:t xml:space="preserve"> рентабельности деятельности </w:t>
      </w:r>
      <w:r w:rsidR="001E506D" w:rsidRPr="008E1AC8">
        <w:rPr>
          <w:sz w:val="28"/>
          <w:szCs w:val="28"/>
        </w:rPr>
        <w:t>ООО «ПКФ «ИМЭКС»</w:t>
      </w:r>
      <w:r w:rsidRPr="008E1AC8">
        <w:rPr>
          <w:sz w:val="28"/>
          <w:szCs w:val="28"/>
        </w:rPr>
        <w:t xml:space="preserve"> за 2007</w:t>
      </w:r>
      <w:r w:rsidR="008E1AC8">
        <w:rPr>
          <w:sz w:val="28"/>
          <w:szCs w:val="28"/>
        </w:rPr>
        <w:t xml:space="preserve"> </w:t>
      </w:r>
      <w:r w:rsidRPr="008E1AC8">
        <w:rPr>
          <w:sz w:val="28"/>
          <w:szCs w:val="28"/>
        </w:rPr>
        <w:t>г. по сравнению с 2006</w:t>
      </w:r>
      <w:r w:rsidR="008E1AC8">
        <w:rPr>
          <w:sz w:val="28"/>
          <w:szCs w:val="28"/>
        </w:rPr>
        <w:t xml:space="preserve"> </w:t>
      </w:r>
      <w:r w:rsidRPr="008E1AC8">
        <w:rPr>
          <w:sz w:val="28"/>
          <w:szCs w:val="28"/>
        </w:rPr>
        <w:t>г.</w:t>
      </w:r>
    </w:p>
    <w:p w:rsidR="005F5B46" w:rsidRPr="008E1AC8" w:rsidRDefault="004450D0" w:rsidP="008E1AC8">
      <w:pPr>
        <w:keepNext/>
        <w:autoSpaceDE w:val="0"/>
        <w:autoSpaceDN w:val="0"/>
        <w:adjustRightInd w:val="0"/>
        <w:snapToGrid/>
        <w:spacing w:line="360" w:lineRule="auto"/>
        <w:ind w:firstLine="720"/>
        <w:rPr>
          <w:sz w:val="28"/>
          <w:szCs w:val="28"/>
        </w:rPr>
      </w:pPr>
      <w:r w:rsidRPr="008E1AC8">
        <w:rPr>
          <w:sz w:val="28"/>
          <w:szCs w:val="28"/>
        </w:rPr>
        <w:t>Снижение</w:t>
      </w:r>
      <w:r w:rsidR="005F5B46" w:rsidRPr="008E1AC8">
        <w:rPr>
          <w:sz w:val="28"/>
          <w:szCs w:val="28"/>
        </w:rPr>
        <w:t xml:space="preserve"> прибыли отчетного периода и товарооборота привели к </w:t>
      </w:r>
      <w:r w:rsidRPr="008E1AC8">
        <w:rPr>
          <w:sz w:val="28"/>
          <w:szCs w:val="28"/>
        </w:rPr>
        <w:t>снижению</w:t>
      </w:r>
      <w:r w:rsidR="005F5B46" w:rsidRPr="008E1AC8">
        <w:rPr>
          <w:sz w:val="28"/>
          <w:szCs w:val="28"/>
        </w:rPr>
        <w:t xml:space="preserve"> рентабельности товарооборота на </w:t>
      </w:r>
      <w:r w:rsidRPr="008E1AC8">
        <w:rPr>
          <w:sz w:val="28"/>
          <w:szCs w:val="28"/>
        </w:rPr>
        <w:t>4</w:t>
      </w:r>
      <w:r w:rsidR="005F5B46" w:rsidRPr="008E1AC8">
        <w:rPr>
          <w:sz w:val="28"/>
          <w:szCs w:val="28"/>
        </w:rPr>
        <w:t>,</w:t>
      </w:r>
      <w:r w:rsidRPr="008E1AC8">
        <w:rPr>
          <w:sz w:val="28"/>
          <w:szCs w:val="28"/>
        </w:rPr>
        <w:t>37</w:t>
      </w:r>
      <w:r w:rsidR="008E1AC8">
        <w:rPr>
          <w:sz w:val="28"/>
          <w:szCs w:val="28"/>
        </w:rPr>
        <w:t xml:space="preserve"> </w:t>
      </w:r>
      <w:r w:rsidR="005F5B46" w:rsidRPr="008E1AC8">
        <w:rPr>
          <w:sz w:val="28"/>
          <w:szCs w:val="28"/>
        </w:rPr>
        <w:t xml:space="preserve">%. Эффективность использования затрат по организации имеет тенденцию </w:t>
      </w:r>
      <w:r w:rsidRPr="008E1AC8">
        <w:rPr>
          <w:sz w:val="28"/>
          <w:szCs w:val="28"/>
        </w:rPr>
        <w:t>спада</w:t>
      </w:r>
      <w:r w:rsidR="005F5B46" w:rsidRPr="008E1AC8">
        <w:rPr>
          <w:sz w:val="28"/>
          <w:szCs w:val="28"/>
        </w:rPr>
        <w:t xml:space="preserve"> - с </w:t>
      </w:r>
      <w:r w:rsidRPr="008E1AC8">
        <w:rPr>
          <w:sz w:val="28"/>
          <w:szCs w:val="28"/>
        </w:rPr>
        <w:t>43</w:t>
      </w:r>
      <w:r w:rsidR="005F5B46" w:rsidRPr="008E1AC8">
        <w:rPr>
          <w:sz w:val="28"/>
          <w:szCs w:val="28"/>
        </w:rPr>
        <w:t>,</w:t>
      </w:r>
      <w:r w:rsidRPr="008E1AC8">
        <w:rPr>
          <w:sz w:val="28"/>
          <w:szCs w:val="28"/>
        </w:rPr>
        <w:t>6</w:t>
      </w:r>
      <w:r w:rsidR="005F5B46" w:rsidRPr="008E1AC8">
        <w:rPr>
          <w:sz w:val="28"/>
          <w:szCs w:val="28"/>
        </w:rPr>
        <w:t xml:space="preserve"> </w:t>
      </w:r>
      <w:r w:rsidRPr="008E1AC8">
        <w:rPr>
          <w:sz w:val="28"/>
          <w:szCs w:val="28"/>
        </w:rPr>
        <w:t>до</w:t>
      </w:r>
      <w:r w:rsidRPr="008E1AC8">
        <w:rPr>
          <w:sz w:val="28"/>
          <w:szCs w:val="28"/>
        </w:rPr>
        <w:br/>
        <w:t>-1</w:t>
      </w:r>
      <w:r w:rsidR="005F5B46" w:rsidRPr="008E1AC8">
        <w:rPr>
          <w:sz w:val="28"/>
          <w:szCs w:val="28"/>
        </w:rPr>
        <w:t>,</w:t>
      </w:r>
      <w:r w:rsidRPr="008E1AC8">
        <w:rPr>
          <w:sz w:val="28"/>
          <w:szCs w:val="28"/>
        </w:rPr>
        <w:t>21</w:t>
      </w:r>
      <w:r w:rsidR="008E1AC8">
        <w:rPr>
          <w:sz w:val="28"/>
          <w:szCs w:val="28"/>
        </w:rPr>
        <w:t xml:space="preserve"> </w:t>
      </w:r>
      <w:r w:rsidR="005F5B46" w:rsidRPr="008E1AC8">
        <w:rPr>
          <w:sz w:val="28"/>
          <w:szCs w:val="28"/>
        </w:rPr>
        <w:t xml:space="preserve">%, то есть с каждого рубля затрат </w:t>
      </w:r>
      <w:r w:rsidR="001E506D" w:rsidRPr="008E1AC8">
        <w:rPr>
          <w:sz w:val="28"/>
          <w:szCs w:val="28"/>
        </w:rPr>
        <w:t>ООО «ПКФ «ИМЭКС»</w:t>
      </w:r>
      <w:r w:rsidR="005F5B46" w:rsidRPr="008E1AC8">
        <w:rPr>
          <w:sz w:val="28"/>
          <w:szCs w:val="28"/>
        </w:rPr>
        <w:t xml:space="preserve"> получило</w:t>
      </w:r>
      <w:r w:rsidRPr="008E1AC8">
        <w:rPr>
          <w:sz w:val="28"/>
          <w:szCs w:val="28"/>
        </w:rPr>
        <w:br/>
        <w:t>-0,0121</w:t>
      </w:r>
      <w:r w:rsidR="005F5B46" w:rsidRPr="008E1AC8">
        <w:rPr>
          <w:sz w:val="28"/>
          <w:szCs w:val="28"/>
        </w:rPr>
        <w:t xml:space="preserve"> руб. за 2007</w:t>
      </w:r>
      <w:r w:rsidR="008E1AC8">
        <w:rPr>
          <w:sz w:val="28"/>
          <w:szCs w:val="28"/>
        </w:rPr>
        <w:t xml:space="preserve"> </w:t>
      </w:r>
      <w:r w:rsidR="005F5B46" w:rsidRPr="008E1AC8">
        <w:rPr>
          <w:sz w:val="28"/>
          <w:szCs w:val="28"/>
        </w:rPr>
        <w:t>г</w:t>
      </w:r>
      <w:r w:rsidRPr="008E1AC8">
        <w:rPr>
          <w:sz w:val="28"/>
          <w:szCs w:val="28"/>
        </w:rPr>
        <w:t>. по сравнению с 0,436</w:t>
      </w:r>
      <w:r w:rsidR="005F5B46" w:rsidRPr="008E1AC8">
        <w:rPr>
          <w:sz w:val="28"/>
          <w:szCs w:val="28"/>
        </w:rPr>
        <w:t xml:space="preserve"> руб. за 2006</w:t>
      </w:r>
      <w:r w:rsidR="008E1AC8">
        <w:rPr>
          <w:sz w:val="28"/>
          <w:szCs w:val="28"/>
        </w:rPr>
        <w:t xml:space="preserve"> </w:t>
      </w:r>
      <w:r w:rsidR="005F5B46" w:rsidRPr="008E1AC8">
        <w:rPr>
          <w:sz w:val="28"/>
          <w:szCs w:val="28"/>
        </w:rPr>
        <w:t>г.</w:t>
      </w:r>
    </w:p>
    <w:p w:rsidR="005F5B46" w:rsidRPr="008E1AC8" w:rsidRDefault="005F5B46" w:rsidP="008E1AC8">
      <w:pPr>
        <w:pStyle w:val="a8"/>
        <w:keepNext/>
        <w:widowControl w:val="0"/>
        <w:ind w:firstLine="720"/>
        <w:jc w:val="both"/>
        <w:rPr>
          <w:b w:val="0"/>
          <w:szCs w:val="28"/>
        </w:rPr>
      </w:pPr>
      <w:r w:rsidRPr="008E1AC8">
        <w:rPr>
          <w:b w:val="0"/>
          <w:szCs w:val="28"/>
        </w:rPr>
        <w:t xml:space="preserve">Поскольку темп роста прибыли в отчетном году по сравнению с базисным </w:t>
      </w:r>
      <w:r w:rsidR="004450D0" w:rsidRPr="008E1AC8">
        <w:rPr>
          <w:b w:val="0"/>
          <w:szCs w:val="28"/>
        </w:rPr>
        <w:t>ниже</w:t>
      </w:r>
      <w:r w:rsidRPr="008E1AC8">
        <w:rPr>
          <w:b w:val="0"/>
          <w:szCs w:val="28"/>
        </w:rPr>
        <w:t xml:space="preserve"> темпов роста среднегодовой стоимости основных средств (основного капитала) и среднегодовой стоимости оборотных средств (оборотного капитала), то следует отметить, что рентабельность основных фондов </w:t>
      </w:r>
      <w:r w:rsidR="004450D0" w:rsidRPr="008E1AC8">
        <w:rPr>
          <w:b w:val="0"/>
          <w:szCs w:val="28"/>
        </w:rPr>
        <w:t>снизилась</w:t>
      </w:r>
      <w:r w:rsidRPr="008E1AC8">
        <w:rPr>
          <w:b w:val="0"/>
          <w:szCs w:val="28"/>
        </w:rPr>
        <w:t xml:space="preserve"> на </w:t>
      </w:r>
      <w:r w:rsidR="004450D0" w:rsidRPr="008E1AC8">
        <w:rPr>
          <w:b w:val="0"/>
          <w:szCs w:val="28"/>
        </w:rPr>
        <w:t>195</w:t>
      </w:r>
      <w:r w:rsidRPr="008E1AC8">
        <w:rPr>
          <w:b w:val="0"/>
          <w:szCs w:val="28"/>
        </w:rPr>
        <w:t>,</w:t>
      </w:r>
      <w:r w:rsidR="004450D0" w:rsidRPr="008E1AC8">
        <w:rPr>
          <w:b w:val="0"/>
          <w:szCs w:val="28"/>
        </w:rPr>
        <w:t>93</w:t>
      </w:r>
      <w:r w:rsidR="008E1AC8">
        <w:rPr>
          <w:b w:val="0"/>
          <w:szCs w:val="28"/>
        </w:rPr>
        <w:t xml:space="preserve"> </w:t>
      </w:r>
      <w:r w:rsidRPr="008E1AC8">
        <w:rPr>
          <w:b w:val="0"/>
          <w:szCs w:val="28"/>
        </w:rPr>
        <w:t xml:space="preserve">%, оборотных средств - на </w:t>
      </w:r>
      <w:r w:rsidR="004450D0" w:rsidRPr="008E1AC8">
        <w:rPr>
          <w:b w:val="0"/>
          <w:szCs w:val="28"/>
        </w:rPr>
        <w:t>17</w:t>
      </w:r>
      <w:r w:rsidRPr="008E1AC8">
        <w:rPr>
          <w:b w:val="0"/>
          <w:szCs w:val="28"/>
        </w:rPr>
        <w:t>,</w:t>
      </w:r>
      <w:r w:rsidR="004450D0" w:rsidRPr="008E1AC8">
        <w:rPr>
          <w:b w:val="0"/>
          <w:szCs w:val="28"/>
        </w:rPr>
        <w:t>07</w:t>
      </w:r>
      <w:r w:rsidR="008E1AC8">
        <w:rPr>
          <w:b w:val="0"/>
          <w:szCs w:val="28"/>
        </w:rPr>
        <w:t xml:space="preserve"> </w:t>
      </w:r>
      <w:r w:rsidRPr="008E1AC8">
        <w:rPr>
          <w:b w:val="0"/>
          <w:szCs w:val="28"/>
        </w:rPr>
        <w:t xml:space="preserve">%, рентабельность фондов (основных и оборотных) - на </w:t>
      </w:r>
      <w:r w:rsidR="004450D0" w:rsidRPr="008E1AC8">
        <w:rPr>
          <w:b w:val="0"/>
          <w:szCs w:val="28"/>
        </w:rPr>
        <w:t>15</w:t>
      </w:r>
      <w:r w:rsidRPr="008E1AC8">
        <w:rPr>
          <w:b w:val="0"/>
          <w:szCs w:val="28"/>
        </w:rPr>
        <w:t>,</w:t>
      </w:r>
      <w:r w:rsidR="004450D0" w:rsidRPr="008E1AC8">
        <w:rPr>
          <w:b w:val="0"/>
          <w:szCs w:val="28"/>
        </w:rPr>
        <w:t>71</w:t>
      </w:r>
      <w:r w:rsidR="008E1AC8">
        <w:rPr>
          <w:b w:val="0"/>
          <w:szCs w:val="28"/>
        </w:rPr>
        <w:t xml:space="preserve"> </w:t>
      </w:r>
      <w:r w:rsidRPr="008E1AC8">
        <w:rPr>
          <w:b w:val="0"/>
          <w:szCs w:val="28"/>
        </w:rPr>
        <w:t xml:space="preserve">%. Темп роста прибыли </w:t>
      </w:r>
      <w:r w:rsidR="004450D0" w:rsidRPr="008E1AC8">
        <w:rPr>
          <w:b w:val="0"/>
          <w:szCs w:val="28"/>
        </w:rPr>
        <w:t xml:space="preserve">ниже </w:t>
      </w:r>
      <w:r w:rsidRPr="008E1AC8">
        <w:rPr>
          <w:b w:val="0"/>
          <w:szCs w:val="28"/>
        </w:rPr>
        <w:t xml:space="preserve">темпов роста фонда заработной платы, это привело к </w:t>
      </w:r>
      <w:r w:rsidR="004450D0" w:rsidRPr="008E1AC8">
        <w:rPr>
          <w:b w:val="0"/>
          <w:szCs w:val="28"/>
        </w:rPr>
        <w:t>снижению</w:t>
      </w:r>
      <w:r w:rsidRPr="008E1AC8">
        <w:rPr>
          <w:b w:val="0"/>
          <w:szCs w:val="28"/>
        </w:rPr>
        <w:t xml:space="preserve"> рентабельности средств на оплату труда на </w:t>
      </w:r>
      <w:r w:rsidR="004450D0" w:rsidRPr="008E1AC8">
        <w:rPr>
          <w:b w:val="0"/>
          <w:szCs w:val="28"/>
        </w:rPr>
        <w:t>104,0</w:t>
      </w:r>
      <w:r w:rsidR="008E1AC8">
        <w:rPr>
          <w:b w:val="0"/>
          <w:szCs w:val="28"/>
        </w:rPr>
        <w:t xml:space="preserve"> </w:t>
      </w:r>
      <w:r w:rsidRPr="008E1AC8">
        <w:rPr>
          <w:b w:val="0"/>
          <w:szCs w:val="28"/>
        </w:rPr>
        <w:t xml:space="preserve">%. Рентабельность совокупных ресурсов </w:t>
      </w:r>
      <w:r w:rsidR="004450D0" w:rsidRPr="008E1AC8">
        <w:rPr>
          <w:b w:val="0"/>
          <w:szCs w:val="28"/>
        </w:rPr>
        <w:t>снизилась</w:t>
      </w:r>
      <w:r w:rsidRPr="008E1AC8">
        <w:rPr>
          <w:b w:val="0"/>
          <w:szCs w:val="28"/>
        </w:rPr>
        <w:t xml:space="preserve"> на </w:t>
      </w:r>
      <w:r w:rsidR="004450D0" w:rsidRPr="008E1AC8">
        <w:rPr>
          <w:b w:val="0"/>
          <w:szCs w:val="28"/>
        </w:rPr>
        <w:t>13</w:t>
      </w:r>
      <w:r w:rsidRPr="008E1AC8">
        <w:rPr>
          <w:b w:val="0"/>
          <w:szCs w:val="28"/>
        </w:rPr>
        <w:t>,</w:t>
      </w:r>
      <w:r w:rsidR="004450D0" w:rsidRPr="008E1AC8">
        <w:rPr>
          <w:b w:val="0"/>
          <w:szCs w:val="28"/>
        </w:rPr>
        <w:t>65</w:t>
      </w:r>
      <w:r w:rsidR="008E1AC8">
        <w:rPr>
          <w:b w:val="0"/>
          <w:szCs w:val="28"/>
        </w:rPr>
        <w:t xml:space="preserve"> </w:t>
      </w:r>
      <w:r w:rsidRPr="008E1AC8">
        <w:rPr>
          <w:b w:val="0"/>
          <w:szCs w:val="28"/>
        </w:rPr>
        <w:t xml:space="preserve">%. Все это свидетельствует об </w:t>
      </w:r>
      <w:r w:rsidR="004450D0" w:rsidRPr="008E1AC8">
        <w:rPr>
          <w:b w:val="0"/>
          <w:szCs w:val="28"/>
        </w:rPr>
        <w:t>ухуд</w:t>
      </w:r>
      <w:r w:rsidRPr="008E1AC8">
        <w:rPr>
          <w:b w:val="0"/>
          <w:szCs w:val="28"/>
        </w:rPr>
        <w:t xml:space="preserve">шении использования средств </w:t>
      </w:r>
      <w:r w:rsidR="001E506D" w:rsidRPr="008E1AC8">
        <w:rPr>
          <w:b w:val="0"/>
          <w:szCs w:val="28"/>
        </w:rPr>
        <w:t>ООО «ПКФ «ИМЭКС»</w:t>
      </w:r>
      <w:r w:rsidRPr="008E1AC8">
        <w:rPr>
          <w:b w:val="0"/>
          <w:szCs w:val="28"/>
        </w:rPr>
        <w:t>.</w:t>
      </w:r>
    </w:p>
    <w:p w:rsidR="008E1AC8" w:rsidRDefault="005F5B46" w:rsidP="008E1AC8">
      <w:pPr>
        <w:pStyle w:val="a8"/>
        <w:keepNext/>
        <w:widowControl w:val="0"/>
        <w:ind w:firstLine="720"/>
        <w:jc w:val="both"/>
        <w:rPr>
          <w:b w:val="0"/>
          <w:szCs w:val="28"/>
        </w:rPr>
      </w:pPr>
      <w:r w:rsidRPr="008E1AC8">
        <w:rPr>
          <w:b w:val="0"/>
          <w:szCs w:val="28"/>
        </w:rPr>
        <w:t xml:space="preserve">Рентабельность совокупных активов </w:t>
      </w:r>
      <w:r w:rsidR="004450D0" w:rsidRPr="008E1AC8">
        <w:rPr>
          <w:b w:val="0"/>
          <w:szCs w:val="28"/>
        </w:rPr>
        <w:t>снизилась</w:t>
      </w:r>
      <w:r w:rsidRPr="008E1AC8">
        <w:rPr>
          <w:b w:val="0"/>
          <w:szCs w:val="28"/>
        </w:rPr>
        <w:t xml:space="preserve"> на </w:t>
      </w:r>
      <w:r w:rsidR="004450D0" w:rsidRPr="008E1AC8">
        <w:rPr>
          <w:b w:val="0"/>
          <w:szCs w:val="28"/>
        </w:rPr>
        <w:t>15</w:t>
      </w:r>
      <w:r w:rsidRPr="008E1AC8">
        <w:rPr>
          <w:b w:val="0"/>
          <w:szCs w:val="28"/>
        </w:rPr>
        <w:t>,</w:t>
      </w:r>
      <w:r w:rsidR="004450D0" w:rsidRPr="008E1AC8">
        <w:rPr>
          <w:b w:val="0"/>
          <w:szCs w:val="28"/>
        </w:rPr>
        <w:t>7</w:t>
      </w:r>
      <w:r w:rsidR="008E1AC8">
        <w:rPr>
          <w:b w:val="0"/>
          <w:szCs w:val="28"/>
        </w:rPr>
        <w:t xml:space="preserve"> </w:t>
      </w:r>
      <w:r w:rsidRPr="008E1AC8">
        <w:rPr>
          <w:b w:val="0"/>
          <w:szCs w:val="28"/>
        </w:rPr>
        <w:t xml:space="preserve">%, рентабельность собственного капитала - на </w:t>
      </w:r>
      <w:r w:rsidR="004450D0" w:rsidRPr="008E1AC8">
        <w:rPr>
          <w:b w:val="0"/>
          <w:szCs w:val="28"/>
        </w:rPr>
        <w:t>36</w:t>
      </w:r>
      <w:r w:rsidRPr="008E1AC8">
        <w:rPr>
          <w:b w:val="0"/>
          <w:szCs w:val="28"/>
        </w:rPr>
        <w:t>,</w:t>
      </w:r>
      <w:r w:rsidR="004450D0" w:rsidRPr="008E1AC8">
        <w:rPr>
          <w:b w:val="0"/>
          <w:szCs w:val="28"/>
        </w:rPr>
        <w:t>88</w:t>
      </w:r>
      <w:r w:rsidR="008E1AC8">
        <w:rPr>
          <w:b w:val="0"/>
          <w:szCs w:val="28"/>
        </w:rPr>
        <w:t xml:space="preserve"> </w:t>
      </w:r>
      <w:r w:rsidRPr="008E1AC8">
        <w:rPr>
          <w:b w:val="0"/>
          <w:szCs w:val="28"/>
        </w:rPr>
        <w:t xml:space="preserve">%, а привлеченного капитала </w:t>
      </w:r>
      <w:r w:rsidR="004450D0" w:rsidRPr="008E1AC8">
        <w:rPr>
          <w:b w:val="0"/>
          <w:szCs w:val="28"/>
        </w:rPr>
        <w:t>-</w:t>
      </w:r>
      <w:r w:rsidRPr="008E1AC8">
        <w:rPr>
          <w:b w:val="0"/>
          <w:szCs w:val="28"/>
        </w:rPr>
        <w:t xml:space="preserve"> на</w:t>
      </w:r>
      <w:r w:rsidR="004450D0" w:rsidRPr="008E1AC8">
        <w:rPr>
          <w:b w:val="0"/>
          <w:szCs w:val="28"/>
        </w:rPr>
        <w:t xml:space="preserve"> 26</w:t>
      </w:r>
      <w:r w:rsidRPr="008E1AC8">
        <w:rPr>
          <w:b w:val="0"/>
          <w:szCs w:val="28"/>
        </w:rPr>
        <w:t>,</w:t>
      </w:r>
      <w:r w:rsidR="004450D0" w:rsidRPr="008E1AC8">
        <w:rPr>
          <w:b w:val="0"/>
          <w:szCs w:val="28"/>
        </w:rPr>
        <w:t>71</w:t>
      </w:r>
      <w:r w:rsidR="008E1AC8">
        <w:rPr>
          <w:b w:val="0"/>
          <w:szCs w:val="28"/>
        </w:rPr>
        <w:t xml:space="preserve"> </w:t>
      </w:r>
      <w:r w:rsidRPr="008E1AC8">
        <w:rPr>
          <w:b w:val="0"/>
          <w:szCs w:val="28"/>
        </w:rPr>
        <w:t>%.</w:t>
      </w:r>
    </w:p>
    <w:p w:rsidR="005F5B46" w:rsidRPr="008E1AC8" w:rsidRDefault="005F5B46" w:rsidP="008E1AC8">
      <w:pPr>
        <w:pStyle w:val="a8"/>
        <w:keepNext/>
        <w:widowControl w:val="0"/>
        <w:ind w:firstLine="720"/>
        <w:jc w:val="both"/>
        <w:rPr>
          <w:b w:val="0"/>
          <w:szCs w:val="28"/>
        </w:rPr>
      </w:pPr>
      <w:r w:rsidRPr="008E1AC8">
        <w:rPr>
          <w:b w:val="0"/>
          <w:szCs w:val="28"/>
        </w:rPr>
        <w:t>Все это свидетельствует о</w:t>
      </w:r>
      <w:r w:rsidR="004450D0" w:rsidRPr="008E1AC8">
        <w:rPr>
          <w:b w:val="0"/>
          <w:szCs w:val="28"/>
        </w:rPr>
        <w:t xml:space="preserve"> снижении</w:t>
      </w:r>
      <w:r w:rsidRPr="008E1AC8">
        <w:rPr>
          <w:b w:val="0"/>
          <w:szCs w:val="28"/>
        </w:rPr>
        <w:t xml:space="preserve"> эффективности вложенных средств в </w:t>
      </w:r>
      <w:r w:rsidR="001E506D" w:rsidRPr="008E1AC8">
        <w:rPr>
          <w:b w:val="0"/>
          <w:szCs w:val="28"/>
        </w:rPr>
        <w:t>ООО «ПКФ «ИМЭКС»</w:t>
      </w:r>
      <w:r w:rsidRPr="008E1AC8">
        <w:rPr>
          <w:b w:val="0"/>
          <w:szCs w:val="28"/>
        </w:rPr>
        <w:t>.</w:t>
      </w:r>
    </w:p>
    <w:p w:rsidR="005338BB" w:rsidRPr="008E1AC8" w:rsidRDefault="005338BB" w:rsidP="008E1AC8">
      <w:pPr>
        <w:keepNext/>
        <w:autoSpaceDE w:val="0"/>
        <w:autoSpaceDN w:val="0"/>
        <w:adjustRightInd w:val="0"/>
        <w:snapToGrid/>
        <w:spacing w:line="360" w:lineRule="auto"/>
        <w:ind w:firstLine="720"/>
        <w:rPr>
          <w:sz w:val="28"/>
          <w:szCs w:val="28"/>
        </w:rPr>
      </w:pPr>
    </w:p>
    <w:p w:rsidR="00EB56D9" w:rsidRPr="008E1AC8" w:rsidRDefault="00EB56D9" w:rsidP="008E1AC8">
      <w:pPr>
        <w:pStyle w:val="a8"/>
        <w:keepNext/>
        <w:widowControl w:val="0"/>
        <w:ind w:firstLine="720"/>
        <w:jc w:val="both"/>
      </w:pPr>
      <w:r w:rsidRPr="008E1AC8">
        <w:t>3.2</w:t>
      </w:r>
      <w:r w:rsidR="00B65643" w:rsidRPr="008E1AC8">
        <w:t xml:space="preserve"> </w:t>
      </w:r>
      <w:r w:rsidRPr="008E1AC8">
        <w:t>Анализ финансового состояния торгового предприятия</w:t>
      </w:r>
    </w:p>
    <w:p w:rsidR="008377EE" w:rsidRPr="008E1AC8" w:rsidRDefault="008377EE" w:rsidP="008E1AC8">
      <w:pPr>
        <w:pStyle w:val="a8"/>
        <w:keepNext/>
        <w:widowControl w:val="0"/>
        <w:ind w:firstLine="720"/>
        <w:jc w:val="both"/>
        <w:rPr>
          <w:b w:val="0"/>
        </w:rPr>
      </w:pPr>
    </w:p>
    <w:p w:rsidR="00D6125D" w:rsidRPr="008E1AC8" w:rsidRDefault="00D6125D" w:rsidP="008E1AC8">
      <w:pPr>
        <w:keepNext/>
        <w:autoSpaceDE w:val="0"/>
        <w:autoSpaceDN w:val="0"/>
        <w:adjustRightInd w:val="0"/>
        <w:snapToGrid/>
        <w:spacing w:line="360" w:lineRule="auto"/>
        <w:ind w:firstLine="720"/>
        <w:rPr>
          <w:sz w:val="28"/>
          <w:szCs w:val="28"/>
        </w:rPr>
      </w:pPr>
      <w:r w:rsidRPr="008E1AC8">
        <w:rPr>
          <w:sz w:val="28"/>
        </w:rPr>
        <w:t xml:space="preserve">Проанализируем финансовое состояние </w:t>
      </w:r>
      <w:r w:rsidRPr="008E1AC8">
        <w:rPr>
          <w:sz w:val="28"/>
          <w:szCs w:val="28"/>
        </w:rPr>
        <w:t xml:space="preserve">ООО «ПКФ «ИМЭКС» </w:t>
      </w:r>
      <w:r w:rsidRPr="008E1AC8">
        <w:rPr>
          <w:sz w:val="28"/>
        </w:rPr>
        <w:t>за 2006-2007</w:t>
      </w:r>
      <w:r w:rsidR="008E1AC8">
        <w:rPr>
          <w:sz w:val="28"/>
        </w:rPr>
        <w:t xml:space="preserve"> </w:t>
      </w:r>
      <w:r w:rsidRPr="008E1AC8">
        <w:rPr>
          <w:sz w:val="28"/>
        </w:rPr>
        <w:t>гг.</w:t>
      </w:r>
      <w:r w:rsidR="008377EE" w:rsidRPr="008E1AC8">
        <w:rPr>
          <w:sz w:val="28"/>
        </w:rPr>
        <w:t>, а</w:t>
      </w:r>
      <w:r w:rsidRPr="008E1AC8">
        <w:rPr>
          <w:sz w:val="28"/>
        </w:rPr>
        <w:t xml:space="preserve">нализ проведем на основании бухгалтерского баланса (приложение </w:t>
      </w:r>
      <w:r w:rsidR="008455DD" w:rsidRPr="008E1AC8">
        <w:rPr>
          <w:sz w:val="28"/>
        </w:rPr>
        <w:t>Г</w:t>
      </w:r>
      <w:r w:rsidRPr="008E1AC8">
        <w:rPr>
          <w:sz w:val="28"/>
        </w:rPr>
        <w:t xml:space="preserve">). </w:t>
      </w:r>
      <w:r w:rsidRPr="008E1AC8">
        <w:rPr>
          <w:sz w:val="28"/>
          <w:szCs w:val="28"/>
        </w:rPr>
        <w:t>Анализ финансового состояния ООО «ПКФ «ИМЭКС» начнем с изучения состава и структуры имущества (таблица 3.1</w:t>
      </w:r>
      <w:r w:rsidR="00D76A85" w:rsidRPr="008E1AC8">
        <w:rPr>
          <w:sz w:val="28"/>
          <w:szCs w:val="28"/>
        </w:rPr>
        <w:t>2</w:t>
      </w:r>
      <w:r w:rsidRPr="008E1AC8">
        <w:rPr>
          <w:sz w:val="28"/>
          <w:szCs w:val="28"/>
        </w:rPr>
        <w:t>).</w:t>
      </w:r>
    </w:p>
    <w:p w:rsidR="00D6125D" w:rsidRPr="008E1AC8" w:rsidRDefault="00D6125D" w:rsidP="008E1AC8">
      <w:pPr>
        <w:pStyle w:val="a8"/>
        <w:keepNext/>
        <w:widowControl w:val="0"/>
        <w:ind w:firstLine="720"/>
        <w:jc w:val="both"/>
        <w:rPr>
          <w:b w:val="0"/>
        </w:rPr>
      </w:pPr>
    </w:p>
    <w:p w:rsidR="00D6125D" w:rsidRPr="008E1AC8" w:rsidRDefault="00D6125D" w:rsidP="008E1AC8">
      <w:pPr>
        <w:pStyle w:val="3"/>
        <w:keepNext/>
        <w:spacing w:after="0" w:line="360" w:lineRule="auto"/>
        <w:ind w:left="0" w:firstLine="720"/>
        <w:jc w:val="both"/>
        <w:rPr>
          <w:sz w:val="28"/>
          <w:szCs w:val="28"/>
        </w:rPr>
      </w:pPr>
      <w:r w:rsidRPr="008E1AC8">
        <w:rPr>
          <w:sz w:val="28"/>
          <w:szCs w:val="28"/>
        </w:rPr>
        <w:t>Таблица</w:t>
      </w:r>
      <w:r w:rsidR="008E1AC8">
        <w:rPr>
          <w:sz w:val="28"/>
          <w:szCs w:val="28"/>
        </w:rPr>
        <w:t xml:space="preserve"> </w:t>
      </w:r>
      <w:r w:rsidRPr="008E1AC8">
        <w:rPr>
          <w:sz w:val="28"/>
          <w:szCs w:val="28"/>
        </w:rPr>
        <w:t>3.1</w:t>
      </w:r>
      <w:r w:rsidR="00D76A85" w:rsidRPr="008E1AC8">
        <w:rPr>
          <w:sz w:val="28"/>
          <w:szCs w:val="28"/>
        </w:rPr>
        <w:t>2</w:t>
      </w:r>
      <w:r w:rsidR="008E1AC8">
        <w:rPr>
          <w:sz w:val="28"/>
          <w:szCs w:val="28"/>
        </w:rPr>
        <w:t xml:space="preserve"> </w:t>
      </w:r>
      <w:r w:rsidRPr="008E1AC8">
        <w:rPr>
          <w:sz w:val="28"/>
          <w:szCs w:val="28"/>
        </w:rPr>
        <w:t>-</w:t>
      </w:r>
      <w:r w:rsidR="008E1AC8">
        <w:rPr>
          <w:sz w:val="28"/>
          <w:szCs w:val="28"/>
        </w:rPr>
        <w:t xml:space="preserve"> </w:t>
      </w:r>
      <w:r w:rsidRPr="008E1AC8">
        <w:rPr>
          <w:iCs/>
          <w:sz w:val="28"/>
          <w:szCs w:val="28"/>
        </w:rPr>
        <w:t xml:space="preserve">Анализ активов </w:t>
      </w:r>
      <w:r w:rsidRPr="008E1AC8">
        <w:rPr>
          <w:sz w:val="28"/>
          <w:szCs w:val="28"/>
        </w:rPr>
        <w:t>ООО «ПКФ «ИМЭКС»</w:t>
      </w:r>
      <w:r w:rsidRPr="008E1AC8">
        <w:rPr>
          <w:iCs/>
          <w:sz w:val="28"/>
          <w:szCs w:val="28"/>
        </w:rPr>
        <w:t xml:space="preserve"> по состоянию на 1 января 2007-2008</w:t>
      </w:r>
      <w:r w:rsidR="008E1AC8" w:rsidRPr="008E1AC8">
        <w:rPr>
          <w:sz w:val="28"/>
          <w:szCs w:val="28"/>
        </w:rPr>
        <w:t xml:space="preserve"> </w:t>
      </w:r>
      <w:r w:rsidRPr="008E1AC8">
        <w:rPr>
          <w:sz w:val="28"/>
          <w:szCs w:val="28"/>
        </w:rPr>
        <w:t>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141"/>
        <w:gridCol w:w="1109"/>
        <w:gridCol w:w="1202"/>
        <w:gridCol w:w="1122"/>
        <w:gridCol w:w="1233"/>
        <w:gridCol w:w="1139"/>
      </w:tblGrid>
      <w:tr w:rsidR="00D76A85" w:rsidRPr="00AD3ABB" w:rsidTr="00AD3ABB">
        <w:tc>
          <w:tcPr>
            <w:tcW w:w="1372" w:type="pct"/>
            <w:vMerge w:val="restart"/>
            <w:shd w:val="clear" w:color="auto" w:fill="auto"/>
          </w:tcPr>
          <w:p w:rsidR="00D76A85" w:rsidRPr="00AD3ABB" w:rsidRDefault="00D76A85" w:rsidP="00AD3ABB">
            <w:pPr>
              <w:pStyle w:val="3"/>
              <w:keepNext/>
              <w:tabs>
                <w:tab w:val="left" w:pos="1624"/>
              </w:tabs>
              <w:spacing w:after="0" w:line="360" w:lineRule="auto"/>
              <w:ind w:left="0"/>
              <w:jc w:val="both"/>
              <w:rPr>
                <w:sz w:val="20"/>
                <w:szCs w:val="20"/>
              </w:rPr>
            </w:pPr>
            <w:r w:rsidRPr="00AD3ABB">
              <w:rPr>
                <w:sz w:val="20"/>
                <w:szCs w:val="20"/>
              </w:rPr>
              <w:t>Наименование статей</w:t>
            </w:r>
          </w:p>
        </w:tc>
        <w:tc>
          <w:tcPr>
            <w:tcW w:w="1175" w:type="pct"/>
            <w:gridSpan w:val="2"/>
            <w:shd w:val="clear" w:color="auto" w:fill="auto"/>
          </w:tcPr>
          <w:p w:rsidR="00D76A85" w:rsidRPr="008E1AC8" w:rsidRDefault="00D76A85" w:rsidP="00AD3ABB">
            <w:pPr>
              <w:keepNext/>
              <w:tabs>
                <w:tab w:val="left" w:pos="1624"/>
              </w:tabs>
              <w:autoSpaceDE w:val="0"/>
              <w:autoSpaceDN w:val="0"/>
              <w:adjustRightInd w:val="0"/>
              <w:snapToGrid/>
              <w:spacing w:line="360" w:lineRule="auto"/>
              <w:ind w:firstLine="0"/>
            </w:pPr>
            <w:r w:rsidRPr="008E1AC8">
              <w:t>На 01.01.2007</w:t>
            </w:r>
            <w:r w:rsidR="008E1AC8" w:rsidRPr="008E1AC8">
              <w:t xml:space="preserve"> </w:t>
            </w:r>
            <w:r w:rsidRPr="008E1AC8">
              <w:t>г.</w:t>
            </w:r>
          </w:p>
        </w:tc>
        <w:tc>
          <w:tcPr>
            <w:tcW w:w="1214" w:type="pct"/>
            <w:gridSpan w:val="2"/>
            <w:shd w:val="clear" w:color="auto" w:fill="auto"/>
          </w:tcPr>
          <w:p w:rsidR="00D76A85" w:rsidRPr="008E1AC8" w:rsidRDefault="00D76A85" w:rsidP="00AD3ABB">
            <w:pPr>
              <w:keepNext/>
              <w:tabs>
                <w:tab w:val="left" w:pos="1624"/>
              </w:tabs>
              <w:autoSpaceDE w:val="0"/>
              <w:autoSpaceDN w:val="0"/>
              <w:adjustRightInd w:val="0"/>
              <w:snapToGrid/>
              <w:spacing w:line="360" w:lineRule="auto"/>
              <w:ind w:firstLine="0"/>
            </w:pPr>
            <w:r w:rsidRPr="008E1AC8">
              <w:t>На 01.01.2008</w:t>
            </w:r>
            <w:r w:rsidR="008E1AC8" w:rsidRPr="008E1AC8">
              <w:t xml:space="preserve"> </w:t>
            </w:r>
            <w:r w:rsidRPr="008E1AC8">
              <w:t>г.</w:t>
            </w:r>
          </w:p>
        </w:tc>
        <w:tc>
          <w:tcPr>
            <w:tcW w:w="1239" w:type="pct"/>
            <w:gridSpan w:val="2"/>
            <w:shd w:val="clear" w:color="auto" w:fill="auto"/>
          </w:tcPr>
          <w:p w:rsidR="00D76A85" w:rsidRPr="00AD3ABB" w:rsidRDefault="00D76A85" w:rsidP="00AD3ABB">
            <w:pPr>
              <w:pStyle w:val="3"/>
              <w:keepNext/>
              <w:tabs>
                <w:tab w:val="left" w:pos="1624"/>
              </w:tabs>
              <w:spacing w:after="0" w:line="360" w:lineRule="auto"/>
              <w:ind w:left="0"/>
              <w:jc w:val="both"/>
              <w:rPr>
                <w:sz w:val="20"/>
                <w:szCs w:val="20"/>
              </w:rPr>
            </w:pPr>
            <w:r w:rsidRPr="00AD3ABB">
              <w:rPr>
                <w:sz w:val="20"/>
                <w:szCs w:val="20"/>
              </w:rPr>
              <w:t>Отклонение (+</w:t>
            </w:r>
            <w:r w:rsidRPr="00AD3ABB">
              <w:rPr>
                <w:sz w:val="20"/>
                <w:szCs w:val="20"/>
                <w:lang w:val="en-US"/>
              </w:rPr>
              <w:t>/</w:t>
            </w:r>
            <w:r w:rsidRPr="00AD3ABB">
              <w:rPr>
                <w:sz w:val="20"/>
                <w:szCs w:val="20"/>
              </w:rPr>
              <w:t>-)</w:t>
            </w:r>
          </w:p>
        </w:tc>
      </w:tr>
      <w:tr w:rsidR="00D76A85" w:rsidRPr="00AD3ABB" w:rsidTr="00AD3ABB">
        <w:tc>
          <w:tcPr>
            <w:tcW w:w="1372" w:type="pct"/>
            <w:vMerge/>
            <w:shd w:val="clear" w:color="auto" w:fill="auto"/>
          </w:tcPr>
          <w:p w:rsidR="00D76A85" w:rsidRPr="00AD3ABB" w:rsidRDefault="00D76A85" w:rsidP="00AD3ABB">
            <w:pPr>
              <w:pStyle w:val="3"/>
              <w:keepNext/>
              <w:spacing w:after="0" w:line="360" w:lineRule="auto"/>
              <w:ind w:left="0"/>
              <w:jc w:val="both"/>
              <w:rPr>
                <w:sz w:val="20"/>
                <w:szCs w:val="20"/>
              </w:rPr>
            </w:pPr>
          </w:p>
        </w:tc>
        <w:tc>
          <w:tcPr>
            <w:tcW w:w="596"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сумма, млн. руб.</w:t>
            </w:r>
          </w:p>
        </w:tc>
        <w:tc>
          <w:tcPr>
            <w:tcW w:w="579"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уд. вес, %</w:t>
            </w:r>
          </w:p>
        </w:tc>
        <w:tc>
          <w:tcPr>
            <w:tcW w:w="628"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сумма, млн. руб.</w:t>
            </w:r>
          </w:p>
        </w:tc>
        <w:tc>
          <w:tcPr>
            <w:tcW w:w="586"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уд. вес, %</w:t>
            </w:r>
          </w:p>
        </w:tc>
        <w:tc>
          <w:tcPr>
            <w:tcW w:w="644"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сумма,</w:t>
            </w:r>
            <w:r w:rsidRPr="008E1AC8">
              <w:br/>
              <w:t>млн. руб.</w:t>
            </w:r>
          </w:p>
        </w:tc>
        <w:tc>
          <w:tcPr>
            <w:tcW w:w="595"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уд. вес, %</w:t>
            </w:r>
          </w:p>
        </w:tc>
      </w:tr>
      <w:tr w:rsidR="00D76A85" w:rsidRPr="00AD3ABB" w:rsidTr="00AD3ABB">
        <w:tc>
          <w:tcPr>
            <w:tcW w:w="1372" w:type="pct"/>
            <w:shd w:val="clear" w:color="auto" w:fill="auto"/>
          </w:tcPr>
          <w:p w:rsidR="00D76A85" w:rsidRPr="00AD3ABB" w:rsidRDefault="00D76A85" w:rsidP="00AD3ABB">
            <w:pPr>
              <w:pStyle w:val="3"/>
              <w:keepNext/>
              <w:spacing w:after="0" w:line="360" w:lineRule="auto"/>
              <w:ind w:left="0"/>
              <w:jc w:val="both"/>
              <w:rPr>
                <w:sz w:val="20"/>
                <w:szCs w:val="20"/>
              </w:rPr>
            </w:pPr>
            <w:r w:rsidRPr="00AD3ABB">
              <w:rPr>
                <w:sz w:val="20"/>
                <w:szCs w:val="20"/>
              </w:rPr>
              <w:t>1</w:t>
            </w:r>
          </w:p>
        </w:tc>
        <w:tc>
          <w:tcPr>
            <w:tcW w:w="596"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2</w:t>
            </w:r>
          </w:p>
        </w:tc>
        <w:tc>
          <w:tcPr>
            <w:tcW w:w="579"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3</w:t>
            </w:r>
          </w:p>
        </w:tc>
        <w:tc>
          <w:tcPr>
            <w:tcW w:w="628"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4</w:t>
            </w:r>
          </w:p>
        </w:tc>
        <w:tc>
          <w:tcPr>
            <w:tcW w:w="586"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5</w:t>
            </w:r>
          </w:p>
        </w:tc>
        <w:tc>
          <w:tcPr>
            <w:tcW w:w="644"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6</w:t>
            </w:r>
          </w:p>
        </w:tc>
        <w:tc>
          <w:tcPr>
            <w:tcW w:w="595"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7</w:t>
            </w:r>
          </w:p>
        </w:tc>
      </w:tr>
      <w:tr w:rsidR="00D76A85" w:rsidRPr="00AD3ABB" w:rsidTr="00AD3ABB">
        <w:tc>
          <w:tcPr>
            <w:tcW w:w="1372"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Внеоборотные активы (строка 190)</w:t>
            </w:r>
          </w:p>
        </w:tc>
        <w:tc>
          <w:tcPr>
            <w:tcW w:w="59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389</w:t>
            </w:r>
          </w:p>
        </w:tc>
        <w:tc>
          <w:tcPr>
            <w:tcW w:w="579"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8,1</w:t>
            </w:r>
          </w:p>
        </w:tc>
        <w:tc>
          <w:tcPr>
            <w:tcW w:w="628"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314</w:t>
            </w:r>
          </w:p>
        </w:tc>
        <w:tc>
          <w:tcPr>
            <w:tcW w:w="58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10,3</w:t>
            </w:r>
          </w:p>
        </w:tc>
        <w:tc>
          <w:tcPr>
            <w:tcW w:w="644"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-75</w:t>
            </w:r>
          </w:p>
        </w:tc>
        <w:tc>
          <w:tcPr>
            <w:tcW w:w="595"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+2,2</w:t>
            </w:r>
          </w:p>
        </w:tc>
      </w:tr>
      <w:tr w:rsidR="00D76A85" w:rsidRPr="00AD3ABB" w:rsidTr="00AD3ABB">
        <w:tc>
          <w:tcPr>
            <w:tcW w:w="1372"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основные средства (строка 110)</w:t>
            </w:r>
          </w:p>
        </w:tc>
        <w:tc>
          <w:tcPr>
            <w:tcW w:w="59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388</w:t>
            </w:r>
          </w:p>
        </w:tc>
        <w:tc>
          <w:tcPr>
            <w:tcW w:w="579"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8,08</w:t>
            </w:r>
          </w:p>
        </w:tc>
        <w:tc>
          <w:tcPr>
            <w:tcW w:w="628"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313</w:t>
            </w:r>
          </w:p>
        </w:tc>
        <w:tc>
          <w:tcPr>
            <w:tcW w:w="58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10,2</w:t>
            </w:r>
          </w:p>
        </w:tc>
        <w:tc>
          <w:tcPr>
            <w:tcW w:w="644"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-75</w:t>
            </w:r>
          </w:p>
        </w:tc>
        <w:tc>
          <w:tcPr>
            <w:tcW w:w="595"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+2,12</w:t>
            </w:r>
          </w:p>
        </w:tc>
      </w:tr>
      <w:tr w:rsidR="00D76A85" w:rsidRPr="00AD3ABB" w:rsidTr="00AD3ABB">
        <w:tc>
          <w:tcPr>
            <w:tcW w:w="1372"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нематериальные активы (строка 120)</w:t>
            </w:r>
          </w:p>
        </w:tc>
        <w:tc>
          <w:tcPr>
            <w:tcW w:w="59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1</w:t>
            </w:r>
          </w:p>
        </w:tc>
        <w:tc>
          <w:tcPr>
            <w:tcW w:w="579"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0,02</w:t>
            </w:r>
          </w:p>
        </w:tc>
        <w:tc>
          <w:tcPr>
            <w:tcW w:w="628"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1</w:t>
            </w:r>
          </w:p>
        </w:tc>
        <w:tc>
          <w:tcPr>
            <w:tcW w:w="58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0,1</w:t>
            </w:r>
          </w:p>
        </w:tc>
        <w:tc>
          <w:tcPr>
            <w:tcW w:w="644"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w:t>
            </w:r>
          </w:p>
        </w:tc>
        <w:tc>
          <w:tcPr>
            <w:tcW w:w="595"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+0,08</w:t>
            </w:r>
          </w:p>
        </w:tc>
      </w:tr>
      <w:tr w:rsidR="00D76A85" w:rsidRPr="00AD3ABB" w:rsidTr="00AD3ABB">
        <w:tc>
          <w:tcPr>
            <w:tcW w:w="1372"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Оборотные активы (строка 290)</w:t>
            </w:r>
          </w:p>
        </w:tc>
        <w:tc>
          <w:tcPr>
            <w:tcW w:w="59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4411</w:t>
            </w:r>
          </w:p>
        </w:tc>
        <w:tc>
          <w:tcPr>
            <w:tcW w:w="579"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91,9</w:t>
            </w:r>
          </w:p>
        </w:tc>
        <w:tc>
          <w:tcPr>
            <w:tcW w:w="628"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2742</w:t>
            </w:r>
          </w:p>
        </w:tc>
        <w:tc>
          <w:tcPr>
            <w:tcW w:w="58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89,7</w:t>
            </w:r>
          </w:p>
        </w:tc>
        <w:tc>
          <w:tcPr>
            <w:tcW w:w="644"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-1669</w:t>
            </w:r>
          </w:p>
        </w:tc>
        <w:tc>
          <w:tcPr>
            <w:tcW w:w="595"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-2,2</w:t>
            </w:r>
          </w:p>
        </w:tc>
      </w:tr>
      <w:tr w:rsidR="00D76A85" w:rsidRPr="00AD3ABB" w:rsidTr="00AD3ABB">
        <w:tc>
          <w:tcPr>
            <w:tcW w:w="1372"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запасы и затраты</w:t>
            </w:r>
            <w:r w:rsidRPr="008E1AC8">
              <w:br/>
              <w:t>(строка 210)</w:t>
            </w:r>
          </w:p>
        </w:tc>
        <w:tc>
          <w:tcPr>
            <w:tcW w:w="59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1814</w:t>
            </w:r>
          </w:p>
        </w:tc>
        <w:tc>
          <w:tcPr>
            <w:tcW w:w="579"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37,8</w:t>
            </w:r>
          </w:p>
        </w:tc>
        <w:tc>
          <w:tcPr>
            <w:tcW w:w="628"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1337</w:t>
            </w:r>
          </w:p>
        </w:tc>
        <w:tc>
          <w:tcPr>
            <w:tcW w:w="58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43,7</w:t>
            </w:r>
          </w:p>
        </w:tc>
        <w:tc>
          <w:tcPr>
            <w:tcW w:w="644"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-477</w:t>
            </w:r>
          </w:p>
        </w:tc>
        <w:tc>
          <w:tcPr>
            <w:tcW w:w="595"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+5,9</w:t>
            </w:r>
          </w:p>
        </w:tc>
      </w:tr>
      <w:tr w:rsidR="00D76A85" w:rsidRPr="00AD3ABB" w:rsidTr="00AD3ABB">
        <w:tc>
          <w:tcPr>
            <w:tcW w:w="1372" w:type="pct"/>
            <w:shd w:val="clear" w:color="auto" w:fill="auto"/>
          </w:tcPr>
          <w:p w:rsidR="00D76A85" w:rsidRPr="008E1AC8" w:rsidRDefault="00D76A85" w:rsidP="00AD3ABB">
            <w:pPr>
              <w:keepNext/>
              <w:autoSpaceDE w:val="0"/>
              <w:autoSpaceDN w:val="0"/>
              <w:adjustRightInd w:val="0"/>
              <w:snapToGrid/>
              <w:spacing w:line="360" w:lineRule="auto"/>
              <w:ind w:firstLine="0"/>
            </w:pPr>
            <w:r w:rsidRPr="008E1AC8">
              <w:t xml:space="preserve">налоги по приобретенным </w:t>
            </w:r>
          </w:p>
        </w:tc>
        <w:tc>
          <w:tcPr>
            <w:tcW w:w="59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287</w:t>
            </w:r>
          </w:p>
        </w:tc>
        <w:tc>
          <w:tcPr>
            <w:tcW w:w="579"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6,0</w:t>
            </w:r>
          </w:p>
        </w:tc>
        <w:tc>
          <w:tcPr>
            <w:tcW w:w="628"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250</w:t>
            </w:r>
          </w:p>
        </w:tc>
        <w:tc>
          <w:tcPr>
            <w:tcW w:w="586"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8,2</w:t>
            </w:r>
          </w:p>
        </w:tc>
        <w:tc>
          <w:tcPr>
            <w:tcW w:w="644"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-37</w:t>
            </w:r>
          </w:p>
        </w:tc>
        <w:tc>
          <w:tcPr>
            <w:tcW w:w="595" w:type="pct"/>
            <w:shd w:val="clear" w:color="auto" w:fill="auto"/>
            <w:vAlign w:val="center"/>
          </w:tcPr>
          <w:p w:rsidR="00D76A85" w:rsidRPr="008E1AC8" w:rsidRDefault="00D76A85" w:rsidP="00AD3ABB">
            <w:pPr>
              <w:keepNext/>
              <w:autoSpaceDE w:val="0"/>
              <w:autoSpaceDN w:val="0"/>
              <w:adjustRightInd w:val="0"/>
              <w:snapToGrid/>
              <w:spacing w:line="360" w:lineRule="auto"/>
              <w:ind w:firstLine="0"/>
            </w:pPr>
            <w:r w:rsidRPr="008E1AC8">
              <w:t>+2,2</w:t>
            </w:r>
          </w:p>
        </w:tc>
      </w:tr>
      <w:tr w:rsidR="00D6125D" w:rsidRPr="00AD3ABB" w:rsidTr="00AD3ABB">
        <w:tc>
          <w:tcPr>
            <w:tcW w:w="1372" w:type="pct"/>
            <w:shd w:val="clear" w:color="auto" w:fill="auto"/>
          </w:tcPr>
          <w:p w:rsidR="00D6125D" w:rsidRPr="008E1AC8" w:rsidRDefault="00D76A85" w:rsidP="00AD3ABB">
            <w:pPr>
              <w:keepNext/>
              <w:autoSpaceDE w:val="0"/>
              <w:autoSpaceDN w:val="0"/>
              <w:adjustRightInd w:val="0"/>
              <w:snapToGrid/>
              <w:spacing w:line="360" w:lineRule="auto"/>
              <w:ind w:firstLine="0"/>
            </w:pPr>
            <w:r w:rsidRPr="008E1AC8">
              <w:t>активам (строка 220)</w:t>
            </w:r>
          </w:p>
        </w:tc>
        <w:tc>
          <w:tcPr>
            <w:tcW w:w="596" w:type="pct"/>
            <w:shd w:val="clear" w:color="auto" w:fill="auto"/>
            <w:vAlign w:val="center"/>
          </w:tcPr>
          <w:p w:rsidR="00D6125D" w:rsidRPr="008E1AC8" w:rsidRDefault="00D6125D" w:rsidP="00AD3ABB">
            <w:pPr>
              <w:keepNext/>
              <w:autoSpaceDE w:val="0"/>
              <w:autoSpaceDN w:val="0"/>
              <w:adjustRightInd w:val="0"/>
              <w:snapToGrid/>
              <w:spacing w:line="360" w:lineRule="auto"/>
              <w:ind w:firstLine="0"/>
            </w:pPr>
          </w:p>
        </w:tc>
        <w:tc>
          <w:tcPr>
            <w:tcW w:w="579" w:type="pct"/>
            <w:shd w:val="clear" w:color="auto" w:fill="auto"/>
            <w:vAlign w:val="center"/>
          </w:tcPr>
          <w:p w:rsidR="00D6125D" w:rsidRPr="008E1AC8" w:rsidRDefault="00D6125D" w:rsidP="00AD3ABB">
            <w:pPr>
              <w:keepNext/>
              <w:autoSpaceDE w:val="0"/>
              <w:autoSpaceDN w:val="0"/>
              <w:adjustRightInd w:val="0"/>
              <w:snapToGrid/>
              <w:spacing w:line="360" w:lineRule="auto"/>
              <w:ind w:firstLine="0"/>
            </w:pPr>
          </w:p>
        </w:tc>
        <w:tc>
          <w:tcPr>
            <w:tcW w:w="628" w:type="pct"/>
            <w:shd w:val="clear" w:color="auto" w:fill="auto"/>
            <w:vAlign w:val="center"/>
          </w:tcPr>
          <w:p w:rsidR="00D6125D" w:rsidRPr="008E1AC8" w:rsidRDefault="00D6125D" w:rsidP="00AD3ABB">
            <w:pPr>
              <w:keepNext/>
              <w:autoSpaceDE w:val="0"/>
              <w:autoSpaceDN w:val="0"/>
              <w:adjustRightInd w:val="0"/>
              <w:snapToGrid/>
              <w:spacing w:line="360" w:lineRule="auto"/>
              <w:ind w:firstLine="0"/>
            </w:pPr>
          </w:p>
        </w:tc>
        <w:tc>
          <w:tcPr>
            <w:tcW w:w="586" w:type="pct"/>
            <w:shd w:val="clear" w:color="auto" w:fill="auto"/>
            <w:vAlign w:val="center"/>
          </w:tcPr>
          <w:p w:rsidR="00D6125D" w:rsidRPr="008E1AC8" w:rsidRDefault="00D6125D" w:rsidP="00AD3ABB">
            <w:pPr>
              <w:keepNext/>
              <w:autoSpaceDE w:val="0"/>
              <w:autoSpaceDN w:val="0"/>
              <w:adjustRightInd w:val="0"/>
              <w:snapToGrid/>
              <w:spacing w:line="360" w:lineRule="auto"/>
              <w:ind w:firstLine="0"/>
            </w:pPr>
          </w:p>
        </w:tc>
        <w:tc>
          <w:tcPr>
            <w:tcW w:w="644" w:type="pct"/>
            <w:shd w:val="clear" w:color="auto" w:fill="auto"/>
            <w:vAlign w:val="center"/>
          </w:tcPr>
          <w:p w:rsidR="00D6125D" w:rsidRPr="008E1AC8" w:rsidRDefault="00D6125D" w:rsidP="00AD3ABB">
            <w:pPr>
              <w:keepNext/>
              <w:autoSpaceDE w:val="0"/>
              <w:autoSpaceDN w:val="0"/>
              <w:adjustRightInd w:val="0"/>
              <w:snapToGrid/>
              <w:spacing w:line="360" w:lineRule="auto"/>
              <w:ind w:firstLine="0"/>
            </w:pPr>
          </w:p>
        </w:tc>
        <w:tc>
          <w:tcPr>
            <w:tcW w:w="595" w:type="pct"/>
            <w:shd w:val="clear" w:color="auto" w:fill="auto"/>
            <w:vAlign w:val="center"/>
          </w:tcPr>
          <w:p w:rsidR="00D6125D" w:rsidRPr="008E1AC8" w:rsidRDefault="00D6125D" w:rsidP="00AD3ABB">
            <w:pPr>
              <w:keepNext/>
              <w:autoSpaceDE w:val="0"/>
              <w:autoSpaceDN w:val="0"/>
              <w:adjustRightInd w:val="0"/>
              <w:snapToGrid/>
              <w:spacing w:line="360" w:lineRule="auto"/>
              <w:ind w:firstLine="0"/>
            </w:pPr>
          </w:p>
        </w:tc>
      </w:tr>
      <w:tr w:rsidR="00D6125D" w:rsidRPr="00AD3ABB" w:rsidTr="00AD3ABB">
        <w:tc>
          <w:tcPr>
            <w:tcW w:w="1372"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дебиторская задолженность</w:t>
            </w:r>
            <w:r w:rsidRPr="008E1AC8">
              <w:br/>
              <w:t>(строка 230)</w:t>
            </w:r>
          </w:p>
        </w:tc>
        <w:tc>
          <w:tcPr>
            <w:tcW w:w="596"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1490</w:t>
            </w:r>
          </w:p>
        </w:tc>
        <w:tc>
          <w:tcPr>
            <w:tcW w:w="579" w:type="pct"/>
            <w:shd w:val="clear" w:color="auto" w:fill="auto"/>
            <w:vAlign w:val="center"/>
          </w:tcPr>
          <w:p w:rsidR="00D6125D" w:rsidRPr="008E1AC8" w:rsidRDefault="007D2686" w:rsidP="00AD3ABB">
            <w:pPr>
              <w:keepNext/>
              <w:autoSpaceDE w:val="0"/>
              <w:autoSpaceDN w:val="0"/>
              <w:adjustRightInd w:val="0"/>
              <w:snapToGrid/>
              <w:spacing w:line="360" w:lineRule="auto"/>
              <w:ind w:firstLine="0"/>
            </w:pPr>
            <w:r w:rsidRPr="008E1AC8">
              <w:t>31,0</w:t>
            </w:r>
          </w:p>
        </w:tc>
        <w:tc>
          <w:tcPr>
            <w:tcW w:w="628"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556</w:t>
            </w:r>
          </w:p>
        </w:tc>
        <w:tc>
          <w:tcPr>
            <w:tcW w:w="586" w:type="pct"/>
            <w:shd w:val="clear" w:color="auto" w:fill="auto"/>
            <w:vAlign w:val="center"/>
          </w:tcPr>
          <w:p w:rsidR="00D6125D" w:rsidRPr="008E1AC8" w:rsidRDefault="00A50748" w:rsidP="00AD3ABB">
            <w:pPr>
              <w:keepNext/>
              <w:autoSpaceDE w:val="0"/>
              <w:autoSpaceDN w:val="0"/>
              <w:adjustRightInd w:val="0"/>
              <w:snapToGrid/>
              <w:spacing w:line="360" w:lineRule="auto"/>
              <w:ind w:firstLine="0"/>
            </w:pPr>
            <w:r w:rsidRPr="008E1AC8">
              <w:t>18,2</w:t>
            </w:r>
          </w:p>
        </w:tc>
        <w:tc>
          <w:tcPr>
            <w:tcW w:w="644" w:type="pct"/>
            <w:shd w:val="clear" w:color="auto" w:fill="auto"/>
            <w:vAlign w:val="center"/>
          </w:tcPr>
          <w:p w:rsidR="00D6125D" w:rsidRPr="008E1AC8" w:rsidRDefault="003C2AE2" w:rsidP="00AD3ABB">
            <w:pPr>
              <w:keepNext/>
              <w:autoSpaceDE w:val="0"/>
              <w:autoSpaceDN w:val="0"/>
              <w:adjustRightInd w:val="0"/>
              <w:snapToGrid/>
              <w:spacing w:line="360" w:lineRule="auto"/>
              <w:ind w:firstLine="0"/>
            </w:pPr>
            <w:r w:rsidRPr="008E1AC8">
              <w:t>-934</w:t>
            </w:r>
          </w:p>
        </w:tc>
        <w:tc>
          <w:tcPr>
            <w:tcW w:w="595" w:type="pct"/>
            <w:shd w:val="clear" w:color="auto" w:fill="auto"/>
            <w:vAlign w:val="center"/>
          </w:tcPr>
          <w:p w:rsidR="00D6125D" w:rsidRPr="008E1AC8" w:rsidRDefault="003C2AE2" w:rsidP="00AD3ABB">
            <w:pPr>
              <w:keepNext/>
              <w:autoSpaceDE w:val="0"/>
              <w:autoSpaceDN w:val="0"/>
              <w:adjustRightInd w:val="0"/>
              <w:snapToGrid/>
              <w:spacing w:line="360" w:lineRule="auto"/>
              <w:ind w:firstLine="0"/>
            </w:pPr>
            <w:r w:rsidRPr="008E1AC8">
              <w:t>-12,8</w:t>
            </w:r>
          </w:p>
        </w:tc>
      </w:tr>
      <w:tr w:rsidR="00D6125D" w:rsidRPr="00AD3ABB" w:rsidTr="00AD3ABB">
        <w:tc>
          <w:tcPr>
            <w:tcW w:w="1372"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денежные средства (строка 250)</w:t>
            </w:r>
          </w:p>
        </w:tc>
        <w:tc>
          <w:tcPr>
            <w:tcW w:w="596"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106</w:t>
            </w:r>
          </w:p>
        </w:tc>
        <w:tc>
          <w:tcPr>
            <w:tcW w:w="579" w:type="pct"/>
            <w:shd w:val="clear" w:color="auto" w:fill="auto"/>
            <w:vAlign w:val="center"/>
          </w:tcPr>
          <w:p w:rsidR="00D6125D" w:rsidRPr="008E1AC8" w:rsidRDefault="007D2686" w:rsidP="00AD3ABB">
            <w:pPr>
              <w:keepNext/>
              <w:autoSpaceDE w:val="0"/>
              <w:autoSpaceDN w:val="0"/>
              <w:adjustRightInd w:val="0"/>
              <w:snapToGrid/>
              <w:spacing w:line="360" w:lineRule="auto"/>
              <w:ind w:firstLine="0"/>
            </w:pPr>
            <w:r w:rsidRPr="008E1AC8">
              <w:t>2,2</w:t>
            </w:r>
          </w:p>
        </w:tc>
        <w:tc>
          <w:tcPr>
            <w:tcW w:w="628"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88</w:t>
            </w:r>
          </w:p>
        </w:tc>
        <w:tc>
          <w:tcPr>
            <w:tcW w:w="586" w:type="pct"/>
            <w:shd w:val="clear" w:color="auto" w:fill="auto"/>
            <w:vAlign w:val="center"/>
          </w:tcPr>
          <w:p w:rsidR="00D6125D" w:rsidRPr="008E1AC8" w:rsidRDefault="00A50748" w:rsidP="00AD3ABB">
            <w:pPr>
              <w:keepNext/>
              <w:autoSpaceDE w:val="0"/>
              <w:autoSpaceDN w:val="0"/>
              <w:adjustRightInd w:val="0"/>
              <w:snapToGrid/>
              <w:spacing w:line="360" w:lineRule="auto"/>
              <w:ind w:firstLine="0"/>
            </w:pPr>
            <w:r w:rsidRPr="008E1AC8">
              <w:t>2,</w:t>
            </w:r>
            <w:r w:rsidR="003C2AE2" w:rsidRPr="008E1AC8">
              <w:t>9</w:t>
            </w:r>
          </w:p>
        </w:tc>
        <w:tc>
          <w:tcPr>
            <w:tcW w:w="644" w:type="pct"/>
            <w:shd w:val="clear" w:color="auto" w:fill="auto"/>
            <w:vAlign w:val="center"/>
          </w:tcPr>
          <w:p w:rsidR="00D6125D" w:rsidRPr="008E1AC8" w:rsidRDefault="003C2AE2" w:rsidP="00AD3ABB">
            <w:pPr>
              <w:keepNext/>
              <w:autoSpaceDE w:val="0"/>
              <w:autoSpaceDN w:val="0"/>
              <w:adjustRightInd w:val="0"/>
              <w:snapToGrid/>
              <w:spacing w:line="360" w:lineRule="auto"/>
              <w:ind w:firstLine="0"/>
            </w:pPr>
            <w:r w:rsidRPr="008E1AC8">
              <w:t>-18</w:t>
            </w:r>
          </w:p>
        </w:tc>
        <w:tc>
          <w:tcPr>
            <w:tcW w:w="595" w:type="pct"/>
            <w:shd w:val="clear" w:color="auto" w:fill="auto"/>
            <w:vAlign w:val="center"/>
          </w:tcPr>
          <w:p w:rsidR="00D6125D" w:rsidRPr="008E1AC8" w:rsidRDefault="003C2AE2" w:rsidP="00AD3ABB">
            <w:pPr>
              <w:keepNext/>
              <w:autoSpaceDE w:val="0"/>
              <w:autoSpaceDN w:val="0"/>
              <w:adjustRightInd w:val="0"/>
              <w:snapToGrid/>
              <w:spacing w:line="360" w:lineRule="auto"/>
              <w:ind w:firstLine="0"/>
            </w:pPr>
            <w:r w:rsidRPr="008E1AC8">
              <w:t>+0,7</w:t>
            </w:r>
          </w:p>
        </w:tc>
      </w:tr>
      <w:tr w:rsidR="00D6125D" w:rsidRPr="00AD3ABB" w:rsidTr="00AD3ABB">
        <w:tc>
          <w:tcPr>
            <w:tcW w:w="1372" w:type="pct"/>
            <w:shd w:val="clear" w:color="auto" w:fill="auto"/>
          </w:tcPr>
          <w:p w:rsidR="00D6125D" w:rsidRPr="00AD3ABB" w:rsidRDefault="00D6125D" w:rsidP="00AD3ABB">
            <w:pPr>
              <w:keepNext/>
              <w:autoSpaceDE w:val="0"/>
              <w:autoSpaceDN w:val="0"/>
              <w:adjustRightInd w:val="0"/>
              <w:snapToGrid/>
              <w:spacing w:line="360" w:lineRule="auto"/>
              <w:ind w:firstLine="0"/>
              <w:rPr>
                <w:lang w:val="en-US"/>
              </w:rPr>
            </w:pPr>
            <w:r w:rsidRPr="008E1AC8">
              <w:t>финансовые вложения</w:t>
            </w:r>
            <w:r w:rsidRPr="008E1AC8">
              <w:br/>
              <w:t>(строка 2</w:t>
            </w:r>
            <w:r w:rsidRPr="00AD3ABB">
              <w:rPr>
                <w:lang w:val="en-US"/>
              </w:rPr>
              <w:t>6</w:t>
            </w:r>
            <w:r w:rsidRPr="008E1AC8">
              <w:t>0)</w:t>
            </w:r>
          </w:p>
        </w:tc>
        <w:tc>
          <w:tcPr>
            <w:tcW w:w="596"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704</w:t>
            </w:r>
          </w:p>
        </w:tc>
        <w:tc>
          <w:tcPr>
            <w:tcW w:w="579" w:type="pct"/>
            <w:shd w:val="clear" w:color="auto" w:fill="auto"/>
            <w:vAlign w:val="center"/>
          </w:tcPr>
          <w:p w:rsidR="00D6125D" w:rsidRPr="008E1AC8" w:rsidRDefault="007D2686" w:rsidP="00AD3ABB">
            <w:pPr>
              <w:keepNext/>
              <w:autoSpaceDE w:val="0"/>
              <w:autoSpaceDN w:val="0"/>
              <w:adjustRightInd w:val="0"/>
              <w:snapToGrid/>
              <w:spacing w:line="360" w:lineRule="auto"/>
              <w:ind w:firstLine="0"/>
            </w:pPr>
            <w:r w:rsidRPr="008E1AC8">
              <w:t>14,7</w:t>
            </w:r>
          </w:p>
        </w:tc>
        <w:tc>
          <w:tcPr>
            <w:tcW w:w="628"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501</w:t>
            </w:r>
          </w:p>
        </w:tc>
        <w:tc>
          <w:tcPr>
            <w:tcW w:w="586" w:type="pct"/>
            <w:shd w:val="clear" w:color="auto" w:fill="auto"/>
            <w:vAlign w:val="center"/>
          </w:tcPr>
          <w:p w:rsidR="00D6125D" w:rsidRPr="008E1AC8" w:rsidRDefault="00A50748" w:rsidP="00AD3ABB">
            <w:pPr>
              <w:keepNext/>
              <w:autoSpaceDE w:val="0"/>
              <w:autoSpaceDN w:val="0"/>
              <w:adjustRightInd w:val="0"/>
              <w:snapToGrid/>
              <w:spacing w:line="360" w:lineRule="auto"/>
              <w:ind w:firstLine="0"/>
            </w:pPr>
            <w:r w:rsidRPr="008E1AC8">
              <w:t>16,4</w:t>
            </w:r>
          </w:p>
        </w:tc>
        <w:tc>
          <w:tcPr>
            <w:tcW w:w="644" w:type="pct"/>
            <w:shd w:val="clear" w:color="auto" w:fill="auto"/>
            <w:vAlign w:val="center"/>
          </w:tcPr>
          <w:p w:rsidR="00D6125D" w:rsidRPr="008E1AC8" w:rsidRDefault="003C2AE2" w:rsidP="00AD3ABB">
            <w:pPr>
              <w:keepNext/>
              <w:autoSpaceDE w:val="0"/>
              <w:autoSpaceDN w:val="0"/>
              <w:adjustRightInd w:val="0"/>
              <w:snapToGrid/>
              <w:spacing w:line="360" w:lineRule="auto"/>
              <w:ind w:firstLine="0"/>
            </w:pPr>
            <w:r w:rsidRPr="008E1AC8">
              <w:t>-203</w:t>
            </w:r>
          </w:p>
        </w:tc>
        <w:tc>
          <w:tcPr>
            <w:tcW w:w="595" w:type="pct"/>
            <w:shd w:val="clear" w:color="auto" w:fill="auto"/>
            <w:vAlign w:val="center"/>
          </w:tcPr>
          <w:p w:rsidR="00D6125D" w:rsidRPr="008E1AC8" w:rsidRDefault="003C2AE2" w:rsidP="00AD3ABB">
            <w:pPr>
              <w:keepNext/>
              <w:autoSpaceDE w:val="0"/>
              <w:autoSpaceDN w:val="0"/>
              <w:adjustRightInd w:val="0"/>
              <w:snapToGrid/>
              <w:spacing w:line="360" w:lineRule="auto"/>
              <w:ind w:firstLine="0"/>
            </w:pPr>
            <w:r w:rsidRPr="008E1AC8">
              <w:t>+1,7</w:t>
            </w:r>
          </w:p>
        </w:tc>
      </w:tr>
      <w:tr w:rsidR="00D6125D" w:rsidRPr="00AD3ABB" w:rsidTr="00AD3ABB">
        <w:tc>
          <w:tcPr>
            <w:tcW w:w="1372"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прочие оборотные активы (строка 2</w:t>
            </w:r>
            <w:r w:rsidRPr="00AD3ABB">
              <w:rPr>
                <w:lang w:val="en-US"/>
              </w:rPr>
              <w:t>7</w:t>
            </w:r>
            <w:r w:rsidRPr="008E1AC8">
              <w:t>0)</w:t>
            </w:r>
          </w:p>
        </w:tc>
        <w:tc>
          <w:tcPr>
            <w:tcW w:w="596"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10</w:t>
            </w:r>
          </w:p>
        </w:tc>
        <w:tc>
          <w:tcPr>
            <w:tcW w:w="579" w:type="pct"/>
            <w:shd w:val="clear" w:color="auto" w:fill="auto"/>
            <w:vAlign w:val="center"/>
          </w:tcPr>
          <w:p w:rsidR="00D6125D" w:rsidRPr="008E1AC8" w:rsidRDefault="007D2686" w:rsidP="00AD3ABB">
            <w:pPr>
              <w:keepNext/>
              <w:autoSpaceDE w:val="0"/>
              <w:autoSpaceDN w:val="0"/>
              <w:adjustRightInd w:val="0"/>
              <w:snapToGrid/>
              <w:spacing w:line="360" w:lineRule="auto"/>
              <w:ind w:firstLine="0"/>
            </w:pPr>
            <w:r w:rsidRPr="008E1AC8">
              <w:t>0,2</w:t>
            </w:r>
          </w:p>
        </w:tc>
        <w:tc>
          <w:tcPr>
            <w:tcW w:w="628"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10</w:t>
            </w:r>
          </w:p>
        </w:tc>
        <w:tc>
          <w:tcPr>
            <w:tcW w:w="586" w:type="pct"/>
            <w:shd w:val="clear" w:color="auto" w:fill="auto"/>
            <w:vAlign w:val="center"/>
          </w:tcPr>
          <w:p w:rsidR="00D6125D" w:rsidRPr="008E1AC8" w:rsidRDefault="00A50748" w:rsidP="00AD3ABB">
            <w:pPr>
              <w:keepNext/>
              <w:autoSpaceDE w:val="0"/>
              <w:autoSpaceDN w:val="0"/>
              <w:adjustRightInd w:val="0"/>
              <w:snapToGrid/>
              <w:spacing w:line="360" w:lineRule="auto"/>
              <w:ind w:firstLine="0"/>
            </w:pPr>
            <w:r w:rsidRPr="008E1AC8">
              <w:t>0,3</w:t>
            </w:r>
          </w:p>
        </w:tc>
        <w:tc>
          <w:tcPr>
            <w:tcW w:w="644" w:type="pct"/>
            <w:shd w:val="clear" w:color="auto" w:fill="auto"/>
            <w:vAlign w:val="center"/>
          </w:tcPr>
          <w:p w:rsidR="00D6125D" w:rsidRPr="008E1AC8" w:rsidRDefault="003C2AE2" w:rsidP="00AD3ABB">
            <w:pPr>
              <w:keepNext/>
              <w:autoSpaceDE w:val="0"/>
              <w:autoSpaceDN w:val="0"/>
              <w:adjustRightInd w:val="0"/>
              <w:snapToGrid/>
              <w:spacing w:line="360" w:lineRule="auto"/>
              <w:ind w:firstLine="0"/>
            </w:pPr>
            <w:r w:rsidRPr="008E1AC8">
              <w:t>-</w:t>
            </w:r>
          </w:p>
        </w:tc>
        <w:tc>
          <w:tcPr>
            <w:tcW w:w="595" w:type="pct"/>
            <w:shd w:val="clear" w:color="auto" w:fill="auto"/>
            <w:vAlign w:val="center"/>
          </w:tcPr>
          <w:p w:rsidR="00D6125D" w:rsidRPr="00AD3ABB" w:rsidRDefault="003C2AE2" w:rsidP="00AD3ABB">
            <w:pPr>
              <w:keepNext/>
              <w:autoSpaceDE w:val="0"/>
              <w:autoSpaceDN w:val="0"/>
              <w:adjustRightInd w:val="0"/>
              <w:snapToGrid/>
              <w:spacing w:line="360" w:lineRule="auto"/>
              <w:ind w:firstLine="0"/>
              <w:rPr>
                <w:lang w:val="en-US"/>
              </w:rPr>
            </w:pPr>
            <w:r w:rsidRPr="008E1AC8">
              <w:t>0,1</w:t>
            </w:r>
          </w:p>
        </w:tc>
      </w:tr>
      <w:tr w:rsidR="00D6125D" w:rsidRPr="00AD3ABB" w:rsidTr="00AD3ABB">
        <w:tc>
          <w:tcPr>
            <w:tcW w:w="1372"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Баланс (строка 300)</w:t>
            </w:r>
          </w:p>
        </w:tc>
        <w:tc>
          <w:tcPr>
            <w:tcW w:w="596"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4800</w:t>
            </w:r>
          </w:p>
        </w:tc>
        <w:tc>
          <w:tcPr>
            <w:tcW w:w="579"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100,0</w:t>
            </w:r>
          </w:p>
        </w:tc>
        <w:tc>
          <w:tcPr>
            <w:tcW w:w="628"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3056</w:t>
            </w:r>
          </w:p>
        </w:tc>
        <w:tc>
          <w:tcPr>
            <w:tcW w:w="586" w:type="pct"/>
            <w:shd w:val="clear" w:color="auto" w:fill="auto"/>
            <w:vAlign w:val="center"/>
          </w:tcPr>
          <w:p w:rsidR="00D6125D" w:rsidRPr="008E1AC8" w:rsidRDefault="000D03FA" w:rsidP="00AD3ABB">
            <w:pPr>
              <w:keepNext/>
              <w:autoSpaceDE w:val="0"/>
              <w:autoSpaceDN w:val="0"/>
              <w:adjustRightInd w:val="0"/>
              <w:snapToGrid/>
              <w:spacing w:line="360" w:lineRule="auto"/>
              <w:ind w:firstLine="0"/>
            </w:pPr>
            <w:r w:rsidRPr="008E1AC8">
              <w:t>100,0</w:t>
            </w:r>
          </w:p>
        </w:tc>
        <w:tc>
          <w:tcPr>
            <w:tcW w:w="644" w:type="pct"/>
            <w:shd w:val="clear" w:color="auto" w:fill="auto"/>
            <w:vAlign w:val="center"/>
          </w:tcPr>
          <w:p w:rsidR="00D6125D" w:rsidRPr="008E1AC8" w:rsidRDefault="003C2AE2" w:rsidP="00AD3ABB">
            <w:pPr>
              <w:keepNext/>
              <w:autoSpaceDE w:val="0"/>
              <w:autoSpaceDN w:val="0"/>
              <w:adjustRightInd w:val="0"/>
              <w:snapToGrid/>
              <w:spacing w:line="360" w:lineRule="auto"/>
              <w:ind w:firstLine="0"/>
            </w:pPr>
            <w:r w:rsidRPr="008E1AC8">
              <w:t>-1744</w:t>
            </w:r>
          </w:p>
        </w:tc>
        <w:tc>
          <w:tcPr>
            <w:tcW w:w="595" w:type="pct"/>
            <w:shd w:val="clear" w:color="auto" w:fill="auto"/>
            <w:vAlign w:val="center"/>
          </w:tcPr>
          <w:p w:rsidR="00D6125D" w:rsidRPr="008E1AC8" w:rsidRDefault="003C2AE2" w:rsidP="00AD3ABB">
            <w:pPr>
              <w:keepNext/>
              <w:autoSpaceDE w:val="0"/>
              <w:autoSpaceDN w:val="0"/>
              <w:adjustRightInd w:val="0"/>
              <w:snapToGrid/>
              <w:spacing w:line="360" w:lineRule="auto"/>
              <w:ind w:firstLine="0"/>
            </w:pPr>
            <w:r w:rsidRPr="008E1AC8">
              <w:t>-</w:t>
            </w:r>
          </w:p>
        </w:tc>
      </w:tr>
    </w:tbl>
    <w:p w:rsidR="00D6125D" w:rsidRDefault="00D6125D"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8E1AC8" w:rsidRPr="008E1AC8" w:rsidRDefault="008E1AC8" w:rsidP="008E1AC8">
      <w:pPr>
        <w:pStyle w:val="a8"/>
        <w:keepNext/>
        <w:widowControl w:val="0"/>
        <w:ind w:firstLine="720"/>
        <w:jc w:val="both"/>
        <w:rPr>
          <w:b w:val="0"/>
          <w:szCs w:val="28"/>
        </w:rPr>
      </w:pPr>
    </w:p>
    <w:p w:rsidR="00D6125D" w:rsidRPr="008E1AC8" w:rsidRDefault="003B1260" w:rsidP="008E1AC8">
      <w:pPr>
        <w:pStyle w:val="a8"/>
        <w:keepNext/>
        <w:widowControl w:val="0"/>
        <w:ind w:firstLine="720"/>
        <w:jc w:val="both"/>
        <w:rPr>
          <w:b w:val="0"/>
        </w:rPr>
      </w:pPr>
      <w:r>
        <w:pict>
          <v:shape id="_x0000_i1090" type="#_x0000_t75" style="width:429.75pt;height:275.25pt">
            <v:imagedata r:id="rId72" o:title=""/>
          </v:shape>
        </w:pict>
      </w:r>
    </w:p>
    <w:p w:rsidR="00D6125D" w:rsidRPr="008E1AC8" w:rsidRDefault="00D6125D" w:rsidP="008E1AC8">
      <w:pPr>
        <w:pStyle w:val="a8"/>
        <w:keepNext/>
        <w:widowControl w:val="0"/>
        <w:ind w:firstLine="720"/>
        <w:jc w:val="both"/>
        <w:rPr>
          <w:b w:val="0"/>
          <w:szCs w:val="28"/>
        </w:rPr>
      </w:pPr>
      <w:r w:rsidRPr="008E1AC8">
        <w:rPr>
          <w:b w:val="0"/>
        </w:rPr>
        <w:t>Рисунок 3.</w:t>
      </w:r>
      <w:r w:rsidR="00F02E20" w:rsidRPr="008E1AC8">
        <w:rPr>
          <w:b w:val="0"/>
        </w:rPr>
        <w:t>4</w:t>
      </w:r>
      <w:r w:rsidRPr="008E1AC8">
        <w:rPr>
          <w:b w:val="0"/>
        </w:rPr>
        <w:t xml:space="preserve"> - Динамика</w:t>
      </w:r>
      <w:r w:rsidRPr="008E1AC8">
        <w:rPr>
          <w:b w:val="0"/>
          <w:iCs/>
          <w:szCs w:val="28"/>
        </w:rPr>
        <w:t xml:space="preserve"> активов </w:t>
      </w:r>
      <w:r w:rsidRPr="008E1AC8">
        <w:rPr>
          <w:b w:val="0"/>
          <w:szCs w:val="28"/>
        </w:rPr>
        <w:t xml:space="preserve">ООО «ПКФ «ИМЭКС» </w:t>
      </w:r>
      <w:r w:rsidRPr="008E1AC8">
        <w:rPr>
          <w:b w:val="0"/>
          <w:iCs/>
          <w:szCs w:val="28"/>
        </w:rPr>
        <w:t>по состоянию на 1 января 2007-2008</w:t>
      </w:r>
      <w:r w:rsidR="008E1AC8" w:rsidRPr="008E1AC8">
        <w:rPr>
          <w:b w:val="0"/>
          <w:szCs w:val="28"/>
        </w:rPr>
        <w:t xml:space="preserve"> </w:t>
      </w:r>
      <w:r w:rsidRPr="008E1AC8">
        <w:rPr>
          <w:b w:val="0"/>
          <w:szCs w:val="28"/>
        </w:rPr>
        <w:t>гг.</w:t>
      </w:r>
    </w:p>
    <w:p w:rsidR="00D6125D" w:rsidRPr="008E1AC8" w:rsidRDefault="00D6125D" w:rsidP="008E1AC8">
      <w:pPr>
        <w:pStyle w:val="a8"/>
        <w:keepNext/>
        <w:widowControl w:val="0"/>
        <w:ind w:firstLine="720"/>
        <w:jc w:val="both"/>
        <w:rPr>
          <w:b w:val="0"/>
        </w:rPr>
      </w:pPr>
      <w:r w:rsidRPr="008E1AC8">
        <w:rPr>
          <w:b w:val="0"/>
          <w:szCs w:val="28"/>
        </w:rPr>
        <w:t>П р и м е ч а н и е. Источник: собственная разработка</w:t>
      </w:r>
    </w:p>
    <w:p w:rsidR="00D6125D" w:rsidRPr="008E1AC8" w:rsidRDefault="00D6125D" w:rsidP="008E1AC8">
      <w:pPr>
        <w:keepNext/>
        <w:autoSpaceDE w:val="0"/>
        <w:autoSpaceDN w:val="0"/>
        <w:adjustRightInd w:val="0"/>
        <w:snapToGrid/>
        <w:spacing w:line="360" w:lineRule="auto"/>
        <w:ind w:firstLine="720"/>
        <w:rPr>
          <w:sz w:val="28"/>
          <w:szCs w:val="28"/>
        </w:rPr>
      </w:pPr>
    </w:p>
    <w:p w:rsidR="00F02E20" w:rsidRPr="008E1AC8" w:rsidRDefault="00F02E20" w:rsidP="008E1AC8">
      <w:pPr>
        <w:keepNext/>
        <w:autoSpaceDE w:val="0"/>
        <w:autoSpaceDN w:val="0"/>
        <w:adjustRightInd w:val="0"/>
        <w:snapToGrid/>
        <w:spacing w:line="360" w:lineRule="auto"/>
        <w:ind w:firstLine="720"/>
        <w:rPr>
          <w:sz w:val="28"/>
          <w:szCs w:val="28"/>
        </w:rPr>
      </w:pPr>
      <w:r w:rsidRPr="008E1AC8">
        <w:rPr>
          <w:sz w:val="28"/>
          <w:szCs w:val="28"/>
        </w:rPr>
        <w:t>Наибольший удельный вес в активах ООО «ПКФ «ИМЭКС» на 01.01.2008</w:t>
      </w:r>
      <w:r w:rsidR="008E1AC8">
        <w:rPr>
          <w:sz w:val="28"/>
          <w:szCs w:val="28"/>
        </w:rPr>
        <w:t xml:space="preserve"> </w:t>
      </w:r>
      <w:r w:rsidRPr="008E1AC8">
        <w:rPr>
          <w:sz w:val="28"/>
          <w:szCs w:val="28"/>
        </w:rPr>
        <w:t>г. занимали оборотные активы (89,7</w:t>
      </w:r>
      <w:r w:rsidR="008E1AC8">
        <w:rPr>
          <w:sz w:val="28"/>
          <w:szCs w:val="28"/>
        </w:rPr>
        <w:t xml:space="preserve"> </w:t>
      </w:r>
      <w:r w:rsidRPr="008E1AC8">
        <w:rPr>
          <w:sz w:val="28"/>
          <w:szCs w:val="28"/>
        </w:rPr>
        <w:t>%), но и их доля снизилась по сравнению с 2006</w:t>
      </w:r>
      <w:r w:rsidR="008E1AC8">
        <w:rPr>
          <w:sz w:val="28"/>
          <w:szCs w:val="28"/>
        </w:rPr>
        <w:t xml:space="preserve"> </w:t>
      </w:r>
      <w:r w:rsidRPr="008E1AC8">
        <w:rPr>
          <w:sz w:val="28"/>
          <w:szCs w:val="28"/>
        </w:rPr>
        <w:t>г. на 2,2</w:t>
      </w:r>
      <w:r w:rsidR="008E1AC8">
        <w:rPr>
          <w:sz w:val="28"/>
          <w:szCs w:val="28"/>
        </w:rPr>
        <w:t xml:space="preserve"> </w:t>
      </w:r>
      <w:r w:rsidRPr="008E1AC8">
        <w:rPr>
          <w:sz w:val="28"/>
          <w:szCs w:val="28"/>
        </w:rPr>
        <w:t>%. На 01.01.2007</w:t>
      </w:r>
      <w:r w:rsidR="008E1AC8">
        <w:rPr>
          <w:sz w:val="28"/>
          <w:szCs w:val="28"/>
        </w:rPr>
        <w:t xml:space="preserve"> </w:t>
      </w:r>
      <w:r w:rsidRPr="008E1AC8">
        <w:rPr>
          <w:sz w:val="28"/>
          <w:szCs w:val="28"/>
        </w:rPr>
        <w:t>г. удельный вес оборотных активов составил 91,9</w:t>
      </w:r>
      <w:r w:rsidR="008E1AC8">
        <w:rPr>
          <w:sz w:val="28"/>
          <w:szCs w:val="28"/>
        </w:rPr>
        <w:t xml:space="preserve"> </w:t>
      </w:r>
      <w:r w:rsidRPr="008E1AC8">
        <w:rPr>
          <w:sz w:val="28"/>
          <w:szCs w:val="28"/>
        </w:rPr>
        <w:t>%. На протяжении всего анализируемого периода в оборотных активах наибольший удельный вес занимают: запасы и затраты (сумма снизилась на 477 млн. руб., а удельный вес вырос на 5,9</w:t>
      </w:r>
      <w:r w:rsidR="008E1AC8">
        <w:rPr>
          <w:sz w:val="28"/>
          <w:szCs w:val="28"/>
        </w:rPr>
        <w:t xml:space="preserve"> </w:t>
      </w:r>
      <w:r w:rsidRPr="008E1AC8">
        <w:rPr>
          <w:sz w:val="28"/>
          <w:szCs w:val="28"/>
        </w:rPr>
        <w:t>%), дебиторская задолженность (сумма снизилась на 934 млн. руб., а удельный вес - на 12,8</w:t>
      </w:r>
      <w:r w:rsidR="008E1AC8">
        <w:rPr>
          <w:sz w:val="28"/>
          <w:szCs w:val="28"/>
        </w:rPr>
        <w:t xml:space="preserve"> </w:t>
      </w:r>
      <w:r w:rsidRPr="008E1AC8">
        <w:rPr>
          <w:sz w:val="28"/>
          <w:szCs w:val="28"/>
        </w:rPr>
        <w:t>%) и финансовые вложения (сумма снизилась на 203 млн. руб., а удельный вес вырос на 1,7</w:t>
      </w:r>
      <w:r w:rsidR="008E1AC8">
        <w:rPr>
          <w:sz w:val="28"/>
          <w:szCs w:val="28"/>
        </w:rPr>
        <w:t xml:space="preserve"> </w:t>
      </w:r>
      <w:r w:rsidRPr="008E1AC8">
        <w:rPr>
          <w:sz w:val="28"/>
          <w:szCs w:val="28"/>
        </w:rPr>
        <w:t>%).</w:t>
      </w:r>
    </w:p>
    <w:p w:rsidR="00D6125D" w:rsidRPr="008E1AC8" w:rsidRDefault="00D6125D" w:rsidP="008E1AC8">
      <w:pPr>
        <w:keepNext/>
        <w:autoSpaceDE w:val="0"/>
        <w:autoSpaceDN w:val="0"/>
        <w:adjustRightInd w:val="0"/>
        <w:snapToGrid/>
        <w:spacing w:line="360" w:lineRule="auto"/>
        <w:ind w:firstLine="720"/>
        <w:rPr>
          <w:sz w:val="28"/>
          <w:szCs w:val="28"/>
        </w:rPr>
      </w:pPr>
      <w:r w:rsidRPr="008E1AC8">
        <w:rPr>
          <w:sz w:val="28"/>
          <w:szCs w:val="28"/>
        </w:rPr>
        <w:t xml:space="preserve">Удельный вес внеоборотных активов за анализируемый период увеличился на </w:t>
      </w:r>
      <w:r w:rsidR="0048039B" w:rsidRPr="008E1AC8">
        <w:rPr>
          <w:sz w:val="28"/>
          <w:szCs w:val="28"/>
        </w:rPr>
        <w:t>2</w:t>
      </w:r>
      <w:r w:rsidRPr="008E1AC8">
        <w:rPr>
          <w:sz w:val="28"/>
          <w:szCs w:val="28"/>
        </w:rPr>
        <w:t>,</w:t>
      </w:r>
      <w:r w:rsidR="0048039B" w:rsidRPr="008E1AC8">
        <w:rPr>
          <w:sz w:val="28"/>
          <w:szCs w:val="28"/>
        </w:rPr>
        <w:t>2</w:t>
      </w:r>
      <w:r w:rsidR="008E1AC8">
        <w:rPr>
          <w:sz w:val="28"/>
          <w:szCs w:val="28"/>
        </w:rPr>
        <w:t xml:space="preserve"> </w:t>
      </w:r>
      <w:r w:rsidR="0048039B" w:rsidRPr="008E1AC8">
        <w:rPr>
          <w:sz w:val="28"/>
          <w:szCs w:val="28"/>
        </w:rPr>
        <w:t>%, а в абсолютном выражении сумма снизилась</w:t>
      </w:r>
      <w:r w:rsidRPr="008E1AC8">
        <w:rPr>
          <w:sz w:val="28"/>
          <w:szCs w:val="28"/>
        </w:rPr>
        <w:t xml:space="preserve"> на </w:t>
      </w:r>
      <w:r w:rsidR="0048039B" w:rsidRPr="008E1AC8">
        <w:rPr>
          <w:sz w:val="28"/>
          <w:szCs w:val="28"/>
        </w:rPr>
        <w:t>75</w:t>
      </w:r>
      <w:r w:rsidRPr="008E1AC8">
        <w:rPr>
          <w:sz w:val="28"/>
          <w:szCs w:val="28"/>
        </w:rPr>
        <w:t xml:space="preserve"> млн. руб. Основная доля во внеоборотных активах на 01.01.2008</w:t>
      </w:r>
      <w:r w:rsidR="008E1AC8">
        <w:rPr>
          <w:sz w:val="28"/>
          <w:szCs w:val="28"/>
        </w:rPr>
        <w:t xml:space="preserve"> </w:t>
      </w:r>
      <w:r w:rsidRPr="008E1AC8">
        <w:rPr>
          <w:sz w:val="28"/>
          <w:szCs w:val="28"/>
        </w:rPr>
        <w:t xml:space="preserve">г. принадлежит основным средствам (сумма </w:t>
      </w:r>
      <w:r w:rsidR="0048039B" w:rsidRPr="008E1AC8">
        <w:rPr>
          <w:sz w:val="28"/>
          <w:szCs w:val="28"/>
        </w:rPr>
        <w:t>снизилась на 75</w:t>
      </w:r>
      <w:r w:rsidRPr="008E1AC8">
        <w:rPr>
          <w:sz w:val="28"/>
          <w:szCs w:val="28"/>
        </w:rPr>
        <w:t xml:space="preserve"> млн. руб., а удельный вес </w:t>
      </w:r>
      <w:r w:rsidR="0048039B" w:rsidRPr="008E1AC8">
        <w:rPr>
          <w:sz w:val="28"/>
          <w:szCs w:val="28"/>
        </w:rPr>
        <w:t>увеличился</w:t>
      </w:r>
      <w:r w:rsidRPr="008E1AC8">
        <w:rPr>
          <w:sz w:val="28"/>
          <w:szCs w:val="28"/>
        </w:rPr>
        <w:t xml:space="preserve"> на </w:t>
      </w:r>
      <w:r w:rsidR="0048039B" w:rsidRPr="008E1AC8">
        <w:rPr>
          <w:sz w:val="28"/>
          <w:szCs w:val="28"/>
        </w:rPr>
        <w:t>2</w:t>
      </w:r>
      <w:r w:rsidRPr="008E1AC8">
        <w:rPr>
          <w:sz w:val="28"/>
          <w:szCs w:val="28"/>
        </w:rPr>
        <w:t>,</w:t>
      </w:r>
      <w:r w:rsidR="0048039B" w:rsidRPr="008E1AC8">
        <w:rPr>
          <w:sz w:val="28"/>
          <w:szCs w:val="28"/>
        </w:rPr>
        <w:t>12</w:t>
      </w:r>
      <w:r w:rsidR="008E1AC8">
        <w:rPr>
          <w:sz w:val="28"/>
          <w:szCs w:val="28"/>
        </w:rPr>
        <w:t xml:space="preserve"> </w:t>
      </w:r>
      <w:r w:rsidRPr="008E1AC8">
        <w:rPr>
          <w:sz w:val="28"/>
          <w:szCs w:val="28"/>
        </w:rPr>
        <w:t>%).</w:t>
      </w:r>
    </w:p>
    <w:p w:rsidR="00D6125D" w:rsidRPr="008E1AC8" w:rsidRDefault="00D6125D" w:rsidP="008E1AC8">
      <w:pPr>
        <w:keepNext/>
        <w:autoSpaceDE w:val="0"/>
        <w:autoSpaceDN w:val="0"/>
        <w:adjustRightInd w:val="0"/>
        <w:snapToGrid/>
        <w:spacing w:line="360" w:lineRule="auto"/>
        <w:ind w:firstLine="720"/>
        <w:rPr>
          <w:iCs/>
          <w:sz w:val="28"/>
          <w:szCs w:val="28"/>
        </w:rPr>
      </w:pPr>
      <w:r w:rsidRPr="008E1AC8">
        <w:rPr>
          <w:sz w:val="28"/>
          <w:szCs w:val="28"/>
        </w:rPr>
        <w:t>Анализ структуры</w:t>
      </w:r>
      <w:r w:rsidRPr="008E1AC8">
        <w:rPr>
          <w:iCs/>
          <w:sz w:val="28"/>
          <w:szCs w:val="28"/>
        </w:rPr>
        <w:t xml:space="preserve"> источников формирования капитала </w:t>
      </w:r>
      <w:r w:rsidRPr="008E1AC8">
        <w:rPr>
          <w:sz w:val="28"/>
          <w:szCs w:val="28"/>
        </w:rPr>
        <w:t xml:space="preserve">ООО «ПКФ «ИМЭКС» </w:t>
      </w:r>
      <w:r w:rsidRPr="008E1AC8">
        <w:rPr>
          <w:iCs/>
          <w:sz w:val="28"/>
          <w:szCs w:val="28"/>
        </w:rPr>
        <w:t>приведен в таблице 3.1</w:t>
      </w:r>
      <w:r w:rsidR="00311A7E" w:rsidRPr="008E1AC8">
        <w:rPr>
          <w:iCs/>
          <w:sz w:val="28"/>
          <w:szCs w:val="28"/>
        </w:rPr>
        <w:t>3</w:t>
      </w:r>
      <w:r w:rsidRPr="008E1AC8">
        <w:rPr>
          <w:iCs/>
          <w:sz w:val="28"/>
          <w:szCs w:val="28"/>
        </w:rPr>
        <w:t>.</w:t>
      </w:r>
    </w:p>
    <w:p w:rsidR="00D6125D" w:rsidRPr="008E1AC8" w:rsidRDefault="00D6125D" w:rsidP="008E1AC8">
      <w:pPr>
        <w:pStyle w:val="a8"/>
        <w:keepNext/>
        <w:widowControl w:val="0"/>
        <w:ind w:firstLine="720"/>
        <w:jc w:val="both"/>
        <w:rPr>
          <w:b w:val="0"/>
        </w:rPr>
      </w:pPr>
    </w:p>
    <w:p w:rsidR="00D6125D" w:rsidRPr="008E1AC8" w:rsidRDefault="00311A7E" w:rsidP="008E1AC8">
      <w:pPr>
        <w:pStyle w:val="a8"/>
        <w:keepNext/>
        <w:widowControl w:val="0"/>
        <w:ind w:firstLine="720"/>
        <w:jc w:val="both"/>
        <w:rPr>
          <w:b w:val="0"/>
          <w:szCs w:val="28"/>
        </w:rPr>
      </w:pPr>
      <w:r w:rsidRPr="008E1AC8">
        <w:rPr>
          <w:b w:val="0"/>
          <w:szCs w:val="28"/>
        </w:rPr>
        <w:t>Таблица</w:t>
      </w:r>
      <w:r w:rsidR="008E1AC8">
        <w:rPr>
          <w:b w:val="0"/>
          <w:szCs w:val="28"/>
        </w:rPr>
        <w:t xml:space="preserve"> </w:t>
      </w:r>
      <w:r w:rsidRPr="008E1AC8">
        <w:rPr>
          <w:b w:val="0"/>
          <w:szCs w:val="28"/>
        </w:rPr>
        <w:t>3.13</w:t>
      </w:r>
      <w:r w:rsidR="008E1AC8">
        <w:rPr>
          <w:b w:val="0"/>
          <w:szCs w:val="28"/>
        </w:rPr>
        <w:t xml:space="preserve"> </w:t>
      </w:r>
      <w:r w:rsidR="00D6125D" w:rsidRPr="008E1AC8">
        <w:rPr>
          <w:b w:val="0"/>
          <w:szCs w:val="28"/>
        </w:rPr>
        <w:t>-</w:t>
      </w:r>
      <w:r w:rsidR="008E1AC8">
        <w:rPr>
          <w:b w:val="0"/>
          <w:szCs w:val="28"/>
        </w:rPr>
        <w:t xml:space="preserve"> </w:t>
      </w:r>
      <w:r w:rsidR="00D6125D" w:rsidRPr="008E1AC8">
        <w:rPr>
          <w:b w:val="0"/>
          <w:szCs w:val="28"/>
        </w:rPr>
        <w:t>Анализ структуры источников формирования капитала ООО «ПКФ «ИМЭКС»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141"/>
        <w:gridCol w:w="1109"/>
        <w:gridCol w:w="1202"/>
        <w:gridCol w:w="1122"/>
        <w:gridCol w:w="1233"/>
        <w:gridCol w:w="1139"/>
      </w:tblGrid>
      <w:tr w:rsidR="00D6125D" w:rsidRPr="00AD3ABB" w:rsidTr="00AD3ABB">
        <w:tc>
          <w:tcPr>
            <w:tcW w:w="1372" w:type="pct"/>
            <w:vMerge w:val="restart"/>
            <w:shd w:val="clear" w:color="auto" w:fill="auto"/>
          </w:tcPr>
          <w:p w:rsidR="00D6125D" w:rsidRPr="00AD3ABB" w:rsidRDefault="00D6125D" w:rsidP="00AD3ABB">
            <w:pPr>
              <w:pStyle w:val="3"/>
              <w:keepNext/>
              <w:tabs>
                <w:tab w:val="left" w:pos="1624"/>
              </w:tabs>
              <w:spacing w:after="0" w:line="360" w:lineRule="auto"/>
              <w:ind w:left="0"/>
              <w:jc w:val="both"/>
              <w:rPr>
                <w:sz w:val="20"/>
                <w:szCs w:val="20"/>
              </w:rPr>
            </w:pPr>
            <w:r w:rsidRPr="00AD3ABB">
              <w:rPr>
                <w:sz w:val="20"/>
                <w:szCs w:val="20"/>
              </w:rPr>
              <w:t>Наименование статей</w:t>
            </w:r>
          </w:p>
        </w:tc>
        <w:tc>
          <w:tcPr>
            <w:tcW w:w="1175" w:type="pct"/>
            <w:gridSpan w:val="2"/>
            <w:shd w:val="clear" w:color="auto" w:fill="auto"/>
          </w:tcPr>
          <w:p w:rsidR="00D6125D" w:rsidRPr="008E1AC8" w:rsidRDefault="00D6125D" w:rsidP="00AD3ABB">
            <w:pPr>
              <w:keepNext/>
              <w:tabs>
                <w:tab w:val="left" w:pos="1624"/>
              </w:tabs>
              <w:autoSpaceDE w:val="0"/>
              <w:autoSpaceDN w:val="0"/>
              <w:adjustRightInd w:val="0"/>
              <w:snapToGrid/>
              <w:spacing w:line="360" w:lineRule="auto"/>
              <w:ind w:firstLine="0"/>
            </w:pPr>
            <w:r w:rsidRPr="008E1AC8">
              <w:t>На 01.01.2007</w:t>
            </w:r>
            <w:r w:rsidR="008E1AC8" w:rsidRPr="008E1AC8">
              <w:t xml:space="preserve"> </w:t>
            </w:r>
            <w:r w:rsidRPr="008E1AC8">
              <w:t>г.</w:t>
            </w:r>
          </w:p>
        </w:tc>
        <w:tc>
          <w:tcPr>
            <w:tcW w:w="1214" w:type="pct"/>
            <w:gridSpan w:val="2"/>
            <w:shd w:val="clear" w:color="auto" w:fill="auto"/>
          </w:tcPr>
          <w:p w:rsidR="00D6125D" w:rsidRPr="008E1AC8" w:rsidRDefault="00D6125D" w:rsidP="00AD3ABB">
            <w:pPr>
              <w:keepNext/>
              <w:tabs>
                <w:tab w:val="left" w:pos="1624"/>
              </w:tabs>
              <w:autoSpaceDE w:val="0"/>
              <w:autoSpaceDN w:val="0"/>
              <w:adjustRightInd w:val="0"/>
              <w:snapToGrid/>
              <w:spacing w:line="360" w:lineRule="auto"/>
              <w:ind w:firstLine="0"/>
            </w:pPr>
            <w:r w:rsidRPr="008E1AC8">
              <w:t>На 01.01.2008</w:t>
            </w:r>
            <w:r w:rsidR="008E1AC8" w:rsidRPr="008E1AC8">
              <w:t xml:space="preserve"> </w:t>
            </w:r>
            <w:r w:rsidRPr="008E1AC8">
              <w:t>г.</w:t>
            </w:r>
          </w:p>
        </w:tc>
        <w:tc>
          <w:tcPr>
            <w:tcW w:w="1239" w:type="pct"/>
            <w:gridSpan w:val="2"/>
            <w:shd w:val="clear" w:color="auto" w:fill="auto"/>
          </w:tcPr>
          <w:p w:rsidR="00D6125D" w:rsidRPr="00AD3ABB" w:rsidRDefault="00D6125D" w:rsidP="00AD3ABB">
            <w:pPr>
              <w:pStyle w:val="3"/>
              <w:keepNext/>
              <w:tabs>
                <w:tab w:val="left" w:pos="1624"/>
              </w:tabs>
              <w:spacing w:after="0" w:line="360" w:lineRule="auto"/>
              <w:ind w:left="0"/>
              <w:jc w:val="both"/>
              <w:rPr>
                <w:sz w:val="20"/>
                <w:szCs w:val="20"/>
              </w:rPr>
            </w:pPr>
            <w:r w:rsidRPr="00AD3ABB">
              <w:rPr>
                <w:sz w:val="20"/>
                <w:szCs w:val="20"/>
              </w:rPr>
              <w:t>Отклонение (+</w:t>
            </w:r>
            <w:r w:rsidRPr="00AD3ABB">
              <w:rPr>
                <w:sz w:val="20"/>
                <w:szCs w:val="20"/>
                <w:lang w:val="en-US"/>
              </w:rPr>
              <w:t>/</w:t>
            </w:r>
            <w:r w:rsidRPr="00AD3ABB">
              <w:rPr>
                <w:sz w:val="20"/>
                <w:szCs w:val="20"/>
              </w:rPr>
              <w:t>-)</w:t>
            </w:r>
          </w:p>
        </w:tc>
      </w:tr>
      <w:tr w:rsidR="00D6125D" w:rsidRPr="00AD3ABB" w:rsidTr="00AD3ABB">
        <w:tc>
          <w:tcPr>
            <w:tcW w:w="1372" w:type="pct"/>
            <w:vMerge/>
            <w:shd w:val="clear" w:color="auto" w:fill="auto"/>
          </w:tcPr>
          <w:p w:rsidR="00D6125D" w:rsidRPr="00AD3ABB" w:rsidRDefault="00D6125D" w:rsidP="00AD3ABB">
            <w:pPr>
              <w:pStyle w:val="3"/>
              <w:keepNext/>
              <w:spacing w:after="0" w:line="360" w:lineRule="auto"/>
              <w:ind w:left="0"/>
              <w:jc w:val="both"/>
              <w:rPr>
                <w:sz w:val="20"/>
                <w:szCs w:val="20"/>
              </w:rPr>
            </w:pPr>
          </w:p>
        </w:tc>
        <w:tc>
          <w:tcPr>
            <w:tcW w:w="596"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сумма, млн. руб.</w:t>
            </w:r>
          </w:p>
        </w:tc>
        <w:tc>
          <w:tcPr>
            <w:tcW w:w="579"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уд. вес, %</w:t>
            </w:r>
          </w:p>
        </w:tc>
        <w:tc>
          <w:tcPr>
            <w:tcW w:w="628"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сумма, млн. руб.</w:t>
            </w:r>
          </w:p>
        </w:tc>
        <w:tc>
          <w:tcPr>
            <w:tcW w:w="586"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уд. вес, %</w:t>
            </w:r>
          </w:p>
        </w:tc>
        <w:tc>
          <w:tcPr>
            <w:tcW w:w="644"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сумма,</w:t>
            </w:r>
            <w:r w:rsidRPr="008E1AC8">
              <w:br/>
              <w:t>млн. руб.</w:t>
            </w:r>
          </w:p>
        </w:tc>
        <w:tc>
          <w:tcPr>
            <w:tcW w:w="595"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уд. вес, %</w:t>
            </w:r>
          </w:p>
        </w:tc>
      </w:tr>
      <w:tr w:rsidR="00D6125D" w:rsidRPr="00AD3ABB" w:rsidTr="00AD3ABB">
        <w:tc>
          <w:tcPr>
            <w:tcW w:w="1372"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Капитал и резервы (строка 490)</w:t>
            </w:r>
          </w:p>
        </w:tc>
        <w:tc>
          <w:tcPr>
            <w:tcW w:w="596" w:type="pct"/>
            <w:shd w:val="clear" w:color="auto" w:fill="auto"/>
            <w:vAlign w:val="center"/>
          </w:tcPr>
          <w:p w:rsidR="00D6125D" w:rsidRPr="008E1AC8" w:rsidRDefault="0062195F" w:rsidP="00AD3ABB">
            <w:pPr>
              <w:keepNext/>
              <w:autoSpaceDE w:val="0"/>
              <w:autoSpaceDN w:val="0"/>
              <w:adjustRightInd w:val="0"/>
              <w:snapToGrid/>
              <w:spacing w:line="360" w:lineRule="auto"/>
              <w:ind w:firstLine="0"/>
            </w:pPr>
            <w:r w:rsidRPr="008E1AC8">
              <w:t>2075</w:t>
            </w:r>
          </w:p>
        </w:tc>
        <w:tc>
          <w:tcPr>
            <w:tcW w:w="579"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43,2</w:t>
            </w:r>
          </w:p>
        </w:tc>
        <w:tc>
          <w:tcPr>
            <w:tcW w:w="628" w:type="pct"/>
            <w:shd w:val="clear" w:color="auto" w:fill="auto"/>
            <w:vAlign w:val="center"/>
          </w:tcPr>
          <w:p w:rsidR="00D6125D" w:rsidRPr="008E1AC8" w:rsidRDefault="0062195F" w:rsidP="00AD3ABB">
            <w:pPr>
              <w:keepNext/>
              <w:autoSpaceDE w:val="0"/>
              <w:autoSpaceDN w:val="0"/>
              <w:adjustRightInd w:val="0"/>
              <w:snapToGrid/>
              <w:spacing w:line="360" w:lineRule="auto"/>
              <w:ind w:firstLine="0"/>
            </w:pPr>
            <w:r w:rsidRPr="008E1AC8">
              <w:t>2102</w:t>
            </w:r>
          </w:p>
        </w:tc>
        <w:tc>
          <w:tcPr>
            <w:tcW w:w="586"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68,8</w:t>
            </w:r>
          </w:p>
        </w:tc>
        <w:tc>
          <w:tcPr>
            <w:tcW w:w="644"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+27</w:t>
            </w:r>
          </w:p>
        </w:tc>
        <w:tc>
          <w:tcPr>
            <w:tcW w:w="595"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+25,6</w:t>
            </w:r>
          </w:p>
        </w:tc>
      </w:tr>
      <w:tr w:rsidR="0062195F" w:rsidRPr="00AD3ABB" w:rsidTr="00AD3ABB">
        <w:tc>
          <w:tcPr>
            <w:tcW w:w="1372" w:type="pct"/>
            <w:shd w:val="clear" w:color="auto" w:fill="auto"/>
          </w:tcPr>
          <w:p w:rsidR="0062195F" w:rsidRPr="008E1AC8" w:rsidRDefault="0062195F" w:rsidP="00AD3ABB">
            <w:pPr>
              <w:keepNext/>
              <w:autoSpaceDE w:val="0"/>
              <w:autoSpaceDN w:val="0"/>
              <w:adjustRightInd w:val="0"/>
              <w:snapToGrid/>
              <w:spacing w:line="360" w:lineRule="auto"/>
              <w:ind w:firstLine="0"/>
            </w:pPr>
            <w:r w:rsidRPr="008E1AC8">
              <w:t>уставный фонд</w:t>
            </w:r>
            <w:r w:rsidRPr="008E1AC8">
              <w:br/>
              <w:t>(строка 410)</w:t>
            </w:r>
          </w:p>
        </w:tc>
        <w:tc>
          <w:tcPr>
            <w:tcW w:w="596" w:type="pct"/>
            <w:shd w:val="clear" w:color="auto" w:fill="auto"/>
            <w:vAlign w:val="center"/>
          </w:tcPr>
          <w:p w:rsidR="0062195F" w:rsidRPr="008E1AC8" w:rsidRDefault="0062195F" w:rsidP="00AD3ABB">
            <w:pPr>
              <w:keepNext/>
              <w:autoSpaceDE w:val="0"/>
              <w:autoSpaceDN w:val="0"/>
              <w:adjustRightInd w:val="0"/>
              <w:snapToGrid/>
              <w:spacing w:line="360" w:lineRule="auto"/>
              <w:ind w:firstLine="0"/>
            </w:pPr>
            <w:r w:rsidRPr="008E1AC8">
              <w:t>14</w:t>
            </w:r>
          </w:p>
        </w:tc>
        <w:tc>
          <w:tcPr>
            <w:tcW w:w="579" w:type="pct"/>
            <w:shd w:val="clear" w:color="auto" w:fill="auto"/>
            <w:vAlign w:val="center"/>
          </w:tcPr>
          <w:p w:rsidR="0062195F" w:rsidRPr="008E1AC8" w:rsidRDefault="00167757" w:rsidP="00AD3ABB">
            <w:pPr>
              <w:keepNext/>
              <w:autoSpaceDE w:val="0"/>
              <w:autoSpaceDN w:val="0"/>
              <w:adjustRightInd w:val="0"/>
              <w:snapToGrid/>
              <w:spacing w:line="360" w:lineRule="auto"/>
              <w:ind w:firstLine="0"/>
            </w:pPr>
            <w:r w:rsidRPr="008E1AC8">
              <w:t>0,3</w:t>
            </w:r>
          </w:p>
        </w:tc>
        <w:tc>
          <w:tcPr>
            <w:tcW w:w="628" w:type="pct"/>
            <w:shd w:val="clear" w:color="auto" w:fill="auto"/>
            <w:vAlign w:val="center"/>
          </w:tcPr>
          <w:p w:rsidR="0062195F" w:rsidRPr="008E1AC8" w:rsidRDefault="0062195F" w:rsidP="00AD3ABB">
            <w:pPr>
              <w:keepNext/>
              <w:autoSpaceDE w:val="0"/>
              <w:autoSpaceDN w:val="0"/>
              <w:adjustRightInd w:val="0"/>
              <w:snapToGrid/>
              <w:spacing w:line="360" w:lineRule="auto"/>
              <w:ind w:firstLine="0"/>
            </w:pPr>
            <w:r w:rsidRPr="008E1AC8">
              <w:t>14</w:t>
            </w:r>
          </w:p>
        </w:tc>
        <w:tc>
          <w:tcPr>
            <w:tcW w:w="586" w:type="pct"/>
            <w:shd w:val="clear" w:color="auto" w:fill="auto"/>
            <w:vAlign w:val="center"/>
          </w:tcPr>
          <w:p w:rsidR="0062195F" w:rsidRPr="008E1AC8" w:rsidRDefault="008F7EC7" w:rsidP="00AD3ABB">
            <w:pPr>
              <w:keepNext/>
              <w:autoSpaceDE w:val="0"/>
              <w:autoSpaceDN w:val="0"/>
              <w:adjustRightInd w:val="0"/>
              <w:snapToGrid/>
              <w:spacing w:line="360" w:lineRule="auto"/>
              <w:ind w:firstLine="0"/>
            </w:pPr>
            <w:r w:rsidRPr="008E1AC8">
              <w:t>0,5</w:t>
            </w:r>
          </w:p>
        </w:tc>
        <w:tc>
          <w:tcPr>
            <w:tcW w:w="644" w:type="pct"/>
            <w:shd w:val="clear" w:color="auto" w:fill="auto"/>
            <w:vAlign w:val="center"/>
          </w:tcPr>
          <w:p w:rsidR="0062195F" w:rsidRPr="008E1AC8" w:rsidRDefault="00C61412" w:rsidP="00AD3ABB">
            <w:pPr>
              <w:keepNext/>
              <w:autoSpaceDE w:val="0"/>
              <w:autoSpaceDN w:val="0"/>
              <w:adjustRightInd w:val="0"/>
              <w:snapToGrid/>
              <w:spacing w:line="360" w:lineRule="auto"/>
              <w:ind w:firstLine="0"/>
            </w:pPr>
            <w:r w:rsidRPr="008E1AC8">
              <w:t>-</w:t>
            </w:r>
          </w:p>
        </w:tc>
        <w:tc>
          <w:tcPr>
            <w:tcW w:w="595" w:type="pct"/>
            <w:shd w:val="clear" w:color="auto" w:fill="auto"/>
            <w:vAlign w:val="center"/>
          </w:tcPr>
          <w:p w:rsidR="0062195F" w:rsidRPr="008E1AC8" w:rsidRDefault="00C61412" w:rsidP="00AD3ABB">
            <w:pPr>
              <w:keepNext/>
              <w:autoSpaceDE w:val="0"/>
              <w:autoSpaceDN w:val="0"/>
              <w:adjustRightInd w:val="0"/>
              <w:snapToGrid/>
              <w:spacing w:line="360" w:lineRule="auto"/>
              <w:ind w:firstLine="0"/>
            </w:pPr>
            <w:r w:rsidRPr="008E1AC8">
              <w:t>+0,2</w:t>
            </w:r>
          </w:p>
        </w:tc>
      </w:tr>
      <w:tr w:rsidR="0062195F" w:rsidRPr="00AD3ABB" w:rsidTr="00AD3ABB">
        <w:tc>
          <w:tcPr>
            <w:tcW w:w="1372" w:type="pct"/>
            <w:shd w:val="clear" w:color="auto" w:fill="auto"/>
          </w:tcPr>
          <w:p w:rsidR="0062195F" w:rsidRPr="008E1AC8" w:rsidRDefault="0062195F" w:rsidP="00AD3ABB">
            <w:pPr>
              <w:keepNext/>
              <w:autoSpaceDE w:val="0"/>
              <w:autoSpaceDN w:val="0"/>
              <w:adjustRightInd w:val="0"/>
              <w:snapToGrid/>
              <w:spacing w:line="360" w:lineRule="auto"/>
              <w:ind w:firstLine="0"/>
            </w:pPr>
            <w:r w:rsidRPr="008E1AC8">
              <w:t>добавочный фонд</w:t>
            </w:r>
            <w:r w:rsidRPr="008E1AC8">
              <w:br/>
              <w:t>(строка 430)</w:t>
            </w:r>
          </w:p>
        </w:tc>
        <w:tc>
          <w:tcPr>
            <w:tcW w:w="596" w:type="pct"/>
            <w:shd w:val="clear" w:color="auto" w:fill="auto"/>
            <w:vAlign w:val="center"/>
          </w:tcPr>
          <w:p w:rsidR="0062195F" w:rsidRPr="008E1AC8" w:rsidRDefault="0062195F" w:rsidP="00AD3ABB">
            <w:pPr>
              <w:keepNext/>
              <w:autoSpaceDE w:val="0"/>
              <w:autoSpaceDN w:val="0"/>
              <w:adjustRightInd w:val="0"/>
              <w:snapToGrid/>
              <w:spacing w:line="360" w:lineRule="auto"/>
              <w:ind w:firstLine="0"/>
            </w:pPr>
            <w:r w:rsidRPr="008E1AC8">
              <w:t>677</w:t>
            </w:r>
          </w:p>
        </w:tc>
        <w:tc>
          <w:tcPr>
            <w:tcW w:w="579" w:type="pct"/>
            <w:shd w:val="clear" w:color="auto" w:fill="auto"/>
            <w:vAlign w:val="center"/>
          </w:tcPr>
          <w:p w:rsidR="0062195F" w:rsidRPr="008E1AC8" w:rsidRDefault="00167757" w:rsidP="00AD3ABB">
            <w:pPr>
              <w:keepNext/>
              <w:autoSpaceDE w:val="0"/>
              <w:autoSpaceDN w:val="0"/>
              <w:adjustRightInd w:val="0"/>
              <w:snapToGrid/>
              <w:spacing w:line="360" w:lineRule="auto"/>
              <w:ind w:firstLine="0"/>
            </w:pPr>
            <w:r w:rsidRPr="008E1AC8">
              <w:t>14,1</w:t>
            </w:r>
          </w:p>
        </w:tc>
        <w:tc>
          <w:tcPr>
            <w:tcW w:w="628" w:type="pct"/>
            <w:shd w:val="clear" w:color="auto" w:fill="auto"/>
            <w:vAlign w:val="center"/>
          </w:tcPr>
          <w:p w:rsidR="0062195F" w:rsidRPr="008E1AC8" w:rsidRDefault="0062195F" w:rsidP="00AD3ABB">
            <w:pPr>
              <w:keepNext/>
              <w:autoSpaceDE w:val="0"/>
              <w:autoSpaceDN w:val="0"/>
              <w:adjustRightInd w:val="0"/>
              <w:snapToGrid/>
              <w:spacing w:line="360" w:lineRule="auto"/>
              <w:ind w:firstLine="0"/>
            </w:pPr>
            <w:r w:rsidRPr="008E1AC8">
              <w:t>704</w:t>
            </w:r>
          </w:p>
        </w:tc>
        <w:tc>
          <w:tcPr>
            <w:tcW w:w="586" w:type="pct"/>
            <w:shd w:val="clear" w:color="auto" w:fill="auto"/>
            <w:vAlign w:val="center"/>
          </w:tcPr>
          <w:p w:rsidR="0062195F" w:rsidRPr="008E1AC8" w:rsidRDefault="008F7EC7" w:rsidP="00AD3ABB">
            <w:pPr>
              <w:keepNext/>
              <w:autoSpaceDE w:val="0"/>
              <w:autoSpaceDN w:val="0"/>
              <w:adjustRightInd w:val="0"/>
              <w:snapToGrid/>
              <w:spacing w:line="360" w:lineRule="auto"/>
              <w:ind w:firstLine="0"/>
            </w:pPr>
            <w:r w:rsidRPr="008E1AC8">
              <w:t>23,0</w:t>
            </w:r>
          </w:p>
        </w:tc>
        <w:tc>
          <w:tcPr>
            <w:tcW w:w="644" w:type="pct"/>
            <w:shd w:val="clear" w:color="auto" w:fill="auto"/>
            <w:vAlign w:val="center"/>
          </w:tcPr>
          <w:p w:rsidR="0062195F" w:rsidRPr="008E1AC8" w:rsidRDefault="00C61412" w:rsidP="00AD3ABB">
            <w:pPr>
              <w:keepNext/>
              <w:autoSpaceDE w:val="0"/>
              <w:autoSpaceDN w:val="0"/>
              <w:adjustRightInd w:val="0"/>
              <w:snapToGrid/>
              <w:spacing w:line="360" w:lineRule="auto"/>
              <w:ind w:firstLine="0"/>
            </w:pPr>
            <w:r w:rsidRPr="008E1AC8">
              <w:t>+27</w:t>
            </w:r>
          </w:p>
        </w:tc>
        <w:tc>
          <w:tcPr>
            <w:tcW w:w="595" w:type="pct"/>
            <w:shd w:val="clear" w:color="auto" w:fill="auto"/>
            <w:vAlign w:val="center"/>
          </w:tcPr>
          <w:p w:rsidR="0062195F" w:rsidRPr="008E1AC8" w:rsidRDefault="00C61412" w:rsidP="00AD3ABB">
            <w:pPr>
              <w:keepNext/>
              <w:autoSpaceDE w:val="0"/>
              <w:autoSpaceDN w:val="0"/>
              <w:adjustRightInd w:val="0"/>
              <w:snapToGrid/>
              <w:spacing w:line="360" w:lineRule="auto"/>
              <w:ind w:firstLine="0"/>
            </w:pPr>
            <w:r w:rsidRPr="008E1AC8">
              <w:t>+8,9</w:t>
            </w:r>
          </w:p>
        </w:tc>
      </w:tr>
      <w:tr w:rsidR="0062195F" w:rsidRPr="00AD3ABB" w:rsidTr="00AD3ABB">
        <w:tc>
          <w:tcPr>
            <w:tcW w:w="1372" w:type="pct"/>
            <w:shd w:val="clear" w:color="auto" w:fill="auto"/>
          </w:tcPr>
          <w:p w:rsidR="0062195F" w:rsidRPr="008E1AC8" w:rsidRDefault="0062195F" w:rsidP="00AD3ABB">
            <w:pPr>
              <w:keepNext/>
              <w:autoSpaceDE w:val="0"/>
              <w:autoSpaceDN w:val="0"/>
              <w:adjustRightInd w:val="0"/>
              <w:snapToGrid/>
              <w:spacing w:line="360" w:lineRule="auto"/>
              <w:ind w:firstLine="0"/>
            </w:pPr>
            <w:r w:rsidRPr="008E1AC8">
              <w:t>нераспределенная прибыль (непокрытый убыток)</w:t>
            </w:r>
            <w:r w:rsidRPr="008E1AC8">
              <w:br/>
              <w:t>(строка 450)</w:t>
            </w:r>
          </w:p>
        </w:tc>
        <w:tc>
          <w:tcPr>
            <w:tcW w:w="596" w:type="pct"/>
            <w:shd w:val="clear" w:color="auto" w:fill="auto"/>
            <w:vAlign w:val="center"/>
          </w:tcPr>
          <w:p w:rsidR="0062195F" w:rsidRPr="008E1AC8" w:rsidRDefault="0062195F" w:rsidP="00AD3ABB">
            <w:pPr>
              <w:keepNext/>
              <w:autoSpaceDE w:val="0"/>
              <w:autoSpaceDN w:val="0"/>
              <w:adjustRightInd w:val="0"/>
              <w:snapToGrid/>
              <w:spacing w:line="360" w:lineRule="auto"/>
              <w:ind w:firstLine="0"/>
            </w:pPr>
            <w:r w:rsidRPr="008E1AC8">
              <w:t>1384</w:t>
            </w:r>
          </w:p>
        </w:tc>
        <w:tc>
          <w:tcPr>
            <w:tcW w:w="579" w:type="pct"/>
            <w:shd w:val="clear" w:color="auto" w:fill="auto"/>
            <w:vAlign w:val="center"/>
          </w:tcPr>
          <w:p w:rsidR="0062195F" w:rsidRPr="008E1AC8" w:rsidRDefault="00167757" w:rsidP="00AD3ABB">
            <w:pPr>
              <w:keepNext/>
              <w:autoSpaceDE w:val="0"/>
              <w:autoSpaceDN w:val="0"/>
              <w:adjustRightInd w:val="0"/>
              <w:snapToGrid/>
              <w:spacing w:line="360" w:lineRule="auto"/>
              <w:ind w:firstLine="0"/>
            </w:pPr>
            <w:r w:rsidRPr="008E1AC8">
              <w:t>28,8</w:t>
            </w:r>
          </w:p>
        </w:tc>
        <w:tc>
          <w:tcPr>
            <w:tcW w:w="628" w:type="pct"/>
            <w:shd w:val="clear" w:color="auto" w:fill="auto"/>
            <w:vAlign w:val="center"/>
          </w:tcPr>
          <w:p w:rsidR="0062195F" w:rsidRPr="008E1AC8" w:rsidRDefault="0062195F" w:rsidP="00AD3ABB">
            <w:pPr>
              <w:keepNext/>
              <w:autoSpaceDE w:val="0"/>
              <w:autoSpaceDN w:val="0"/>
              <w:adjustRightInd w:val="0"/>
              <w:snapToGrid/>
              <w:spacing w:line="360" w:lineRule="auto"/>
              <w:ind w:firstLine="0"/>
            </w:pPr>
            <w:r w:rsidRPr="008E1AC8">
              <w:t>1384</w:t>
            </w:r>
          </w:p>
        </w:tc>
        <w:tc>
          <w:tcPr>
            <w:tcW w:w="586" w:type="pct"/>
            <w:shd w:val="clear" w:color="auto" w:fill="auto"/>
            <w:vAlign w:val="center"/>
          </w:tcPr>
          <w:p w:rsidR="0062195F" w:rsidRPr="008E1AC8" w:rsidRDefault="008F7EC7" w:rsidP="00AD3ABB">
            <w:pPr>
              <w:keepNext/>
              <w:autoSpaceDE w:val="0"/>
              <w:autoSpaceDN w:val="0"/>
              <w:adjustRightInd w:val="0"/>
              <w:snapToGrid/>
              <w:spacing w:line="360" w:lineRule="auto"/>
              <w:ind w:firstLine="0"/>
            </w:pPr>
            <w:r w:rsidRPr="008E1AC8">
              <w:t>45,3</w:t>
            </w:r>
          </w:p>
        </w:tc>
        <w:tc>
          <w:tcPr>
            <w:tcW w:w="644" w:type="pct"/>
            <w:shd w:val="clear" w:color="auto" w:fill="auto"/>
            <w:vAlign w:val="center"/>
          </w:tcPr>
          <w:p w:rsidR="0062195F" w:rsidRPr="008E1AC8" w:rsidRDefault="00C61412" w:rsidP="00AD3ABB">
            <w:pPr>
              <w:keepNext/>
              <w:autoSpaceDE w:val="0"/>
              <w:autoSpaceDN w:val="0"/>
              <w:adjustRightInd w:val="0"/>
              <w:snapToGrid/>
              <w:spacing w:line="360" w:lineRule="auto"/>
              <w:ind w:firstLine="0"/>
            </w:pPr>
            <w:r w:rsidRPr="008E1AC8">
              <w:t>-</w:t>
            </w:r>
          </w:p>
        </w:tc>
        <w:tc>
          <w:tcPr>
            <w:tcW w:w="595" w:type="pct"/>
            <w:shd w:val="clear" w:color="auto" w:fill="auto"/>
            <w:vAlign w:val="center"/>
          </w:tcPr>
          <w:p w:rsidR="0062195F" w:rsidRPr="008E1AC8" w:rsidRDefault="00C61412" w:rsidP="00AD3ABB">
            <w:pPr>
              <w:keepNext/>
              <w:autoSpaceDE w:val="0"/>
              <w:autoSpaceDN w:val="0"/>
              <w:adjustRightInd w:val="0"/>
              <w:snapToGrid/>
              <w:spacing w:line="360" w:lineRule="auto"/>
              <w:ind w:firstLine="0"/>
            </w:pPr>
            <w:r w:rsidRPr="008E1AC8">
              <w:t>+16,5</w:t>
            </w:r>
          </w:p>
        </w:tc>
      </w:tr>
      <w:tr w:rsidR="00D6125D" w:rsidRPr="00AD3ABB" w:rsidTr="00AD3ABB">
        <w:tc>
          <w:tcPr>
            <w:tcW w:w="1372"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Обязательства</w:t>
            </w:r>
            <w:r w:rsidR="00B072A0" w:rsidRPr="008E1AC8">
              <w:br/>
              <w:t>(строка 590)</w:t>
            </w:r>
          </w:p>
        </w:tc>
        <w:tc>
          <w:tcPr>
            <w:tcW w:w="596"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2725</w:t>
            </w:r>
          </w:p>
        </w:tc>
        <w:tc>
          <w:tcPr>
            <w:tcW w:w="579"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56,8</w:t>
            </w:r>
          </w:p>
        </w:tc>
        <w:tc>
          <w:tcPr>
            <w:tcW w:w="628"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954</w:t>
            </w:r>
          </w:p>
        </w:tc>
        <w:tc>
          <w:tcPr>
            <w:tcW w:w="586"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31,2</w:t>
            </w:r>
          </w:p>
        </w:tc>
        <w:tc>
          <w:tcPr>
            <w:tcW w:w="644"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-1771</w:t>
            </w:r>
          </w:p>
        </w:tc>
        <w:tc>
          <w:tcPr>
            <w:tcW w:w="595"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-25,6</w:t>
            </w:r>
          </w:p>
        </w:tc>
      </w:tr>
      <w:tr w:rsidR="00D6125D" w:rsidRPr="00AD3ABB" w:rsidTr="00AD3ABB">
        <w:tc>
          <w:tcPr>
            <w:tcW w:w="1372"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краткосрочные кредиты и займы (строка 520)</w:t>
            </w:r>
          </w:p>
        </w:tc>
        <w:tc>
          <w:tcPr>
            <w:tcW w:w="596"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700</w:t>
            </w:r>
          </w:p>
        </w:tc>
        <w:tc>
          <w:tcPr>
            <w:tcW w:w="579"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14,6</w:t>
            </w:r>
          </w:p>
        </w:tc>
        <w:tc>
          <w:tcPr>
            <w:tcW w:w="628"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826</w:t>
            </w:r>
          </w:p>
        </w:tc>
        <w:tc>
          <w:tcPr>
            <w:tcW w:w="586"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27,0</w:t>
            </w:r>
          </w:p>
        </w:tc>
        <w:tc>
          <w:tcPr>
            <w:tcW w:w="644"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+126</w:t>
            </w:r>
          </w:p>
        </w:tc>
        <w:tc>
          <w:tcPr>
            <w:tcW w:w="595"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+12,4</w:t>
            </w:r>
          </w:p>
        </w:tc>
      </w:tr>
      <w:tr w:rsidR="00D6125D" w:rsidRPr="00AD3ABB" w:rsidTr="00AD3ABB">
        <w:tc>
          <w:tcPr>
            <w:tcW w:w="1372" w:type="pct"/>
            <w:shd w:val="clear" w:color="auto" w:fill="auto"/>
          </w:tcPr>
          <w:p w:rsidR="00D6125D" w:rsidRPr="008E1AC8" w:rsidRDefault="00D6125D" w:rsidP="00AD3ABB">
            <w:pPr>
              <w:keepNext/>
              <w:autoSpaceDE w:val="0"/>
              <w:autoSpaceDN w:val="0"/>
              <w:adjustRightInd w:val="0"/>
              <w:snapToGrid/>
              <w:spacing w:line="360" w:lineRule="auto"/>
              <w:ind w:firstLine="0"/>
            </w:pPr>
            <w:r w:rsidRPr="008E1AC8">
              <w:t>кредиторская задолженность</w:t>
            </w:r>
          </w:p>
          <w:p w:rsidR="00D6125D" w:rsidRPr="008E1AC8" w:rsidRDefault="00D6125D" w:rsidP="00AD3ABB">
            <w:pPr>
              <w:keepNext/>
              <w:autoSpaceDE w:val="0"/>
              <w:autoSpaceDN w:val="0"/>
              <w:adjustRightInd w:val="0"/>
              <w:snapToGrid/>
              <w:spacing w:line="360" w:lineRule="auto"/>
              <w:ind w:firstLine="0"/>
            </w:pPr>
            <w:r w:rsidRPr="008E1AC8">
              <w:t>(строка 530)</w:t>
            </w:r>
          </w:p>
        </w:tc>
        <w:tc>
          <w:tcPr>
            <w:tcW w:w="596"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2004</w:t>
            </w:r>
          </w:p>
        </w:tc>
        <w:tc>
          <w:tcPr>
            <w:tcW w:w="579"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41,8</w:t>
            </w:r>
          </w:p>
        </w:tc>
        <w:tc>
          <w:tcPr>
            <w:tcW w:w="628" w:type="pct"/>
            <w:shd w:val="clear" w:color="auto" w:fill="auto"/>
            <w:vAlign w:val="center"/>
          </w:tcPr>
          <w:p w:rsidR="00D6125D" w:rsidRPr="008E1AC8" w:rsidRDefault="00167757" w:rsidP="00AD3ABB">
            <w:pPr>
              <w:keepNext/>
              <w:autoSpaceDE w:val="0"/>
              <w:autoSpaceDN w:val="0"/>
              <w:adjustRightInd w:val="0"/>
              <w:snapToGrid/>
              <w:spacing w:line="360" w:lineRule="auto"/>
              <w:ind w:firstLine="0"/>
            </w:pPr>
            <w:r w:rsidRPr="008E1AC8">
              <w:t>125</w:t>
            </w:r>
          </w:p>
        </w:tc>
        <w:tc>
          <w:tcPr>
            <w:tcW w:w="586"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4,1</w:t>
            </w:r>
          </w:p>
        </w:tc>
        <w:tc>
          <w:tcPr>
            <w:tcW w:w="644"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-1879</w:t>
            </w:r>
          </w:p>
        </w:tc>
        <w:tc>
          <w:tcPr>
            <w:tcW w:w="595" w:type="pct"/>
            <w:shd w:val="clear" w:color="auto" w:fill="auto"/>
            <w:vAlign w:val="center"/>
          </w:tcPr>
          <w:p w:rsidR="00D6125D" w:rsidRPr="008E1AC8" w:rsidRDefault="00C61412" w:rsidP="00AD3ABB">
            <w:pPr>
              <w:keepNext/>
              <w:autoSpaceDE w:val="0"/>
              <w:autoSpaceDN w:val="0"/>
              <w:adjustRightInd w:val="0"/>
              <w:snapToGrid/>
              <w:spacing w:line="360" w:lineRule="auto"/>
              <w:ind w:firstLine="0"/>
            </w:pPr>
            <w:r w:rsidRPr="008E1AC8">
              <w:t>-37,7</w:t>
            </w:r>
          </w:p>
        </w:tc>
      </w:tr>
      <w:tr w:rsidR="00167757" w:rsidRPr="00AD3ABB" w:rsidTr="00AD3ABB">
        <w:tc>
          <w:tcPr>
            <w:tcW w:w="1372" w:type="pct"/>
            <w:shd w:val="clear" w:color="auto" w:fill="auto"/>
          </w:tcPr>
          <w:p w:rsidR="00167757" w:rsidRPr="008E1AC8" w:rsidRDefault="00167757" w:rsidP="00AD3ABB">
            <w:pPr>
              <w:keepNext/>
              <w:autoSpaceDE w:val="0"/>
              <w:autoSpaceDN w:val="0"/>
              <w:adjustRightInd w:val="0"/>
              <w:snapToGrid/>
              <w:spacing w:line="360" w:lineRule="auto"/>
              <w:ind w:firstLine="0"/>
            </w:pPr>
            <w:r w:rsidRPr="008E1AC8">
              <w:t>прочие виды обязательств</w:t>
            </w:r>
            <w:r w:rsidRPr="008E1AC8">
              <w:br/>
              <w:t>(строка 560)</w:t>
            </w:r>
          </w:p>
        </w:tc>
        <w:tc>
          <w:tcPr>
            <w:tcW w:w="596" w:type="pct"/>
            <w:shd w:val="clear" w:color="auto" w:fill="auto"/>
            <w:vAlign w:val="center"/>
          </w:tcPr>
          <w:p w:rsidR="00167757" w:rsidRPr="008E1AC8" w:rsidRDefault="00167757" w:rsidP="00AD3ABB">
            <w:pPr>
              <w:keepNext/>
              <w:autoSpaceDE w:val="0"/>
              <w:autoSpaceDN w:val="0"/>
              <w:adjustRightInd w:val="0"/>
              <w:snapToGrid/>
              <w:spacing w:line="360" w:lineRule="auto"/>
              <w:ind w:firstLine="0"/>
            </w:pPr>
            <w:r w:rsidRPr="008E1AC8">
              <w:t>21</w:t>
            </w:r>
          </w:p>
        </w:tc>
        <w:tc>
          <w:tcPr>
            <w:tcW w:w="579" w:type="pct"/>
            <w:shd w:val="clear" w:color="auto" w:fill="auto"/>
            <w:vAlign w:val="center"/>
          </w:tcPr>
          <w:p w:rsidR="00167757" w:rsidRPr="008E1AC8" w:rsidRDefault="00167757" w:rsidP="00AD3ABB">
            <w:pPr>
              <w:keepNext/>
              <w:autoSpaceDE w:val="0"/>
              <w:autoSpaceDN w:val="0"/>
              <w:adjustRightInd w:val="0"/>
              <w:snapToGrid/>
              <w:spacing w:line="360" w:lineRule="auto"/>
              <w:ind w:firstLine="0"/>
            </w:pPr>
            <w:r w:rsidRPr="008E1AC8">
              <w:t>0,4</w:t>
            </w:r>
          </w:p>
        </w:tc>
        <w:tc>
          <w:tcPr>
            <w:tcW w:w="628" w:type="pct"/>
            <w:shd w:val="clear" w:color="auto" w:fill="auto"/>
            <w:vAlign w:val="center"/>
          </w:tcPr>
          <w:p w:rsidR="00167757" w:rsidRPr="008E1AC8" w:rsidRDefault="00167757" w:rsidP="00AD3ABB">
            <w:pPr>
              <w:keepNext/>
              <w:autoSpaceDE w:val="0"/>
              <w:autoSpaceDN w:val="0"/>
              <w:adjustRightInd w:val="0"/>
              <w:snapToGrid/>
              <w:spacing w:line="360" w:lineRule="auto"/>
              <w:ind w:firstLine="0"/>
            </w:pPr>
            <w:r w:rsidRPr="008E1AC8">
              <w:t>3</w:t>
            </w:r>
          </w:p>
        </w:tc>
        <w:tc>
          <w:tcPr>
            <w:tcW w:w="586" w:type="pct"/>
            <w:shd w:val="clear" w:color="auto" w:fill="auto"/>
            <w:vAlign w:val="center"/>
          </w:tcPr>
          <w:p w:rsidR="00167757" w:rsidRPr="008E1AC8" w:rsidRDefault="00C61412" w:rsidP="00AD3ABB">
            <w:pPr>
              <w:keepNext/>
              <w:autoSpaceDE w:val="0"/>
              <w:autoSpaceDN w:val="0"/>
              <w:adjustRightInd w:val="0"/>
              <w:snapToGrid/>
              <w:spacing w:line="360" w:lineRule="auto"/>
              <w:ind w:firstLine="0"/>
            </w:pPr>
            <w:r w:rsidRPr="008E1AC8">
              <w:t>0,1</w:t>
            </w:r>
          </w:p>
        </w:tc>
        <w:tc>
          <w:tcPr>
            <w:tcW w:w="644" w:type="pct"/>
            <w:shd w:val="clear" w:color="auto" w:fill="auto"/>
            <w:vAlign w:val="center"/>
          </w:tcPr>
          <w:p w:rsidR="00167757" w:rsidRPr="008E1AC8" w:rsidRDefault="00C61412" w:rsidP="00AD3ABB">
            <w:pPr>
              <w:keepNext/>
              <w:autoSpaceDE w:val="0"/>
              <w:autoSpaceDN w:val="0"/>
              <w:adjustRightInd w:val="0"/>
              <w:snapToGrid/>
              <w:spacing w:line="360" w:lineRule="auto"/>
              <w:ind w:firstLine="0"/>
            </w:pPr>
            <w:r w:rsidRPr="008E1AC8">
              <w:t>-18</w:t>
            </w:r>
          </w:p>
        </w:tc>
        <w:tc>
          <w:tcPr>
            <w:tcW w:w="595" w:type="pct"/>
            <w:shd w:val="clear" w:color="auto" w:fill="auto"/>
            <w:vAlign w:val="center"/>
          </w:tcPr>
          <w:p w:rsidR="00167757" w:rsidRPr="008E1AC8" w:rsidRDefault="00C61412" w:rsidP="00AD3ABB">
            <w:pPr>
              <w:keepNext/>
              <w:autoSpaceDE w:val="0"/>
              <w:autoSpaceDN w:val="0"/>
              <w:adjustRightInd w:val="0"/>
              <w:snapToGrid/>
              <w:spacing w:line="360" w:lineRule="auto"/>
              <w:ind w:firstLine="0"/>
            </w:pPr>
            <w:r w:rsidRPr="008E1AC8">
              <w:t>-0,3</w:t>
            </w:r>
          </w:p>
        </w:tc>
      </w:tr>
      <w:tr w:rsidR="00211FE1" w:rsidRPr="00AD3ABB" w:rsidTr="00AD3ABB">
        <w:tc>
          <w:tcPr>
            <w:tcW w:w="1372" w:type="pct"/>
            <w:shd w:val="clear" w:color="auto" w:fill="auto"/>
          </w:tcPr>
          <w:p w:rsidR="00211FE1" w:rsidRPr="008E1AC8" w:rsidRDefault="00211FE1" w:rsidP="00AD3ABB">
            <w:pPr>
              <w:keepNext/>
              <w:autoSpaceDE w:val="0"/>
              <w:autoSpaceDN w:val="0"/>
              <w:adjustRightInd w:val="0"/>
              <w:snapToGrid/>
              <w:spacing w:line="360" w:lineRule="auto"/>
              <w:ind w:firstLine="0"/>
            </w:pPr>
            <w:r w:rsidRPr="008E1AC8">
              <w:t>Баланс (строка 600)</w:t>
            </w:r>
          </w:p>
        </w:tc>
        <w:tc>
          <w:tcPr>
            <w:tcW w:w="596" w:type="pct"/>
            <w:shd w:val="clear" w:color="auto" w:fill="auto"/>
            <w:vAlign w:val="center"/>
          </w:tcPr>
          <w:p w:rsidR="00211FE1" w:rsidRPr="008E1AC8" w:rsidRDefault="00211FE1" w:rsidP="00AD3ABB">
            <w:pPr>
              <w:keepNext/>
              <w:autoSpaceDE w:val="0"/>
              <w:autoSpaceDN w:val="0"/>
              <w:adjustRightInd w:val="0"/>
              <w:snapToGrid/>
              <w:spacing w:line="360" w:lineRule="auto"/>
              <w:ind w:firstLine="0"/>
            </w:pPr>
            <w:r w:rsidRPr="008E1AC8">
              <w:t>4800</w:t>
            </w:r>
          </w:p>
        </w:tc>
        <w:tc>
          <w:tcPr>
            <w:tcW w:w="579" w:type="pct"/>
            <w:shd w:val="clear" w:color="auto" w:fill="auto"/>
            <w:vAlign w:val="center"/>
          </w:tcPr>
          <w:p w:rsidR="00211FE1" w:rsidRPr="008E1AC8" w:rsidRDefault="00211FE1" w:rsidP="00AD3ABB">
            <w:pPr>
              <w:keepNext/>
              <w:autoSpaceDE w:val="0"/>
              <w:autoSpaceDN w:val="0"/>
              <w:adjustRightInd w:val="0"/>
              <w:snapToGrid/>
              <w:spacing w:line="360" w:lineRule="auto"/>
              <w:ind w:firstLine="0"/>
            </w:pPr>
            <w:r w:rsidRPr="008E1AC8">
              <w:t>100,0</w:t>
            </w:r>
          </w:p>
        </w:tc>
        <w:tc>
          <w:tcPr>
            <w:tcW w:w="628" w:type="pct"/>
            <w:shd w:val="clear" w:color="auto" w:fill="auto"/>
            <w:vAlign w:val="center"/>
          </w:tcPr>
          <w:p w:rsidR="00211FE1" w:rsidRPr="008E1AC8" w:rsidRDefault="00211FE1" w:rsidP="00AD3ABB">
            <w:pPr>
              <w:keepNext/>
              <w:autoSpaceDE w:val="0"/>
              <w:autoSpaceDN w:val="0"/>
              <w:adjustRightInd w:val="0"/>
              <w:snapToGrid/>
              <w:spacing w:line="360" w:lineRule="auto"/>
              <w:ind w:firstLine="0"/>
            </w:pPr>
            <w:r w:rsidRPr="008E1AC8">
              <w:t>3056</w:t>
            </w:r>
          </w:p>
        </w:tc>
        <w:tc>
          <w:tcPr>
            <w:tcW w:w="586" w:type="pct"/>
            <w:shd w:val="clear" w:color="auto" w:fill="auto"/>
            <w:vAlign w:val="center"/>
          </w:tcPr>
          <w:p w:rsidR="00211FE1" w:rsidRPr="008E1AC8" w:rsidRDefault="00211FE1" w:rsidP="00AD3ABB">
            <w:pPr>
              <w:keepNext/>
              <w:autoSpaceDE w:val="0"/>
              <w:autoSpaceDN w:val="0"/>
              <w:adjustRightInd w:val="0"/>
              <w:snapToGrid/>
              <w:spacing w:line="360" w:lineRule="auto"/>
              <w:ind w:firstLine="0"/>
            </w:pPr>
            <w:r w:rsidRPr="008E1AC8">
              <w:t>100,0</w:t>
            </w:r>
          </w:p>
        </w:tc>
        <w:tc>
          <w:tcPr>
            <w:tcW w:w="644" w:type="pct"/>
            <w:shd w:val="clear" w:color="auto" w:fill="auto"/>
            <w:vAlign w:val="center"/>
          </w:tcPr>
          <w:p w:rsidR="00211FE1" w:rsidRPr="008E1AC8" w:rsidRDefault="00211FE1" w:rsidP="00AD3ABB">
            <w:pPr>
              <w:keepNext/>
              <w:autoSpaceDE w:val="0"/>
              <w:autoSpaceDN w:val="0"/>
              <w:adjustRightInd w:val="0"/>
              <w:snapToGrid/>
              <w:spacing w:line="360" w:lineRule="auto"/>
              <w:ind w:firstLine="0"/>
            </w:pPr>
            <w:r w:rsidRPr="008E1AC8">
              <w:t>-1744</w:t>
            </w:r>
          </w:p>
        </w:tc>
        <w:tc>
          <w:tcPr>
            <w:tcW w:w="595" w:type="pct"/>
            <w:shd w:val="clear" w:color="auto" w:fill="auto"/>
            <w:vAlign w:val="center"/>
          </w:tcPr>
          <w:p w:rsidR="00211FE1" w:rsidRPr="008E1AC8" w:rsidRDefault="00211FE1" w:rsidP="00AD3ABB">
            <w:pPr>
              <w:keepNext/>
              <w:autoSpaceDE w:val="0"/>
              <w:autoSpaceDN w:val="0"/>
              <w:adjustRightInd w:val="0"/>
              <w:snapToGrid/>
              <w:spacing w:line="360" w:lineRule="auto"/>
              <w:ind w:firstLine="0"/>
            </w:pPr>
            <w:r w:rsidRPr="008E1AC8">
              <w:t>-</w:t>
            </w:r>
          </w:p>
        </w:tc>
      </w:tr>
    </w:tbl>
    <w:p w:rsidR="00D6125D" w:rsidRPr="008E1AC8" w:rsidRDefault="00D6125D"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311A7E" w:rsidRDefault="008E1AC8" w:rsidP="008E1AC8">
      <w:pPr>
        <w:keepNext/>
        <w:autoSpaceDE w:val="0"/>
        <w:autoSpaceDN w:val="0"/>
        <w:adjustRightInd w:val="0"/>
        <w:snapToGrid/>
        <w:spacing w:line="360" w:lineRule="auto"/>
        <w:ind w:firstLine="720"/>
        <w:rPr>
          <w:sz w:val="28"/>
          <w:szCs w:val="28"/>
        </w:rPr>
      </w:pPr>
      <w:r>
        <w:rPr>
          <w:bCs/>
          <w:sz w:val="28"/>
          <w:szCs w:val="24"/>
        </w:rPr>
        <w:br w:type="page"/>
      </w:r>
      <w:r w:rsidR="00311A7E" w:rsidRPr="008E1AC8">
        <w:rPr>
          <w:sz w:val="28"/>
          <w:szCs w:val="28"/>
        </w:rPr>
        <w:t>Анализ структуры пассивов ООО «ПКФ «ИМЭКС» свидетельствует о том, что в 2006</w:t>
      </w:r>
      <w:r>
        <w:rPr>
          <w:sz w:val="28"/>
          <w:szCs w:val="28"/>
        </w:rPr>
        <w:t xml:space="preserve"> </w:t>
      </w:r>
      <w:r w:rsidR="00311A7E" w:rsidRPr="008E1AC8">
        <w:rPr>
          <w:sz w:val="28"/>
          <w:szCs w:val="28"/>
        </w:rPr>
        <w:t>г. источником формирования финансовых ресурсов являются обязательства предприятия (56,8</w:t>
      </w:r>
      <w:r>
        <w:rPr>
          <w:sz w:val="28"/>
          <w:szCs w:val="28"/>
        </w:rPr>
        <w:t xml:space="preserve"> </w:t>
      </w:r>
      <w:r w:rsidR="00311A7E" w:rsidRPr="008E1AC8">
        <w:rPr>
          <w:sz w:val="28"/>
          <w:szCs w:val="28"/>
        </w:rPr>
        <w:t>%), а в 2007</w:t>
      </w:r>
      <w:r>
        <w:rPr>
          <w:sz w:val="28"/>
          <w:szCs w:val="28"/>
        </w:rPr>
        <w:t xml:space="preserve"> </w:t>
      </w:r>
      <w:r w:rsidR="00311A7E" w:rsidRPr="008E1AC8">
        <w:rPr>
          <w:sz w:val="28"/>
          <w:szCs w:val="28"/>
        </w:rPr>
        <w:t>г. - капитал и резервы (68,8</w:t>
      </w:r>
      <w:r>
        <w:rPr>
          <w:sz w:val="28"/>
          <w:szCs w:val="28"/>
        </w:rPr>
        <w:t xml:space="preserve"> </w:t>
      </w:r>
      <w:r w:rsidR="00311A7E" w:rsidRPr="008E1AC8">
        <w:rPr>
          <w:sz w:val="28"/>
          <w:szCs w:val="28"/>
        </w:rPr>
        <w:t>%). На 01.01.2008</w:t>
      </w:r>
      <w:r>
        <w:rPr>
          <w:sz w:val="28"/>
          <w:szCs w:val="28"/>
        </w:rPr>
        <w:t xml:space="preserve"> </w:t>
      </w:r>
      <w:r w:rsidR="00311A7E" w:rsidRPr="008E1AC8">
        <w:rPr>
          <w:sz w:val="28"/>
          <w:szCs w:val="28"/>
        </w:rPr>
        <w:t>г. удельный вес в пассиве баланса обязательств снизился по сравнению с 01.01.2007</w:t>
      </w:r>
      <w:r>
        <w:rPr>
          <w:sz w:val="28"/>
          <w:szCs w:val="28"/>
        </w:rPr>
        <w:t xml:space="preserve"> </w:t>
      </w:r>
      <w:r w:rsidR="00311A7E" w:rsidRPr="008E1AC8">
        <w:rPr>
          <w:sz w:val="28"/>
          <w:szCs w:val="28"/>
        </w:rPr>
        <w:t>г. на 25,6</w:t>
      </w:r>
      <w:r>
        <w:rPr>
          <w:sz w:val="28"/>
          <w:szCs w:val="28"/>
        </w:rPr>
        <w:t xml:space="preserve"> </w:t>
      </w:r>
      <w:r w:rsidR="00311A7E" w:rsidRPr="008E1AC8">
        <w:rPr>
          <w:sz w:val="28"/>
          <w:szCs w:val="28"/>
        </w:rPr>
        <w:t>%. В 2006</w:t>
      </w:r>
      <w:r>
        <w:rPr>
          <w:sz w:val="28"/>
          <w:szCs w:val="28"/>
        </w:rPr>
        <w:t xml:space="preserve"> </w:t>
      </w:r>
      <w:r w:rsidR="00311A7E" w:rsidRPr="008E1AC8">
        <w:rPr>
          <w:sz w:val="28"/>
          <w:szCs w:val="28"/>
        </w:rPr>
        <w:t>г. обязательства представлены в основном кредиторской задолженностью, сумма которой снизилась на 1879 млн. руб., а удельный вес - на 37,7</w:t>
      </w:r>
      <w:r>
        <w:rPr>
          <w:sz w:val="28"/>
          <w:szCs w:val="28"/>
        </w:rPr>
        <w:t xml:space="preserve"> </w:t>
      </w:r>
      <w:r w:rsidR="00311A7E" w:rsidRPr="008E1AC8">
        <w:rPr>
          <w:sz w:val="28"/>
          <w:szCs w:val="28"/>
        </w:rPr>
        <w:t>%. В 2007</w:t>
      </w:r>
      <w:r>
        <w:rPr>
          <w:sz w:val="28"/>
          <w:szCs w:val="28"/>
        </w:rPr>
        <w:t xml:space="preserve"> </w:t>
      </w:r>
      <w:r w:rsidR="00311A7E" w:rsidRPr="008E1AC8">
        <w:rPr>
          <w:sz w:val="28"/>
          <w:szCs w:val="28"/>
        </w:rPr>
        <w:t>г. обязательства представлены в основном краткосрочными кредитами и займами, сумма которых по сравнению с 2006</w:t>
      </w:r>
      <w:r>
        <w:rPr>
          <w:sz w:val="28"/>
          <w:szCs w:val="28"/>
        </w:rPr>
        <w:t xml:space="preserve"> </w:t>
      </w:r>
      <w:r w:rsidR="00311A7E" w:rsidRPr="008E1AC8">
        <w:rPr>
          <w:sz w:val="28"/>
          <w:szCs w:val="28"/>
        </w:rPr>
        <w:t>г. выросла на 126 млн. руб., а удельный вес вырос на 12,4</w:t>
      </w:r>
      <w:r>
        <w:rPr>
          <w:sz w:val="28"/>
          <w:szCs w:val="28"/>
        </w:rPr>
        <w:t xml:space="preserve"> </w:t>
      </w:r>
      <w:r w:rsidR="00311A7E" w:rsidRPr="008E1AC8">
        <w:rPr>
          <w:sz w:val="28"/>
          <w:szCs w:val="28"/>
        </w:rPr>
        <w:t>%.</w:t>
      </w:r>
    </w:p>
    <w:p w:rsidR="008E1AC8" w:rsidRPr="008E1AC8" w:rsidRDefault="008E1AC8" w:rsidP="008E1AC8">
      <w:pPr>
        <w:keepNext/>
        <w:autoSpaceDE w:val="0"/>
        <w:autoSpaceDN w:val="0"/>
        <w:adjustRightInd w:val="0"/>
        <w:snapToGrid/>
        <w:spacing w:line="360" w:lineRule="auto"/>
        <w:ind w:firstLine="720"/>
        <w:rPr>
          <w:sz w:val="28"/>
          <w:szCs w:val="28"/>
        </w:rPr>
      </w:pPr>
    </w:p>
    <w:p w:rsidR="00D6125D" w:rsidRPr="008E1AC8" w:rsidRDefault="003B1260" w:rsidP="008E1AC8">
      <w:pPr>
        <w:keepNext/>
        <w:autoSpaceDE w:val="0"/>
        <w:autoSpaceDN w:val="0"/>
        <w:adjustRightInd w:val="0"/>
        <w:snapToGrid/>
        <w:spacing w:line="360" w:lineRule="auto"/>
        <w:ind w:firstLine="720"/>
        <w:rPr>
          <w:sz w:val="28"/>
          <w:szCs w:val="28"/>
        </w:rPr>
      </w:pPr>
      <w:r>
        <w:rPr>
          <w:sz w:val="28"/>
        </w:rPr>
        <w:pict>
          <v:shape id="_x0000_i1091" type="#_x0000_t75" style="width:410.25pt;height:262.5pt">
            <v:imagedata r:id="rId73" o:title=""/>
          </v:shape>
        </w:pict>
      </w:r>
    </w:p>
    <w:p w:rsidR="00D6125D" w:rsidRPr="008E1AC8" w:rsidRDefault="00D6125D" w:rsidP="008E1AC8">
      <w:pPr>
        <w:pStyle w:val="a8"/>
        <w:keepNext/>
        <w:widowControl w:val="0"/>
        <w:ind w:firstLine="720"/>
        <w:jc w:val="both"/>
        <w:rPr>
          <w:b w:val="0"/>
          <w:szCs w:val="28"/>
        </w:rPr>
      </w:pPr>
      <w:r w:rsidRPr="008E1AC8">
        <w:rPr>
          <w:b w:val="0"/>
        </w:rPr>
        <w:t>Рисунок 3.</w:t>
      </w:r>
      <w:r w:rsidR="00311A7E" w:rsidRPr="008E1AC8">
        <w:rPr>
          <w:b w:val="0"/>
        </w:rPr>
        <w:t>5</w:t>
      </w:r>
      <w:r w:rsidRPr="008E1AC8">
        <w:rPr>
          <w:b w:val="0"/>
        </w:rPr>
        <w:t xml:space="preserve"> - Динамика</w:t>
      </w:r>
      <w:r w:rsidRPr="008E1AC8">
        <w:rPr>
          <w:b w:val="0"/>
          <w:iCs/>
          <w:szCs w:val="28"/>
        </w:rPr>
        <w:t xml:space="preserve"> пассивов </w:t>
      </w:r>
      <w:r w:rsidRPr="008E1AC8">
        <w:rPr>
          <w:b w:val="0"/>
          <w:szCs w:val="28"/>
        </w:rPr>
        <w:t xml:space="preserve">ООО «ПКФ «ИМЭКС» </w:t>
      </w:r>
      <w:r w:rsidRPr="008E1AC8">
        <w:rPr>
          <w:b w:val="0"/>
          <w:iCs/>
          <w:szCs w:val="28"/>
        </w:rPr>
        <w:t>по состоянию на 1 января 2007-2008</w:t>
      </w:r>
      <w:r w:rsidR="008E1AC8" w:rsidRPr="008E1AC8">
        <w:rPr>
          <w:b w:val="0"/>
          <w:szCs w:val="28"/>
        </w:rPr>
        <w:t xml:space="preserve"> </w:t>
      </w:r>
      <w:r w:rsidRPr="008E1AC8">
        <w:rPr>
          <w:b w:val="0"/>
          <w:szCs w:val="28"/>
        </w:rPr>
        <w:t>гг.</w:t>
      </w:r>
    </w:p>
    <w:p w:rsidR="00D6125D" w:rsidRPr="008E1AC8" w:rsidRDefault="00D6125D" w:rsidP="008E1AC8">
      <w:pPr>
        <w:keepNext/>
        <w:autoSpaceDE w:val="0"/>
        <w:autoSpaceDN w:val="0"/>
        <w:adjustRightInd w:val="0"/>
        <w:snapToGrid/>
        <w:spacing w:line="360" w:lineRule="auto"/>
        <w:ind w:firstLine="720"/>
        <w:rPr>
          <w:sz w:val="28"/>
          <w:szCs w:val="28"/>
        </w:rPr>
      </w:pPr>
      <w:r w:rsidRPr="008E1AC8">
        <w:rPr>
          <w:sz w:val="28"/>
          <w:szCs w:val="28"/>
        </w:rPr>
        <w:t>П р и м е ч а н и е. Источник: собственная разработка</w:t>
      </w:r>
    </w:p>
    <w:p w:rsidR="00D6125D" w:rsidRPr="008E1AC8" w:rsidRDefault="00D6125D" w:rsidP="008E1AC8">
      <w:pPr>
        <w:pStyle w:val="a8"/>
        <w:keepNext/>
        <w:widowControl w:val="0"/>
        <w:ind w:firstLine="720"/>
        <w:jc w:val="both"/>
        <w:rPr>
          <w:b w:val="0"/>
        </w:rPr>
      </w:pPr>
    </w:p>
    <w:p w:rsidR="00D6125D" w:rsidRPr="008E1AC8" w:rsidRDefault="00D6125D" w:rsidP="008E1AC8">
      <w:pPr>
        <w:keepNext/>
        <w:autoSpaceDE w:val="0"/>
        <w:autoSpaceDN w:val="0"/>
        <w:adjustRightInd w:val="0"/>
        <w:snapToGrid/>
        <w:spacing w:line="360" w:lineRule="auto"/>
        <w:ind w:firstLine="720"/>
        <w:rPr>
          <w:sz w:val="28"/>
          <w:szCs w:val="28"/>
        </w:rPr>
      </w:pPr>
      <w:r w:rsidRPr="008E1AC8">
        <w:rPr>
          <w:sz w:val="28"/>
          <w:szCs w:val="28"/>
        </w:rPr>
        <w:t xml:space="preserve">Удельный вес в пассиве баланса ООО «ПКФ «ИМЭКС» капитала и резервов </w:t>
      </w:r>
      <w:r w:rsidR="00F110F3" w:rsidRPr="008E1AC8">
        <w:rPr>
          <w:sz w:val="28"/>
          <w:szCs w:val="28"/>
        </w:rPr>
        <w:t>увеличился 25</w:t>
      </w:r>
      <w:r w:rsidRPr="008E1AC8">
        <w:rPr>
          <w:sz w:val="28"/>
          <w:szCs w:val="28"/>
        </w:rPr>
        <w:t>,</w:t>
      </w:r>
      <w:r w:rsidR="00F110F3" w:rsidRPr="008E1AC8">
        <w:rPr>
          <w:sz w:val="28"/>
          <w:szCs w:val="28"/>
        </w:rPr>
        <w:t>6</w:t>
      </w:r>
      <w:r w:rsidR="008E1AC8">
        <w:rPr>
          <w:sz w:val="28"/>
          <w:szCs w:val="28"/>
        </w:rPr>
        <w:t xml:space="preserve"> </w:t>
      </w:r>
      <w:r w:rsidRPr="008E1AC8">
        <w:rPr>
          <w:sz w:val="28"/>
          <w:szCs w:val="28"/>
        </w:rPr>
        <w:t>%</w:t>
      </w:r>
      <w:r w:rsidR="00F110F3" w:rsidRPr="008E1AC8">
        <w:rPr>
          <w:sz w:val="28"/>
          <w:szCs w:val="28"/>
        </w:rPr>
        <w:t>, а сумма - на 27 млн. руб.</w:t>
      </w:r>
      <w:r w:rsidR="000B23DA" w:rsidRPr="008E1AC8">
        <w:rPr>
          <w:sz w:val="28"/>
          <w:szCs w:val="28"/>
        </w:rPr>
        <w:t xml:space="preserve"> Капитал и резервы ООО «ПКФ «ИМЭКС» в 2006-2007</w:t>
      </w:r>
      <w:r w:rsidR="008E1AC8">
        <w:rPr>
          <w:sz w:val="28"/>
          <w:szCs w:val="28"/>
        </w:rPr>
        <w:t xml:space="preserve"> </w:t>
      </w:r>
      <w:r w:rsidR="000B23DA" w:rsidRPr="008E1AC8">
        <w:rPr>
          <w:sz w:val="28"/>
          <w:szCs w:val="28"/>
        </w:rPr>
        <w:t>гг. представлены в основном нераспределенной прибылью (удельный вес вырос на 16,5</w:t>
      </w:r>
      <w:r w:rsidR="008E1AC8">
        <w:rPr>
          <w:sz w:val="28"/>
          <w:szCs w:val="28"/>
        </w:rPr>
        <w:t xml:space="preserve"> </w:t>
      </w:r>
      <w:r w:rsidR="000B23DA" w:rsidRPr="008E1AC8">
        <w:rPr>
          <w:sz w:val="28"/>
          <w:szCs w:val="28"/>
        </w:rPr>
        <w:t>%) и добавочным фондом (сумма выросла на 27 млн. руб., а удельный вес - на 8,9</w:t>
      </w:r>
      <w:r w:rsidR="008E1AC8">
        <w:rPr>
          <w:sz w:val="28"/>
          <w:szCs w:val="28"/>
        </w:rPr>
        <w:t xml:space="preserve"> </w:t>
      </w:r>
      <w:r w:rsidR="000B23DA" w:rsidRPr="008E1AC8">
        <w:rPr>
          <w:sz w:val="28"/>
          <w:szCs w:val="28"/>
        </w:rPr>
        <w:t>%).</w:t>
      </w:r>
    </w:p>
    <w:p w:rsidR="00C65904" w:rsidRPr="008E1AC8" w:rsidRDefault="006A397D" w:rsidP="008E1AC8">
      <w:pPr>
        <w:keepNext/>
        <w:autoSpaceDE w:val="0"/>
        <w:autoSpaceDN w:val="0"/>
        <w:adjustRightInd w:val="0"/>
        <w:snapToGrid/>
        <w:spacing w:line="360" w:lineRule="auto"/>
        <w:ind w:firstLine="720"/>
        <w:rPr>
          <w:sz w:val="28"/>
          <w:szCs w:val="28"/>
        </w:rPr>
      </w:pPr>
      <w:r w:rsidRPr="008E1AC8">
        <w:rPr>
          <w:sz w:val="28"/>
          <w:szCs w:val="28"/>
        </w:rPr>
        <w:t>Для анализа ликвидности ООО «ПКФ «ИМЭКС» п</w:t>
      </w:r>
      <w:r w:rsidR="00C65904" w:rsidRPr="008E1AC8">
        <w:rPr>
          <w:sz w:val="28"/>
          <w:szCs w:val="28"/>
        </w:rPr>
        <w:t>о методике Минфина рассчитаем следующие коэффициенты (таблица 3.1</w:t>
      </w:r>
      <w:r w:rsidR="0020286F" w:rsidRPr="008E1AC8">
        <w:rPr>
          <w:sz w:val="28"/>
          <w:szCs w:val="28"/>
        </w:rPr>
        <w:t>4</w:t>
      </w:r>
      <w:r w:rsidR="00C65904" w:rsidRPr="008E1AC8">
        <w:rPr>
          <w:sz w:val="28"/>
          <w:szCs w:val="28"/>
        </w:rPr>
        <w:t>).</w:t>
      </w:r>
    </w:p>
    <w:p w:rsidR="00C65904" w:rsidRPr="008E1AC8" w:rsidRDefault="00C65904" w:rsidP="008E1AC8">
      <w:pPr>
        <w:keepNext/>
        <w:autoSpaceDE w:val="0"/>
        <w:autoSpaceDN w:val="0"/>
        <w:adjustRightInd w:val="0"/>
        <w:snapToGrid/>
        <w:spacing w:line="360" w:lineRule="auto"/>
        <w:ind w:firstLine="720"/>
        <w:rPr>
          <w:sz w:val="28"/>
          <w:szCs w:val="28"/>
        </w:rPr>
      </w:pP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Таблица</w:t>
      </w:r>
      <w:r w:rsidR="008E1AC8">
        <w:rPr>
          <w:sz w:val="28"/>
          <w:szCs w:val="28"/>
        </w:rPr>
        <w:t xml:space="preserve"> </w:t>
      </w:r>
      <w:r w:rsidRPr="008E1AC8">
        <w:rPr>
          <w:sz w:val="28"/>
          <w:szCs w:val="28"/>
        </w:rPr>
        <w:t>3.1</w:t>
      </w:r>
      <w:r w:rsidR="0020286F" w:rsidRPr="008E1AC8">
        <w:rPr>
          <w:sz w:val="28"/>
          <w:szCs w:val="28"/>
        </w:rPr>
        <w:t>4</w:t>
      </w:r>
      <w:r w:rsidR="008E1AC8">
        <w:rPr>
          <w:sz w:val="28"/>
          <w:szCs w:val="28"/>
        </w:rPr>
        <w:t xml:space="preserve"> </w:t>
      </w:r>
      <w:r w:rsidRPr="008E1AC8">
        <w:rPr>
          <w:sz w:val="28"/>
          <w:szCs w:val="28"/>
        </w:rPr>
        <w:t>-</w:t>
      </w:r>
      <w:r w:rsidR="008E1AC8">
        <w:rPr>
          <w:sz w:val="28"/>
          <w:szCs w:val="28"/>
        </w:rPr>
        <w:t xml:space="preserve"> </w:t>
      </w:r>
      <w:r w:rsidRPr="008E1AC8">
        <w:rPr>
          <w:sz w:val="28"/>
          <w:szCs w:val="28"/>
        </w:rPr>
        <w:t>Коэффициенты текущей ликвидности и обеспеченности собственными оборотными средствами ООО «ПКФ «ИМЭКС»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15"/>
        <w:gridCol w:w="1861"/>
        <w:gridCol w:w="29"/>
        <w:gridCol w:w="1714"/>
        <w:gridCol w:w="42"/>
        <w:gridCol w:w="1363"/>
      </w:tblGrid>
      <w:tr w:rsidR="00AE7C73" w:rsidRPr="00AD3ABB" w:rsidTr="00AD3ABB">
        <w:tc>
          <w:tcPr>
            <w:tcW w:w="2376" w:type="pct"/>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Наименование показателя</w:t>
            </w:r>
          </w:p>
        </w:tc>
        <w:tc>
          <w:tcPr>
            <w:tcW w:w="980" w:type="pct"/>
            <w:gridSpan w:val="2"/>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На 01.01.2007г.</w:t>
            </w:r>
          </w:p>
        </w:tc>
        <w:tc>
          <w:tcPr>
            <w:tcW w:w="910" w:type="pct"/>
            <w:gridSpan w:val="2"/>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На 01.01.2008г.</w:t>
            </w:r>
          </w:p>
        </w:tc>
        <w:tc>
          <w:tcPr>
            <w:tcW w:w="734" w:type="pct"/>
            <w:gridSpan w:val="2"/>
            <w:shd w:val="clear" w:color="auto" w:fill="auto"/>
          </w:tcPr>
          <w:p w:rsidR="00AE7C73" w:rsidRPr="008E1AC8" w:rsidRDefault="00AE7C73" w:rsidP="00AD3ABB">
            <w:pPr>
              <w:keepNext/>
              <w:autoSpaceDE w:val="0"/>
              <w:autoSpaceDN w:val="0"/>
              <w:adjustRightInd w:val="0"/>
              <w:snapToGrid/>
              <w:spacing w:line="360" w:lineRule="auto"/>
              <w:ind w:firstLine="0"/>
            </w:pPr>
            <w:r w:rsidRPr="008E1AC8">
              <w:t>Норматив</w:t>
            </w:r>
          </w:p>
        </w:tc>
      </w:tr>
      <w:tr w:rsidR="00AE7C73" w:rsidRPr="00AD3ABB" w:rsidTr="00AD3ABB">
        <w:tc>
          <w:tcPr>
            <w:tcW w:w="2376" w:type="pct"/>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1</w:t>
            </w:r>
          </w:p>
        </w:tc>
        <w:tc>
          <w:tcPr>
            <w:tcW w:w="980" w:type="pct"/>
            <w:gridSpan w:val="2"/>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2</w:t>
            </w:r>
          </w:p>
        </w:tc>
        <w:tc>
          <w:tcPr>
            <w:tcW w:w="910" w:type="pct"/>
            <w:gridSpan w:val="2"/>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3</w:t>
            </w:r>
          </w:p>
        </w:tc>
        <w:tc>
          <w:tcPr>
            <w:tcW w:w="734" w:type="pct"/>
            <w:gridSpan w:val="2"/>
            <w:shd w:val="clear" w:color="auto" w:fill="auto"/>
          </w:tcPr>
          <w:p w:rsidR="00AE7C73" w:rsidRPr="008E1AC8" w:rsidRDefault="00AE7C73" w:rsidP="00AD3ABB">
            <w:pPr>
              <w:keepNext/>
              <w:autoSpaceDE w:val="0"/>
              <w:autoSpaceDN w:val="0"/>
              <w:adjustRightInd w:val="0"/>
              <w:snapToGrid/>
              <w:spacing w:line="360" w:lineRule="auto"/>
              <w:ind w:firstLine="0"/>
            </w:pPr>
            <w:r w:rsidRPr="008E1AC8">
              <w:t>4</w:t>
            </w:r>
          </w:p>
        </w:tc>
      </w:tr>
      <w:tr w:rsidR="00AE7C73" w:rsidRPr="00AD3ABB" w:rsidTr="00AD3ABB">
        <w:tc>
          <w:tcPr>
            <w:tcW w:w="2376" w:type="pct"/>
            <w:shd w:val="clear" w:color="auto" w:fill="auto"/>
          </w:tcPr>
          <w:p w:rsidR="00AE7C73" w:rsidRPr="008E1AC8" w:rsidRDefault="00AE7C73" w:rsidP="00AD3ABB">
            <w:pPr>
              <w:keepNext/>
              <w:autoSpaceDE w:val="0"/>
              <w:autoSpaceDN w:val="0"/>
              <w:adjustRightInd w:val="0"/>
              <w:snapToGrid/>
              <w:spacing w:line="360" w:lineRule="auto"/>
              <w:ind w:firstLine="0"/>
            </w:pPr>
            <w:r w:rsidRPr="008E1AC8">
              <w:t>Коэффициент текущей ликвидности</w:t>
            </w:r>
          </w:p>
          <w:p w:rsidR="00AE7C73" w:rsidRPr="008E1AC8" w:rsidRDefault="00AE7C73" w:rsidP="00AD3ABB">
            <w:pPr>
              <w:keepNext/>
              <w:autoSpaceDE w:val="0"/>
              <w:autoSpaceDN w:val="0"/>
              <w:adjustRightInd w:val="0"/>
              <w:snapToGrid/>
              <w:spacing w:line="360" w:lineRule="auto"/>
              <w:ind w:firstLine="0"/>
            </w:pPr>
            <w:r w:rsidRPr="008E1AC8">
              <w:t>К</w:t>
            </w:r>
            <w:r w:rsidRPr="00AD3ABB">
              <w:rPr>
                <w:vertAlign w:val="subscript"/>
              </w:rPr>
              <w:t>1</w:t>
            </w:r>
            <w:r w:rsidRPr="008E1AC8">
              <w:t xml:space="preserve"> = стр.290 / (стр.590 - стр.510 - стр.550)</w:t>
            </w:r>
          </w:p>
        </w:tc>
        <w:tc>
          <w:tcPr>
            <w:tcW w:w="980" w:type="pct"/>
            <w:gridSpan w:val="2"/>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1,619</w:t>
            </w:r>
          </w:p>
        </w:tc>
        <w:tc>
          <w:tcPr>
            <w:tcW w:w="910" w:type="pct"/>
            <w:gridSpan w:val="2"/>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2,874</w:t>
            </w:r>
          </w:p>
        </w:tc>
        <w:tc>
          <w:tcPr>
            <w:tcW w:w="734" w:type="pct"/>
            <w:gridSpan w:val="2"/>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К</w:t>
            </w:r>
            <w:r w:rsidRPr="00AD3ABB">
              <w:rPr>
                <w:vertAlign w:val="subscript"/>
              </w:rPr>
              <w:t>1</w:t>
            </w:r>
            <w:r w:rsidRPr="00AD3ABB">
              <w:sym w:font="Symbol" w:char="F0B3"/>
            </w:r>
            <w:r w:rsidRPr="008E1AC8">
              <w:t>1,0</w:t>
            </w:r>
          </w:p>
        </w:tc>
      </w:tr>
      <w:tr w:rsidR="00AE7C73" w:rsidRPr="00AD3ABB" w:rsidTr="00AD3ABB">
        <w:tc>
          <w:tcPr>
            <w:tcW w:w="2376" w:type="pct"/>
            <w:shd w:val="clear" w:color="auto" w:fill="auto"/>
          </w:tcPr>
          <w:p w:rsidR="00AE7C73" w:rsidRPr="008E1AC8" w:rsidRDefault="00AE7C73" w:rsidP="00AD3ABB">
            <w:pPr>
              <w:keepNext/>
              <w:autoSpaceDE w:val="0"/>
              <w:autoSpaceDN w:val="0"/>
              <w:adjustRightInd w:val="0"/>
              <w:snapToGrid/>
              <w:spacing w:line="360" w:lineRule="auto"/>
              <w:ind w:firstLine="0"/>
            </w:pPr>
            <w:r w:rsidRPr="008E1AC8">
              <w:t>Коэффициент обеспеченности собственными оборотными средствами</w:t>
            </w:r>
            <w:r w:rsidR="00AE2C69" w:rsidRPr="008E1AC8">
              <w:br/>
              <w:t>К</w:t>
            </w:r>
            <w:r w:rsidR="00AE2C69" w:rsidRPr="00AD3ABB">
              <w:rPr>
                <w:vertAlign w:val="subscript"/>
              </w:rPr>
              <w:t>2</w:t>
            </w:r>
            <w:r w:rsidR="00AE2C69" w:rsidRPr="008E1AC8">
              <w:t xml:space="preserve"> = (стр.490 + стр.550 - стр.190) / стр.290</w:t>
            </w:r>
          </w:p>
        </w:tc>
        <w:tc>
          <w:tcPr>
            <w:tcW w:w="980" w:type="pct"/>
            <w:gridSpan w:val="2"/>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0,382</w:t>
            </w:r>
          </w:p>
        </w:tc>
        <w:tc>
          <w:tcPr>
            <w:tcW w:w="910" w:type="pct"/>
            <w:gridSpan w:val="2"/>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0,652</w:t>
            </w:r>
          </w:p>
        </w:tc>
        <w:tc>
          <w:tcPr>
            <w:tcW w:w="734" w:type="pct"/>
            <w:gridSpan w:val="2"/>
            <w:shd w:val="clear" w:color="auto" w:fill="auto"/>
            <w:vAlign w:val="center"/>
          </w:tcPr>
          <w:p w:rsidR="00AE7C73" w:rsidRPr="008E1AC8" w:rsidRDefault="00AE7C73" w:rsidP="00AD3ABB">
            <w:pPr>
              <w:keepNext/>
              <w:autoSpaceDE w:val="0"/>
              <w:autoSpaceDN w:val="0"/>
              <w:adjustRightInd w:val="0"/>
              <w:snapToGrid/>
              <w:spacing w:line="360" w:lineRule="auto"/>
              <w:ind w:firstLine="0"/>
            </w:pPr>
            <w:r w:rsidRPr="008E1AC8">
              <w:t>К</w:t>
            </w:r>
            <w:r w:rsidRPr="00AD3ABB">
              <w:rPr>
                <w:vertAlign w:val="subscript"/>
              </w:rPr>
              <w:t>2</w:t>
            </w:r>
            <w:r w:rsidRPr="00AD3ABB">
              <w:sym w:font="Symbol" w:char="F0B3"/>
            </w:r>
            <w:r w:rsidRPr="008E1AC8">
              <w:t>0,1</w:t>
            </w:r>
          </w:p>
        </w:tc>
      </w:tr>
      <w:tr w:rsidR="00C65904" w:rsidRPr="00AD3ABB" w:rsidTr="00AD3ABB">
        <w:tc>
          <w:tcPr>
            <w:tcW w:w="2384" w:type="pct"/>
            <w:gridSpan w:val="2"/>
            <w:shd w:val="clear" w:color="auto" w:fill="auto"/>
          </w:tcPr>
          <w:p w:rsidR="00C65904" w:rsidRPr="008E1AC8" w:rsidRDefault="00C65904" w:rsidP="00AD3ABB">
            <w:pPr>
              <w:keepNext/>
              <w:autoSpaceDE w:val="0"/>
              <w:autoSpaceDN w:val="0"/>
              <w:adjustRightInd w:val="0"/>
              <w:snapToGrid/>
              <w:spacing w:line="360" w:lineRule="auto"/>
              <w:ind w:firstLine="0"/>
            </w:pPr>
            <w:r w:rsidRPr="008E1AC8">
              <w:t>Коэффициент обеспеченности финансовых обязательств активами</w:t>
            </w:r>
          </w:p>
          <w:p w:rsidR="00C65904" w:rsidRPr="008E1AC8" w:rsidRDefault="00C65904" w:rsidP="00AD3ABB">
            <w:pPr>
              <w:keepNext/>
              <w:autoSpaceDE w:val="0"/>
              <w:autoSpaceDN w:val="0"/>
              <w:adjustRightInd w:val="0"/>
              <w:snapToGrid/>
              <w:spacing w:line="360" w:lineRule="auto"/>
              <w:ind w:firstLine="0"/>
            </w:pPr>
            <w:r w:rsidRPr="008E1AC8">
              <w:t>К</w:t>
            </w:r>
            <w:r w:rsidRPr="00AD3ABB">
              <w:rPr>
                <w:vertAlign w:val="subscript"/>
              </w:rPr>
              <w:t>3</w:t>
            </w:r>
            <w:r w:rsidRPr="008E1AC8">
              <w:t xml:space="preserve"> = (стр.590 - стр.550) / стр.600</w:t>
            </w:r>
          </w:p>
        </w:tc>
        <w:tc>
          <w:tcPr>
            <w:tcW w:w="987" w:type="pct"/>
            <w:gridSpan w:val="2"/>
            <w:shd w:val="clear" w:color="auto" w:fill="auto"/>
            <w:vAlign w:val="center"/>
          </w:tcPr>
          <w:p w:rsidR="00C65904" w:rsidRPr="008E1AC8" w:rsidRDefault="00916864" w:rsidP="00AD3ABB">
            <w:pPr>
              <w:keepNext/>
              <w:autoSpaceDE w:val="0"/>
              <w:autoSpaceDN w:val="0"/>
              <w:adjustRightInd w:val="0"/>
              <w:snapToGrid/>
              <w:spacing w:line="360" w:lineRule="auto"/>
              <w:ind w:firstLine="0"/>
            </w:pPr>
            <w:r w:rsidRPr="008E1AC8">
              <w:t>0,568</w:t>
            </w:r>
          </w:p>
        </w:tc>
        <w:tc>
          <w:tcPr>
            <w:tcW w:w="917" w:type="pct"/>
            <w:gridSpan w:val="2"/>
            <w:shd w:val="clear" w:color="auto" w:fill="auto"/>
            <w:vAlign w:val="center"/>
          </w:tcPr>
          <w:p w:rsidR="00C65904" w:rsidRPr="008E1AC8" w:rsidRDefault="00916864" w:rsidP="00AD3ABB">
            <w:pPr>
              <w:keepNext/>
              <w:autoSpaceDE w:val="0"/>
              <w:autoSpaceDN w:val="0"/>
              <w:adjustRightInd w:val="0"/>
              <w:snapToGrid/>
              <w:spacing w:line="360" w:lineRule="auto"/>
              <w:ind w:firstLine="0"/>
            </w:pPr>
            <w:r w:rsidRPr="008E1AC8">
              <w:t>0,312</w:t>
            </w:r>
          </w:p>
        </w:tc>
        <w:tc>
          <w:tcPr>
            <w:tcW w:w="712" w:type="pct"/>
            <w:shd w:val="clear" w:color="auto" w:fill="auto"/>
            <w:vAlign w:val="center"/>
          </w:tcPr>
          <w:p w:rsidR="00C65904" w:rsidRPr="008E1AC8" w:rsidRDefault="00C65904" w:rsidP="00AD3ABB">
            <w:pPr>
              <w:keepNext/>
              <w:autoSpaceDE w:val="0"/>
              <w:autoSpaceDN w:val="0"/>
              <w:adjustRightInd w:val="0"/>
              <w:snapToGrid/>
              <w:spacing w:line="360" w:lineRule="auto"/>
              <w:ind w:firstLine="0"/>
            </w:pPr>
            <w:r w:rsidRPr="008E1AC8">
              <w:t>К</w:t>
            </w:r>
            <w:r w:rsidRPr="00AD3ABB">
              <w:rPr>
                <w:vertAlign w:val="subscript"/>
              </w:rPr>
              <w:t>3</w:t>
            </w:r>
            <w:r w:rsidRPr="00AD3ABB">
              <w:sym w:font="Symbol" w:char="F0A3"/>
            </w:r>
            <w:r w:rsidRPr="008E1AC8">
              <w:t>0,85</w:t>
            </w:r>
          </w:p>
        </w:tc>
      </w:tr>
    </w:tbl>
    <w:p w:rsidR="00C65904" w:rsidRPr="008E1AC8" w:rsidRDefault="00C65904"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C65904" w:rsidRPr="008E1AC8" w:rsidRDefault="00C65904" w:rsidP="008E1AC8">
      <w:pPr>
        <w:keepNext/>
        <w:autoSpaceDE w:val="0"/>
        <w:autoSpaceDN w:val="0"/>
        <w:adjustRightInd w:val="0"/>
        <w:snapToGrid/>
        <w:spacing w:line="360" w:lineRule="auto"/>
        <w:ind w:firstLine="720"/>
        <w:rPr>
          <w:sz w:val="28"/>
          <w:szCs w:val="28"/>
        </w:rPr>
      </w:pP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Коэффициент текущей ликвидности:</w:t>
      </w:r>
    </w:p>
    <w:p w:rsidR="00C65904" w:rsidRPr="008E1AC8" w:rsidRDefault="003B1260" w:rsidP="008E1AC8">
      <w:pPr>
        <w:pStyle w:val="3"/>
        <w:keepNext/>
        <w:spacing w:after="0" w:line="360" w:lineRule="auto"/>
        <w:ind w:left="0" w:firstLine="720"/>
        <w:jc w:val="both"/>
        <w:rPr>
          <w:sz w:val="28"/>
          <w:szCs w:val="28"/>
        </w:rPr>
      </w:pPr>
      <w:r>
        <w:rPr>
          <w:sz w:val="28"/>
        </w:rPr>
        <w:pict>
          <v:shape id="_x0000_i1092" type="#_x0000_t75" style="width:410.25pt;height:221.25pt">
            <v:imagedata r:id="rId74" o:title=""/>
          </v:shape>
        </w:pict>
      </w:r>
    </w:p>
    <w:p w:rsidR="00C65904" w:rsidRPr="008E1AC8" w:rsidRDefault="00C65904" w:rsidP="008E1AC8">
      <w:pPr>
        <w:pStyle w:val="3"/>
        <w:keepNext/>
        <w:spacing w:after="0" w:line="360" w:lineRule="auto"/>
        <w:ind w:left="0" w:firstLine="720"/>
        <w:jc w:val="both"/>
        <w:rPr>
          <w:sz w:val="28"/>
          <w:szCs w:val="28"/>
        </w:rPr>
      </w:pPr>
      <w:r w:rsidRPr="008E1AC8">
        <w:rPr>
          <w:sz w:val="28"/>
          <w:szCs w:val="28"/>
        </w:rPr>
        <w:t>Рисунок 3.</w:t>
      </w:r>
      <w:r w:rsidR="008B192A" w:rsidRPr="008E1AC8">
        <w:rPr>
          <w:sz w:val="28"/>
          <w:szCs w:val="28"/>
        </w:rPr>
        <w:t>6</w:t>
      </w:r>
      <w:r w:rsidRPr="008E1AC8">
        <w:rPr>
          <w:sz w:val="28"/>
          <w:szCs w:val="28"/>
        </w:rPr>
        <w:t xml:space="preserve"> - Коэффициент текущей ликвидности, К</w:t>
      </w:r>
      <w:r w:rsidRPr="008E1AC8">
        <w:rPr>
          <w:sz w:val="28"/>
          <w:szCs w:val="28"/>
          <w:vertAlign w:val="subscript"/>
        </w:rPr>
        <w:t>1</w:t>
      </w:r>
    </w:p>
    <w:p w:rsidR="00C65904" w:rsidRPr="008E1AC8" w:rsidRDefault="00C65904"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156A8B" w:rsidRPr="008E1AC8" w:rsidRDefault="00156A8B" w:rsidP="008E1AC8">
      <w:pPr>
        <w:keepNext/>
        <w:autoSpaceDE w:val="0"/>
        <w:autoSpaceDN w:val="0"/>
        <w:adjustRightInd w:val="0"/>
        <w:snapToGrid/>
        <w:spacing w:line="360" w:lineRule="auto"/>
        <w:ind w:firstLine="720"/>
        <w:rPr>
          <w:sz w:val="28"/>
          <w:szCs w:val="28"/>
        </w:rPr>
      </w:pP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На 01.01.2007</w:t>
      </w:r>
      <w:r w:rsidR="008E1AC8">
        <w:rPr>
          <w:sz w:val="28"/>
          <w:szCs w:val="28"/>
        </w:rPr>
        <w:t xml:space="preserve"> </w:t>
      </w:r>
      <w:r w:rsidRPr="008E1AC8">
        <w:rPr>
          <w:sz w:val="28"/>
          <w:szCs w:val="28"/>
        </w:rPr>
        <w:t>г.:</w:t>
      </w:r>
    </w:p>
    <w:p w:rsidR="00C65904" w:rsidRPr="008E1AC8" w:rsidRDefault="00156A8B" w:rsidP="008E1AC8">
      <w:pPr>
        <w:keepNext/>
        <w:autoSpaceDE w:val="0"/>
        <w:autoSpaceDN w:val="0"/>
        <w:adjustRightInd w:val="0"/>
        <w:snapToGrid/>
        <w:spacing w:line="360" w:lineRule="auto"/>
        <w:ind w:firstLine="720"/>
        <w:rPr>
          <w:sz w:val="28"/>
          <w:szCs w:val="28"/>
        </w:rPr>
      </w:pPr>
      <w:r w:rsidRPr="008E1AC8">
        <w:rPr>
          <w:sz w:val="28"/>
          <w:szCs w:val="28"/>
        </w:rPr>
        <w:t>4411 / 2725 = 1</w:t>
      </w:r>
      <w:r w:rsidR="00C65904" w:rsidRPr="008E1AC8">
        <w:rPr>
          <w:sz w:val="28"/>
          <w:szCs w:val="28"/>
        </w:rPr>
        <w:t>,</w:t>
      </w:r>
      <w:r w:rsidRPr="008E1AC8">
        <w:rPr>
          <w:sz w:val="28"/>
          <w:szCs w:val="28"/>
        </w:rPr>
        <w:t>619</w:t>
      </w: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На 01.01.2008</w:t>
      </w:r>
      <w:r w:rsidR="008E1AC8">
        <w:rPr>
          <w:sz w:val="28"/>
          <w:szCs w:val="28"/>
        </w:rPr>
        <w:t xml:space="preserve"> </w:t>
      </w:r>
      <w:r w:rsidRPr="008E1AC8">
        <w:rPr>
          <w:sz w:val="28"/>
          <w:szCs w:val="28"/>
        </w:rPr>
        <w:t>г.:</w:t>
      </w:r>
    </w:p>
    <w:p w:rsidR="00C65904" w:rsidRPr="008E1AC8" w:rsidRDefault="00156A8B" w:rsidP="008E1AC8">
      <w:pPr>
        <w:keepNext/>
        <w:autoSpaceDE w:val="0"/>
        <w:autoSpaceDN w:val="0"/>
        <w:adjustRightInd w:val="0"/>
        <w:snapToGrid/>
        <w:spacing w:line="360" w:lineRule="auto"/>
        <w:ind w:firstLine="720"/>
        <w:rPr>
          <w:sz w:val="28"/>
          <w:szCs w:val="28"/>
        </w:rPr>
      </w:pPr>
      <w:r w:rsidRPr="008E1AC8">
        <w:rPr>
          <w:sz w:val="28"/>
          <w:szCs w:val="28"/>
        </w:rPr>
        <w:t>2742</w:t>
      </w:r>
      <w:r w:rsidR="00C65904" w:rsidRPr="008E1AC8">
        <w:rPr>
          <w:sz w:val="28"/>
          <w:szCs w:val="28"/>
        </w:rPr>
        <w:t xml:space="preserve"> / </w:t>
      </w:r>
      <w:r w:rsidRPr="008E1AC8">
        <w:rPr>
          <w:sz w:val="28"/>
          <w:szCs w:val="28"/>
        </w:rPr>
        <w:t>954 = 2</w:t>
      </w:r>
      <w:r w:rsidR="00C65904" w:rsidRPr="008E1AC8">
        <w:rPr>
          <w:sz w:val="28"/>
          <w:szCs w:val="28"/>
        </w:rPr>
        <w:t>,</w:t>
      </w:r>
      <w:r w:rsidRPr="008E1AC8">
        <w:rPr>
          <w:sz w:val="28"/>
          <w:szCs w:val="28"/>
        </w:rPr>
        <w:t>874</w:t>
      </w: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На 01.01.2007</w:t>
      </w:r>
      <w:r w:rsidR="008E1AC8">
        <w:rPr>
          <w:sz w:val="28"/>
          <w:szCs w:val="28"/>
        </w:rPr>
        <w:t xml:space="preserve"> </w:t>
      </w:r>
      <w:r w:rsidRPr="008E1AC8">
        <w:rPr>
          <w:sz w:val="28"/>
          <w:szCs w:val="28"/>
        </w:rPr>
        <w:t>г. и на 01.01.2008</w:t>
      </w:r>
      <w:r w:rsidR="008E1AC8">
        <w:rPr>
          <w:sz w:val="28"/>
          <w:szCs w:val="28"/>
        </w:rPr>
        <w:t xml:space="preserve"> </w:t>
      </w:r>
      <w:r w:rsidRPr="008E1AC8">
        <w:rPr>
          <w:sz w:val="28"/>
          <w:szCs w:val="28"/>
        </w:rPr>
        <w:t xml:space="preserve">г. значение данного коэффициента </w:t>
      </w:r>
      <w:r w:rsidR="00DF7B30" w:rsidRPr="008E1AC8">
        <w:rPr>
          <w:sz w:val="28"/>
          <w:szCs w:val="28"/>
        </w:rPr>
        <w:t>выше</w:t>
      </w:r>
      <w:r w:rsidRPr="008E1AC8">
        <w:rPr>
          <w:sz w:val="28"/>
          <w:szCs w:val="28"/>
        </w:rPr>
        <w:t xml:space="preserve"> нормативного. Нижняя граница рекомендуемого значения обусловлена тем, что у предприятия должно быть по меньшей мере достаточно оборотных средств для погашения краткосрочных обязательств, иначе предприятие окажется под угрозой банкротства. Приведенные выше расчеты свидетельствуют о том, что ООО «ПКФ «ИМЭКС» обеспечено собственными оборотными средствами для ведения хозяйственной деятельности и своевременного погашения срочных обязательств.</w:t>
      </w: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Коэффициент обеспеченности собственными оборотными средствами:</w:t>
      </w: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На 01.01.2007</w:t>
      </w:r>
      <w:r w:rsidR="008E1AC8">
        <w:rPr>
          <w:sz w:val="28"/>
          <w:szCs w:val="28"/>
        </w:rPr>
        <w:t xml:space="preserve"> </w:t>
      </w:r>
      <w:r w:rsidRPr="008E1AC8">
        <w:rPr>
          <w:sz w:val="28"/>
          <w:szCs w:val="28"/>
        </w:rPr>
        <w:t>г.:</w:t>
      </w:r>
    </w:p>
    <w:p w:rsidR="00C65904" w:rsidRPr="008E1AC8" w:rsidRDefault="00C65904" w:rsidP="008E1AC8">
      <w:pPr>
        <w:keepNext/>
        <w:tabs>
          <w:tab w:val="left" w:pos="2715"/>
        </w:tabs>
        <w:autoSpaceDE w:val="0"/>
        <w:autoSpaceDN w:val="0"/>
        <w:adjustRightInd w:val="0"/>
        <w:snapToGrid/>
        <w:spacing w:line="360" w:lineRule="auto"/>
        <w:ind w:firstLine="720"/>
        <w:rPr>
          <w:sz w:val="28"/>
          <w:szCs w:val="28"/>
        </w:rPr>
      </w:pPr>
      <w:r w:rsidRPr="008E1AC8">
        <w:rPr>
          <w:sz w:val="28"/>
          <w:szCs w:val="28"/>
        </w:rPr>
        <w:t>(</w:t>
      </w:r>
      <w:r w:rsidR="00DF7B30" w:rsidRPr="008E1AC8">
        <w:rPr>
          <w:sz w:val="28"/>
          <w:szCs w:val="28"/>
        </w:rPr>
        <w:t>2075 - 389</w:t>
      </w:r>
      <w:r w:rsidRPr="008E1AC8">
        <w:rPr>
          <w:sz w:val="28"/>
          <w:szCs w:val="28"/>
        </w:rPr>
        <w:t xml:space="preserve">) / </w:t>
      </w:r>
      <w:r w:rsidR="00DF7B30" w:rsidRPr="008E1AC8">
        <w:rPr>
          <w:sz w:val="28"/>
          <w:szCs w:val="28"/>
        </w:rPr>
        <w:t>4411</w:t>
      </w:r>
      <w:r w:rsidRPr="008E1AC8">
        <w:rPr>
          <w:sz w:val="28"/>
          <w:szCs w:val="28"/>
        </w:rPr>
        <w:t xml:space="preserve"> = </w:t>
      </w:r>
      <w:r w:rsidR="00DF7B30" w:rsidRPr="008E1AC8">
        <w:rPr>
          <w:sz w:val="28"/>
          <w:szCs w:val="28"/>
        </w:rPr>
        <w:t>0,382</w:t>
      </w: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На 01.01.2008</w:t>
      </w:r>
      <w:r w:rsidR="008E1AC8">
        <w:rPr>
          <w:sz w:val="28"/>
          <w:szCs w:val="28"/>
        </w:rPr>
        <w:t xml:space="preserve"> </w:t>
      </w:r>
      <w:r w:rsidRPr="008E1AC8">
        <w:rPr>
          <w:sz w:val="28"/>
          <w:szCs w:val="28"/>
        </w:rPr>
        <w:t>г.:</w:t>
      </w:r>
    </w:p>
    <w:p w:rsidR="00C65904" w:rsidRDefault="00C65904" w:rsidP="008E1AC8">
      <w:pPr>
        <w:keepNext/>
        <w:autoSpaceDE w:val="0"/>
        <w:autoSpaceDN w:val="0"/>
        <w:adjustRightInd w:val="0"/>
        <w:snapToGrid/>
        <w:spacing w:line="360" w:lineRule="auto"/>
        <w:ind w:firstLine="720"/>
        <w:rPr>
          <w:sz w:val="28"/>
          <w:szCs w:val="28"/>
        </w:rPr>
      </w:pPr>
      <w:r w:rsidRPr="008E1AC8">
        <w:rPr>
          <w:sz w:val="28"/>
          <w:szCs w:val="28"/>
        </w:rPr>
        <w:t>(</w:t>
      </w:r>
      <w:r w:rsidR="00DF7B30" w:rsidRPr="008E1AC8">
        <w:rPr>
          <w:sz w:val="28"/>
          <w:szCs w:val="28"/>
        </w:rPr>
        <w:t>2102 - 314</w:t>
      </w:r>
      <w:r w:rsidRPr="008E1AC8">
        <w:rPr>
          <w:sz w:val="28"/>
          <w:szCs w:val="28"/>
        </w:rPr>
        <w:t xml:space="preserve">) / </w:t>
      </w:r>
      <w:r w:rsidR="00DF7B30" w:rsidRPr="008E1AC8">
        <w:rPr>
          <w:sz w:val="28"/>
          <w:szCs w:val="28"/>
        </w:rPr>
        <w:t>2742</w:t>
      </w:r>
      <w:r w:rsidRPr="008E1AC8">
        <w:rPr>
          <w:sz w:val="28"/>
          <w:szCs w:val="28"/>
        </w:rPr>
        <w:t xml:space="preserve"> = </w:t>
      </w:r>
      <w:r w:rsidR="00DF7B30" w:rsidRPr="008E1AC8">
        <w:rPr>
          <w:sz w:val="28"/>
          <w:szCs w:val="28"/>
        </w:rPr>
        <w:t>0,652</w:t>
      </w:r>
    </w:p>
    <w:p w:rsidR="008E1AC8" w:rsidRPr="008E1AC8" w:rsidRDefault="008E1AC8" w:rsidP="008E1AC8">
      <w:pPr>
        <w:keepNext/>
        <w:autoSpaceDE w:val="0"/>
        <w:autoSpaceDN w:val="0"/>
        <w:adjustRightInd w:val="0"/>
        <w:snapToGrid/>
        <w:spacing w:line="360" w:lineRule="auto"/>
        <w:ind w:firstLine="720"/>
        <w:rPr>
          <w:sz w:val="28"/>
          <w:szCs w:val="28"/>
        </w:rPr>
      </w:pPr>
    </w:p>
    <w:p w:rsidR="00C65904" w:rsidRPr="008E1AC8" w:rsidRDefault="003B1260" w:rsidP="008E1AC8">
      <w:pPr>
        <w:pStyle w:val="ab"/>
        <w:keepNext/>
        <w:spacing w:after="0" w:line="360" w:lineRule="auto"/>
        <w:ind w:left="0" w:firstLine="720"/>
        <w:jc w:val="both"/>
        <w:rPr>
          <w:sz w:val="28"/>
          <w:szCs w:val="28"/>
        </w:rPr>
      </w:pPr>
      <w:r>
        <w:rPr>
          <w:sz w:val="28"/>
        </w:rPr>
        <w:pict>
          <v:shape id="_x0000_i1093" type="#_x0000_t75" style="width:409.5pt;height:235.5pt">
            <v:imagedata r:id="rId75" o:title=""/>
          </v:shape>
        </w:pict>
      </w:r>
    </w:p>
    <w:p w:rsidR="00C65904" w:rsidRPr="008E1AC8" w:rsidRDefault="008B192A" w:rsidP="008E1AC8">
      <w:pPr>
        <w:pStyle w:val="3"/>
        <w:keepNext/>
        <w:spacing w:after="0" w:line="360" w:lineRule="auto"/>
        <w:ind w:left="0" w:firstLine="720"/>
        <w:jc w:val="both"/>
        <w:rPr>
          <w:sz w:val="28"/>
          <w:szCs w:val="28"/>
        </w:rPr>
      </w:pPr>
      <w:r w:rsidRPr="008E1AC8">
        <w:rPr>
          <w:sz w:val="28"/>
          <w:szCs w:val="28"/>
        </w:rPr>
        <w:t>Рисунок 3.7</w:t>
      </w:r>
      <w:r w:rsidR="00C65904" w:rsidRPr="008E1AC8">
        <w:rPr>
          <w:sz w:val="28"/>
          <w:szCs w:val="28"/>
        </w:rPr>
        <w:t xml:space="preserve"> - Коэффициент обеспеченности собственными оборотными средствами, К</w:t>
      </w:r>
      <w:r w:rsidR="00C65904" w:rsidRPr="008E1AC8">
        <w:rPr>
          <w:sz w:val="28"/>
          <w:szCs w:val="28"/>
          <w:vertAlign w:val="subscript"/>
        </w:rPr>
        <w:t>2</w:t>
      </w:r>
    </w:p>
    <w:p w:rsidR="00C65904" w:rsidRPr="008E1AC8" w:rsidRDefault="00C65904"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Коэффициент обеспеченности собственными оборотными средствами на 01.01.2007</w:t>
      </w:r>
      <w:r w:rsidR="008E1AC8">
        <w:rPr>
          <w:sz w:val="28"/>
          <w:szCs w:val="28"/>
        </w:rPr>
        <w:t xml:space="preserve"> </w:t>
      </w:r>
      <w:r w:rsidRPr="008E1AC8">
        <w:rPr>
          <w:sz w:val="28"/>
          <w:szCs w:val="28"/>
        </w:rPr>
        <w:t>г. и на 01.01.2008</w:t>
      </w:r>
      <w:r w:rsidR="008E1AC8">
        <w:rPr>
          <w:sz w:val="28"/>
          <w:szCs w:val="28"/>
        </w:rPr>
        <w:t xml:space="preserve"> </w:t>
      </w:r>
      <w:r w:rsidRPr="008E1AC8">
        <w:rPr>
          <w:sz w:val="28"/>
          <w:szCs w:val="28"/>
        </w:rPr>
        <w:t>г. соответствует нормативу, это свидетельствует о том, что у ООО «ПКФ «ИМЭКС» достаточно собственных оборотных средств для ведения хозяйственной деятельности и обеспечения финансовой устойчивости.</w:t>
      </w:r>
    </w:p>
    <w:p w:rsidR="00C65904" w:rsidRDefault="00C65904" w:rsidP="008E1AC8">
      <w:pPr>
        <w:keepNext/>
        <w:autoSpaceDE w:val="0"/>
        <w:autoSpaceDN w:val="0"/>
        <w:adjustRightInd w:val="0"/>
        <w:snapToGrid/>
        <w:spacing w:line="360" w:lineRule="auto"/>
        <w:ind w:firstLine="720"/>
        <w:rPr>
          <w:sz w:val="28"/>
          <w:szCs w:val="28"/>
        </w:rPr>
      </w:pPr>
      <w:r w:rsidRPr="008E1AC8">
        <w:rPr>
          <w:sz w:val="28"/>
          <w:szCs w:val="28"/>
        </w:rPr>
        <w:t>Коэффициент обеспеченности финансовых обязательств активами:</w:t>
      </w:r>
    </w:p>
    <w:p w:rsidR="008E1AC8" w:rsidRPr="008E1AC8" w:rsidRDefault="008E1AC8" w:rsidP="008E1AC8">
      <w:pPr>
        <w:keepNext/>
        <w:autoSpaceDE w:val="0"/>
        <w:autoSpaceDN w:val="0"/>
        <w:adjustRightInd w:val="0"/>
        <w:snapToGrid/>
        <w:spacing w:line="360" w:lineRule="auto"/>
        <w:ind w:firstLine="720"/>
        <w:rPr>
          <w:sz w:val="28"/>
          <w:szCs w:val="28"/>
        </w:rPr>
      </w:pPr>
    </w:p>
    <w:p w:rsidR="008E1AC8" w:rsidRDefault="003B1260" w:rsidP="008E1AC8">
      <w:pPr>
        <w:pStyle w:val="3"/>
        <w:keepNext/>
        <w:spacing w:after="0" w:line="360" w:lineRule="auto"/>
        <w:ind w:left="0" w:firstLine="720"/>
        <w:jc w:val="both"/>
        <w:rPr>
          <w:sz w:val="28"/>
        </w:rPr>
      </w:pPr>
      <w:r>
        <w:rPr>
          <w:sz w:val="28"/>
        </w:rPr>
        <w:pict>
          <v:shape id="_x0000_i1094" type="#_x0000_t75" style="width:431.25pt;height:215.25pt">
            <v:imagedata r:id="rId76" o:title=""/>
          </v:shape>
        </w:pict>
      </w:r>
    </w:p>
    <w:p w:rsidR="00AE2C69" w:rsidRPr="008E1AC8" w:rsidRDefault="00AE2C69" w:rsidP="008E1AC8">
      <w:pPr>
        <w:pStyle w:val="3"/>
        <w:keepNext/>
        <w:spacing w:after="0" w:line="360" w:lineRule="auto"/>
        <w:ind w:left="0" w:firstLine="720"/>
        <w:jc w:val="both"/>
        <w:rPr>
          <w:sz w:val="28"/>
          <w:szCs w:val="28"/>
        </w:rPr>
      </w:pPr>
      <w:r w:rsidRPr="008E1AC8">
        <w:rPr>
          <w:sz w:val="28"/>
          <w:szCs w:val="28"/>
        </w:rPr>
        <w:t>Рисунок 3.8 - Коэффициент обеспеченности финансовых обязательств активами, К</w:t>
      </w:r>
      <w:r w:rsidRPr="008E1AC8">
        <w:rPr>
          <w:sz w:val="28"/>
          <w:szCs w:val="28"/>
          <w:vertAlign w:val="subscript"/>
        </w:rPr>
        <w:t>3</w:t>
      </w:r>
    </w:p>
    <w:p w:rsidR="00AE2C69" w:rsidRPr="008E1AC8" w:rsidRDefault="00AE2C69"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На 01.01.2007</w:t>
      </w:r>
      <w:r w:rsidR="008E1AC8">
        <w:rPr>
          <w:sz w:val="28"/>
          <w:szCs w:val="28"/>
        </w:rPr>
        <w:t xml:space="preserve"> </w:t>
      </w:r>
      <w:r w:rsidRPr="008E1AC8">
        <w:rPr>
          <w:sz w:val="28"/>
          <w:szCs w:val="28"/>
        </w:rPr>
        <w:t>г.:</w:t>
      </w:r>
    </w:p>
    <w:p w:rsidR="00C65904" w:rsidRPr="008E1AC8" w:rsidRDefault="009867D1" w:rsidP="008E1AC8">
      <w:pPr>
        <w:keepNext/>
        <w:autoSpaceDE w:val="0"/>
        <w:autoSpaceDN w:val="0"/>
        <w:adjustRightInd w:val="0"/>
        <w:snapToGrid/>
        <w:spacing w:line="360" w:lineRule="auto"/>
        <w:ind w:firstLine="720"/>
        <w:rPr>
          <w:sz w:val="28"/>
          <w:szCs w:val="28"/>
        </w:rPr>
      </w:pPr>
      <w:r w:rsidRPr="008E1AC8">
        <w:rPr>
          <w:sz w:val="28"/>
          <w:szCs w:val="28"/>
        </w:rPr>
        <w:t>2725</w:t>
      </w:r>
      <w:r w:rsidR="00C65904" w:rsidRPr="008E1AC8">
        <w:rPr>
          <w:sz w:val="28"/>
          <w:szCs w:val="28"/>
        </w:rPr>
        <w:t xml:space="preserve"> / </w:t>
      </w:r>
      <w:r w:rsidRPr="008E1AC8">
        <w:rPr>
          <w:sz w:val="28"/>
          <w:szCs w:val="28"/>
        </w:rPr>
        <w:t>4800</w:t>
      </w:r>
      <w:r w:rsidR="00C65904" w:rsidRPr="008E1AC8">
        <w:rPr>
          <w:sz w:val="28"/>
          <w:szCs w:val="28"/>
        </w:rPr>
        <w:t xml:space="preserve"> = 0,</w:t>
      </w:r>
      <w:r w:rsidRPr="008E1AC8">
        <w:rPr>
          <w:sz w:val="28"/>
          <w:szCs w:val="28"/>
        </w:rPr>
        <w:t>568</w:t>
      </w: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На 01.01.2008</w:t>
      </w:r>
      <w:r w:rsidR="008E1AC8">
        <w:rPr>
          <w:sz w:val="28"/>
          <w:szCs w:val="28"/>
        </w:rPr>
        <w:t xml:space="preserve"> </w:t>
      </w:r>
      <w:r w:rsidRPr="008E1AC8">
        <w:rPr>
          <w:sz w:val="28"/>
          <w:szCs w:val="28"/>
        </w:rPr>
        <w:t>г.:</w:t>
      </w:r>
    </w:p>
    <w:p w:rsidR="00C65904" w:rsidRPr="008E1AC8" w:rsidRDefault="009867D1" w:rsidP="008E1AC8">
      <w:pPr>
        <w:keepNext/>
        <w:autoSpaceDE w:val="0"/>
        <w:autoSpaceDN w:val="0"/>
        <w:adjustRightInd w:val="0"/>
        <w:snapToGrid/>
        <w:spacing w:line="360" w:lineRule="auto"/>
        <w:ind w:firstLine="720"/>
        <w:rPr>
          <w:sz w:val="28"/>
          <w:szCs w:val="28"/>
        </w:rPr>
      </w:pPr>
      <w:r w:rsidRPr="008E1AC8">
        <w:rPr>
          <w:sz w:val="28"/>
          <w:szCs w:val="28"/>
        </w:rPr>
        <w:t>954</w:t>
      </w:r>
      <w:r w:rsidR="00C65904" w:rsidRPr="008E1AC8">
        <w:rPr>
          <w:sz w:val="28"/>
          <w:szCs w:val="28"/>
        </w:rPr>
        <w:t xml:space="preserve"> / </w:t>
      </w:r>
      <w:r w:rsidRPr="008E1AC8">
        <w:rPr>
          <w:sz w:val="28"/>
          <w:szCs w:val="28"/>
        </w:rPr>
        <w:t>3056</w:t>
      </w:r>
      <w:r w:rsidR="00C65904" w:rsidRPr="008E1AC8">
        <w:rPr>
          <w:sz w:val="28"/>
          <w:szCs w:val="28"/>
        </w:rPr>
        <w:t xml:space="preserve"> = 0,</w:t>
      </w:r>
      <w:r w:rsidRPr="008E1AC8">
        <w:rPr>
          <w:sz w:val="28"/>
          <w:szCs w:val="28"/>
        </w:rPr>
        <w:t>312</w:t>
      </w:r>
    </w:p>
    <w:p w:rsidR="008B192A" w:rsidRPr="008E1AC8" w:rsidRDefault="008B192A" w:rsidP="008E1AC8">
      <w:pPr>
        <w:keepNext/>
        <w:autoSpaceDE w:val="0"/>
        <w:autoSpaceDN w:val="0"/>
        <w:adjustRightInd w:val="0"/>
        <w:snapToGrid/>
        <w:spacing w:line="360" w:lineRule="auto"/>
        <w:ind w:firstLine="720"/>
        <w:rPr>
          <w:sz w:val="28"/>
          <w:szCs w:val="28"/>
        </w:rPr>
      </w:pPr>
      <w:r w:rsidRPr="008E1AC8">
        <w:rPr>
          <w:sz w:val="28"/>
          <w:szCs w:val="28"/>
        </w:rPr>
        <w:t>Значение данного коэффициента на 01.01.2007</w:t>
      </w:r>
      <w:r w:rsidR="008E1AC8">
        <w:rPr>
          <w:sz w:val="28"/>
          <w:szCs w:val="28"/>
        </w:rPr>
        <w:t xml:space="preserve"> </w:t>
      </w:r>
      <w:r w:rsidRPr="008E1AC8">
        <w:rPr>
          <w:sz w:val="28"/>
          <w:szCs w:val="28"/>
        </w:rPr>
        <w:t>г. и на 01.01.2008</w:t>
      </w:r>
      <w:r w:rsidR="008E1AC8">
        <w:rPr>
          <w:sz w:val="28"/>
          <w:szCs w:val="28"/>
        </w:rPr>
        <w:t xml:space="preserve"> </w:t>
      </w:r>
      <w:r w:rsidRPr="008E1AC8">
        <w:rPr>
          <w:sz w:val="28"/>
          <w:szCs w:val="28"/>
        </w:rPr>
        <w:t>г. соответствует нормативу, то есть ООО «ПКФ «ИМЭКС» способно рассчитаться по своим финансовым обязательствам после реализации активов.</w:t>
      </w:r>
    </w:p>
    <w:p w:rsidR="00C65904" w:rsidRPr="008E1AC8" w:rsidRDefault="00C65904" w:rsidP="008E1AC8">
      <w:pPr>
        <w:keepNext/>
        <w:autoSpaceDE w:val="0"/>
        <w:autoSpaceDN w:val="0"/>
        <w:adjustRightInd w:val="0"/>
        <w:snapToGrid/>
        <w:spacing w:line="360" w:lineRule="auto"/>
        <w:ind w:firstLine="720"/>
        <w:rPr>
          <w:sz w:val="28"/>
          <w:szCs w:val="28"/>
        </w:rPr>
      </w:pPr>
      <w:r w:rsidRPr="008E1AC8">
        <w:rPr>
          <w:sz w:val="28"/>
          <w:szCs w:val="28"/>
        </w:rPr>
        <w:t>Таким образом, финансовое состояние ООО «ПКФ «ИМЭКС» на 01.01.2008</w:t>
      </w:r>
      <w:r w:rsidR="008E1AC8">
        <w:rPr>
          <w:sz w:val="28"/>
          <w:szCs w:val="28"/>
        </w:rPr>
        <w:t xml:space="preserve"> </w:t>
      </w:r>
      <w:r w:rsidRPr="008E1AC8">
        <w:rPr>
          <w:sz w:val="28"/>
          <w:szCs w:val="28"/>
        </w:rPr>
        <w:t xml:space="preserve">г. можно охарактеризовать как устойчивое. </w:t>
      </w:r>
      <w:r w:rsidR="00C04480" w:rsidRPr="008E1AC8">
        <w:rPr>
          <w:sz w:val="28"/>
          <w:szCs w:val="28"/>
        </w:rPr>
        <w:t>Организация</w:t>
      </w:r>
      <w:r w:rsidRPr="008E1AC8">
        <w:rPr>
          <w:sz w:val="28"/>
          <w:szCs w:val="28"/>
        </w:rPr>
        <w:t xml:space="preserve"> обеспечен</w:t>
      </w:r>
      <w:r w:rsidR="00C04480" w:rsidRPr="008E1AC8">
        <w:rPr>
          <w:sz w:val="28"/>
          <w:szCs w:val="28"/>
        </w:rPr>
        <w:t>а</w:t>
      </w:r>
      <w:r w:rsidRPr="008E1AC8">
        <w:rPr>
          <w:sz w:val="28"/>
          <w:szCs w:val="28"/>
        </w:rPr>
        <w:t xml:space="preserve"> собственными оборотными средствами для ведения хозяйственной деятельности и своевременного погашения срочных обязательств, у ООО «ПКФ «ИМЭКС» достаточно собственных оборотных средств для обеспечения финансовой устойчивости, положительным моментом является </w:t>
      </w:r>
      <w:r w:rsidR="00C04480" w:rsidRPr="008E1AC8">
        <w:rPr>
          <w:sz w:val="28"/>
          <w:szCs w:val="28"/>
        </w:rPr>
        <w:t>и</w:t>
      </w:r>
      <w:r w:rsidRPr="008E1AC8">
        <w:rPr>
          <w:sz w:val="28"/>
          <w:szCs w:val="28"/>
        </w:rPr>
        <w:t xml:space="preserve"> тот факт, что ООО «ПКФ «ИМЭКС» способно рассчитаться по своим финансовым обязательствам после реализации активов.</w:t>
      </w:r>
    </w:p>
    <w:p w:rsidR="00E467BF" w:rsidRPr="008E1AC8" w:rsidRDefault="00E467BF" w:rsidP="008E1AC8">
      <w:pPr>
        <w:pStyle w:val="a8"/>
        <w:keepNext/>
        <w:widowControl w:val="0"/>
        <w:ind w:firstLine="720"/>
        <w:jc w:val="both"/>
        <w:rPr>
          <w:b w:val="0"/>
        </w:rPr>
      </w:pPr>
    </w:p>
    <w:p w:rsidR="00EB56D9" w:rsidRPr="008E1AC8" w:rsidRDefault="00EB56D9" w:rsidP="008E1AC8">
      <w:pPr>
        <w:pStyle w:val="a8"/>
        <w:keepNext/>
        <w:widowControl w:val="0"/>
        <w:ind w:firstLine="720"/>
        <w:jc w:val="both"/>
      </w:pPr>
      <w:r w:rsidRPr="008E1AC8">
        <w:t>3.3</w:t>
      </w:r>
      <w:r w:rsidR="00B65643" w:rsidRPr="008E1AC8">
        <w:t xml:space="preserve"> </w:t>
      </w:r>
      <w:r w:rsidRPr="008E1AC8">
        <w:t>Оценка перспектив дальнейшего развития предприятия</w:t>
      </w:r>
    </w:p>
    <w:p w:rsidR="00B65643" w:rsidRPr="008E1AC8" w:rsidRDefault="00B65643" w:rsidP="008E1AC8">
      <w:pPr>
        <w:pStyle w:val="a8"/>
        <w:keepNext/>
        <w:widowControl w:val="0"/>
        <w:ind w:firstLine="720"/>
        <w:jc w:val="both"/>
        <w:rPr>
          <w:b w:val="0"/>
        </w:rPr>
      </w:pP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Анализ результатов торговой деятельности ООО «ПКФ «ИМЭКС» показал, что в 2007</w:t>
      </w:r>
      <w:r w:rsidR="008E1AC8">
        <w:rPr>
          <w:sz w:val="28"/>
          <w:szCs w:val="28"/>
        </w:rPr>
        <w:t xml:space="preserve"> </w:t>
      </w:r>
      <w:r w:rsidRPr="008E1AC8">
        <w:rPr>
          <w:sz w:val="28"/>
          <w:szCs w:val="28"/>
        </w:rPr>
        <w:t>г. по сравнению с 2006</w:t>
      </w:r>
      <w:r w:rsidR="008E1AC8">
        <w:rPr>
          <w:sz w:val="28"/>
          <w:szCs w:val="28"/>
        </w:rPr>
        <w:t xml:space="preserve"> </w:t>
      </w:r>
      <w:r w:rsidRPr="008E1AC8">
        <w:rPr>
          <w:sz w:val="28"/>
          <w:szCs w:val="28"/>
        </w:rPr>
        <w:t xml:space="preserve">г. товарооборот </w:t>
      </w:r>
      <w:r w:rsidR="003C6425" w:rsidRPr="008E1AC8">
        <w:rPr>
          <w:sz w:val="28"/>
          <w:szCs w:val="28"/>
        </w:rPr>
        <w:t xml:space="preserve">снизился как </w:t>
      </w:r>
      <w:r w:rsidRPr="008E1AC8">
        <w:rPr>
          <w:sz w:val="28"/>
          <w:szCs w:val="28"/>
        </w:rPr>
        <w:t>в действующих</w:t>
      </w:r>
      <w:r w:rsidR="003C6425" w:rsidRPr="008E1AC8">
        <w:rPr>
          <w:sz w:val="28"/>
          <w:szCs w:val="28"/>
        </w:rPr>
        <w:t>, так</w:t>
      </w:r>
      <w:r w:rsidRPr="008E1AC8">
        <w:rPr>
          <w:sz w:val="28"/>
          <w:szCs w:val="28"/>
        </w:rPr>
        <w:t xml:space="preserve"> и </w:t>
      </w:r>
      <w:r w:rsidR="003C6425" w:rsidRPr="008E1AC8">
        <w:rPr>
          <w:sz w:val="28"/>
          <w:szCs w:val="28"/>
        </w:rPr>
        <w:t xml:space="preserve">в </w:t>
      </w:r>
      <w:r w:rsidRPr="008E1AC8">
        <w:rPr>
          <w:sz w:val="28"/>
          <w:szCs w:val="28"/>
        </w:rPr>
        <w:t>сопоставимых ценах, увеличились уровень дохода от реализации и расходов на реализацию</w:t>
      </w:r>
      <w:r w:rsidR="003C6425" w:rsidRPr="008E1AC8">
        <w:rPr>
          <w:sz w:val="28"/>
          <w:szCs w:val="28"/>
        </w:rPr>
        <w:t xml:space="preserve"> в % к товарообороту</w:t>
      </w:r>
      <w:r w:rsidRPr="008E1AC8">
        <w:rPr>
          <w:sz w:val="28"/>
          <w:szCs w:val="28"/>
        </w:rPr>
        <w:t xml:space="preserve">, </w:t>
      </w:r>
      <w:r w:rsidR="003C6425" w:rsidRPr="008E1AC8">
        <w:rPr>
          <w:sz w:val="28"/>
          <w:szCs w:val="28"/>
        </w:rPr>
        <w:t>снизилась</w:t>
      </w:r>
      <w:r w:rsidRPr="008E1AC8">
        <w:rPr>
          <w:sz w:val="28"/>
          <w:szCs w:val="28"/>
        </w:rPr>
        <w:t xml:space="preserve"> производит</w:t>
      </w:r>
      <w:r w:rsidR="003C6425" w:rsidRPr="008E1AC8">
        <w:rPr>
          <w:sz w:val="28"/>
          <w:szCs w:val="28"/>
        </w:rPr>
        <w:t>ельность труда, замедлилась</w:t>
      </w:r>
      <w:r w:rsidRPr="008E1AC8">
        <w:rPr>
          <w:sz w:val="28"/>
          <w:szCs w:val="28"/>
        </w:rPr>
        <w:t xml:space="preserve"> товарооборачиваемость.</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Для повышения эффективности торгово-производственной деятельности ООО «ПКФ «ИМЭКС» необходимо:</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1) провести опрос посетителей с целью выявления их предпочтений;</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2) расширить ассортимент предлагаемых товаров;</w:t>
      </w:r>
    </w:p>
    <w:p w:rsidR="00AF71BF" w:rsidRPr="008E1AC8" w:rsidRDefault="00AF71BF" w:rsidP="008E1AC8">
      <w:pPr>
        <w:keepNext/>
        <w:autoSpaceDE w:val="0"/>
        <w:autoSpaceDN w:val="0"/>
        <w:adjustRightInd w:val="0"/>
        <w:snapToGrid/>
        <w:spacing w:line="360" w:lineRule="auto"/>
        <w:ind w:firstLine="720"/>
        <w:rPr>
          <w:sz w:val="28"/>
          <w:szCs w:val="28"/>
        </w:rPr>
      </w:pPr>
      <w:r w:rsidRPr="008E1AC8">
        <w:rPr>
          <w:sz w:val="28"/>
          <w:szCs w:val="28"/>
        </w:rPr>
        <w:t>3)</w:t>
      </w:r>
      <w:r w:rsidR="008E1AC8">
        <w:rPr>
          <w:sz w:val="28"/>
          <w:szCs w:val="28"/>
        </w:rPr>
        <w:t xml:space="preserve"> </w:t>
      </w:r>
      <w:r w:rsidRPr="008E1AC8">
        <w:rPr>
          <w:sz w:val="28"/>
          <w:szCs w:val="28"/>
        </w:rPr>
        <w:t>формировать оптимальный объем и структуру товарооборота;</w:t>
      </w:r>
    </w:p>
    <w:p w:rsidR="00AF71BF" w:rsidRPr="008E1AC8" w:rsidRDefault="00AF71BF" w:rsidP="008E1AC8">
      <w:pPr>
        <w:keepNext/>
        <w:tabs>
          <w:tab w:val="num" w:pos="0"/>
        </w:tabs>
        <w:autoSpaceDE w:val="0"/>
        <w:autoSpaceDN w:val="0"/>
        <w:adjustRightInd w:val="0"/>
        <w:snapToGrid/>
        <w:spacing w:line="360" w:lineRule="auto"/>
        <w:ind w:firstLine="720"/>
        <w:rPr>
          <w:sz w:val="28"/>
          <w:szCs w:val="28"/>
        </w:rPr>
      </w:pPr>
      <w:r w:rsidRPr="008E1AC8">
        <w:rPr>
          <w:sz w:val="28"/>
          <w:szCs w:val="28"/>
        </w:rPr>
        <w:t>4)</w:t>
      </w:r>
      <w:r w:rsidR="008E1AC8">
        <w:rPr>
          <w:sz w:val="28"/>
          <w:szCs w:val="28"/>
        </w:rPr>
        <w:t xml:space="preserve"> </w:t>
      </w:r>
      <w:r w:rsidRPr="008E1AC8">
        <w:rPr>
          <w:sz w:val="28"/>
          <w:szCs w:val="28"/>
        </w:rPr>
        <w:t>эффективно использовать механизм ценообразования (уменьшать торговые надбавки);</w:t>
      </w:r>
    </w:p>
    <w:p w:rsidR="00DF60AD" w:rsidRPr="008E1AC8" w:rsidRDefault="00AF71BF" w:rsidP="008E1AC8">
      <w:pPr>
        <w:keepNext/>
        <w:autoSpaceDE w:val="0"/>
        <w:autoSpaceDN w:val="0"/>
        <w:adjustRightInd w:val="0"/>
        <w:snapToGrid/>
        <w:spacing w:line="360" w:lineRule="auto"/>
        <w:ind w:firstLine="720"/>
        <w:rPr>
          <w:sz w:val="28"/>
          <w:szCs w:val="28"/>
        </w:rPr>
      </w:pPr>
      <w:r w:rsidRPr="008E1AC8">
        <w:rPr>
          <w:sz w:val="28"/>
          <w:szCs w:val="28"/>
        </w:rPr>
        <w:t>5</w:t>
      </w:r>
      <w:r w:rsidR="00DF60AD" w:rsidRPr="008E1AC8">
        <w:rPr>
          <w:sz w:val="28"/>
          <w:szCs w:val="28"/>
        </w:rPr>
        <w:t>) увеличивать заинтересованность работников в результатах своего труда с помощью применения дифференцированных премиальных выплат за счет выплат из чистой прибыли;</w:t>
      </w:r>
    </w:p>
    <w:p w:rsidR="00DF60AD" w:rsidRPr="008E1AC8" w:rsidRDefault="00AF71BF" w:rsidP="008E1AC8">
      <w:pPr>
        <w:keepNext/>
        <w:autoSpaceDE w:val="0"/>
        <w:autoSpaceDN w:val="0"/>
        <w:adjustRightInd w:val="0"/>
        <w:snapToGrid/>
        <w:spacing w:line="360" w:lineRule="auto"/>
        <w:ind w:firstLine="720"/>
        <w:rPr>
          <w:sz w:val="28"/>
          <w:szCs w:val="28"/>
        </w:rPr>
      </w:pPr>
      <w:r w:rsidRPr="008E1AC8">
        <w:rPr>
          <w:sz w:val="28"/>
          <w:szCs w:val="28"/>
        </w:rPr>
        <w:t>6</w:t>
      </w:r>
      <w:r w:rsidR="00DF60AD" w:rsidRPr="008E1AC8">
        <w:rPr>
          <w:sz w:val="28"/>
          <w:szCs w:val="28"/>
        </w:rPr>
        <w:t>) совершенствовать организацию труда и режим работы с целью повышения эффективности использования оборудования и др.;</w:t>
      </w:r>
    </w:p>
    <w:p w:rsidR="00DF60AD" w:rsidRPr="008E1AC8" w:rsidRDefault="00AF71BF" w:rsidP="008E1AC8">
      <w:pPr>
        <w:keepNext/>
        <w:autoSpaceDE w:val="0"/>
        <w:autoSpaceDN w:val="0"/>
        <w:adjustRightInd w:val="0"/>
        <w:snapToGrid/>
        <w:spacing w:line="360" w:lineRule="auto"/>
        <w:ind w:firstLine="720"/>
        <w:rPr>
          <w:sz w:val="28"/>
          <w:szCs w:val="28"/>
        </w:rPr>
      </w:pPr>
      <w:r w:rsidRPr="008E1AC8">
        <w:rPr>
          <w:sz w:val="28"/>
          <w:szCs w:val="28"/>
        </w:rPr>
        <w:t>7</w:t>
      </w:r>
      <w:r w:rsidR="00DF60AD" w:rsidRPr="008E1AC8">
        <w:rPr>
          <w:sz w:val="28"/>
          <w:szCs w:val="28"/>
        </w:rPr>
        <w:t>) повысить эффективность использования оборотных средств.</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Качество обслуживания потребитель субъективно оценивает на основе культуры обслуживания; продолжительности обслуживания; комфорта в торговом зале; удобства расположения предприятия и режима работы торгового зала.</w:t>
      </w:r>
    </w:p>
    <w:p w:rsidR="00DF60AD" w:rsidRPr="008E1AC8" w:rsidRDefault="00DF60AD" w:rsidP="008E1AC8">
      <w:pPr>
        <w:pStyle w:val="ab"/>
        <w:keepNext/>
        <w:spacing w:after="0" w:line="360" w:lineRule="auto"/>
        <w:ind w:left="0" w:firstLine="720"/>
        <w:jc w:val="both"/>
        <w:rPr>
          <w:sz w:val="28"/>
          <w:szCs w:val="28"/>
        </w:rPr>
      </w:pPr>
      <w:r w:rsidRPr="008E1AC8">
        <w:rPr>
          <w:sz w:val="28"/>
          <w:szCs w:val="28"/>
        </w:rPr>
        <w:t>ООО «ПКФ «ИМЭКС» имеет возможность постоянно повышать свою конкурентоспособность на рынке. К факторам, позволяющим с успехом это делать, можно отнести следующие активно разрабатываемые направления:</w:t>
      </w:r>
    </w:p>
    <w:p w:rsidR="00DF60AD" w:rsidRPr="008E1AC8" w:rsidRDefault="00DF60AD" w:rsidP="008E1AC8">
      <w:pPr>
        <w:pStyle w:val="ab"/>
        <w:keepNext/>
        <w:spacing w:after="0" w:line="360" w:lineRule="auto"/>
        <w:ind w:left="0" w:firstLine="720"/>
        <w:jc w:val="both"/>
        <w:rPr>
          <w:sz w:val="28"/>
          <w:szCs w:val="28"/>
        </w:rPr>
      </w:pPr>
      <w:r w:rsidRPr="008E1AC8">
        <w:rPr>
          <w:sz w:val="28"/>
          <w:szCs w:val="28"/>
        </w:rPr>
        <w:t>1. Повышение профессионализма и качества выполняемых работ.</w:t>
      </w:r>
    </w:p>
    <w:p w:rsidR="00DF60AD" w:rsidRPr="008E1AC8" w:rsidRDefault="00DF60AD" w:rsidP="008E1AC8">
      <w:pPr>
        <w:pStyle w:val="ab"/>
        <w:keepNext/>
        <w:spacing w:after="0" w:line="360" w:lineRule="auto"/>
        <w:ind w:left="0" w:firstLine="720"/>
        <w:jc w:val="both"/>
        <w:rPr>
          <w:sz w:val="28"/>
          <w:szCs w:val="28"/>
        </w:rPr>
      </w:pPr>
      <w:r w:rsidRPr="008E1AC8">
        <w:rPr>
          <w:sz w:val="28"/>
          <w:szCs w:val="28"/>
        </w:rPr>
        <w:t>К сожалению, в условиях постоянного роста спроса на качественную продукцию, имеющиеся производственные мощности загружены практически максимально, и заявленный принцип оперативного производства в глазах клиента, который не принимает в расчёт наличия жёсткого графика работы, может быть подорван. Чтобы избежать подобной ситуации, большое внимание в ООО «ПКФ «ИМЭКС» уделяется в профессиональной квалификации работников, непосредственно работающих в торговом зале. Основной состав имеет большой профессиональный стаж работы, что позволяет максимально снизить время обслуживания без потери качества торговли. Причём взят на вооружение ещё советский принцип обучения новых молодых кадров, что даёт весьма неплохие результаты. Для постоянного повышения качества торговли периодически закупаются и устанавливаются дополнительные приспособления, что позволяет не отставать от крупных хорошо оснащённых объектов торговли. Ибо клиент недовольный качеством продукции - это потенциальный клиент для конкурента.</w:t>
      </w:r>
    </w:p>
    <w:p w:rsidR="00DF60AD" w:rsidRPr="008E1AC8" w:rsidRDefault="00DF60AD" w:rsidP="008E1AC8">
      <w:pPr>
        <w:pStyle w:val="ab"/>
        <w:keepNext/>
        <w:spacing w:after="0" w:line="360" w:lineRule="auto"/>
        <w:ind w:left="0" w:firstLine="720"/>
        <w:jc w:val="both"/>
        <w:rPr>
          <w:sz w:val="28"/>
          <w:szCs w:val="28"/>
        </w:rPr>
      </w:pPr>
      <w:r w:rsidRPr="008E1AC8">
        <w:rPr>
          <w:sz w:val="28"/>
          <w:szCs w:val="28"/>
        </w:rPr>
        <w:t>2. Совершенствование работы с клиентами.</w:t>
      </w:r>
    </w:p>
    <w:p w:rsidR="00DF60AD" w:rsidRPr="008E1AC8" w:rsidRDefault="00DF60AD" w:rsidP="008E1AC8">
      <w:pPr>
        <w:pStyle w:val="ab"/>
        <w:keepNext/>
        <w:spacing w:after="0" w:line="360" w:lineRule="auto"/>
        <w:ind w:left="0" w:firstLine="720"/>
        <w:jc w:val="both"/>
        <w:rPr>
          <w:sz w:val="28"/>
          <w:szCs w:val="28"/>
        </w:rPr>
      </w:pPr>
      <w:r w:rsidRPr="008E1AC8">
        <w:rPr>
          <w:sz w:val="28"/>
          <w:szCs w:val="28"/>
        </w:rPr>
        <w:t>Постоянный поиск новых клиентов, ведущийся управленческим персоналом ООО «ПКФ «ИМЭКС», привлечение к сотрудничеству рекламных агентств города на выгодных для них условиях, опережающая работа с постоянными клиентами позволяют построить чёткий график работы, обеспечить максимальную загрузку, и получать максимальную прибыль без повышения уровня цен. Постоянное следование принципу оперативности создаёт ООО «ПКФ «ИМЭКС» немалое преимущество перед большинством минских торговых точек, время обслуживания у которых зачастую в два - три раза больше.</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Качество обслуживания посетителей ООО «ПКФ «ИМЭКС» играет огромную роль в привлечении новых клиентов и завоевание лояльности постоянных посетителей. Качество обслуживания посетителей и их удовлетворенность от посещения ООО «ПКФ «ИМЭКС» можно определить по «Книге отзывов и предложений», которая хранится у администратора. Анализ оставленных записей свидетельствует о том, что иногда качество обслуживания посетителей оставляет желать лучшего, хотя и не все замечания посетителей объективны и обоснованы, имеются и благодарственные записи отдельным торговым работникам.</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Для того, чтобы получить реальную картину об уровне качества обслуживания в ООО «ПКФ «ИМЭКС», руководство может использовать прогрессивные методы исследований.</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В последнее время за рубежом получил распространение такой метод, как «Тайный Гость» - это исследование, задачей которого является объективная оценка деятельности заведения и сервиса, это одна из форм обратной связи с посетителями, которую чаще всего нельзя получить другими способами.</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Исследование заключается в посещении торгового зала «подставными Гостями» (экспертами), которые общаются с персоналом под видом заинтересованных посетителей и дают оценку качеству работы, как самого персонала, так и всего заведения.</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По желанию заказчика отчет может быть представлен в виде заполненных анкет или рекомендаций эксперта.</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Цели метода «Тайный Гость»:</w:t>
      </w:r>
    </w:p>
    <w:p w:rsidR="00DF60AD" w:rsidRPr="008E1AC8" w:rsidRDefault="00C83FC0" w:rsidP="008E1AC8">
      <w:pPr>
        <w:keepNext/>
        <w:autoSpaceDE w:val="0"/>
        <w:autoSpaceDN w:val="0"/>
        <w:adjustRightInd w:val="0"/>
        <w:snapToGrid/>
        <w:spacing w:line="360" w:lineRule="auto"/>
        <w:ind w:firstLine="720"/>
        <w:rPr>
          <w:sz w:val="28"/>
          <w:szCs w:val="28"/>
        </w:rPr>
      </w:pPr>
      <w:r w:rsidRPr="008E1AC8">
        <w:rPr>
          <w:sz w:val="28"/>
          <w:szCs w:val="28"/>
        </w:rPr>
        <w:t>- п</w:t>
      </w:r>
      <w:r w:rsidR="00DF60AD" w:rsidRPr="008E1AC8">
        <w:rPr>
          <w:sz w:val="28"/>
          <w:szCs w:val="28"/>
        </w:rPr>
        <w:t>роверка качества обслуживания (выявление слабых и сильных мест в работе с Гостем).</w:t>
      </w:r>
    </w:p>
    <w:p w:rsidR="00DF60AD" w:rsidRPr="008E1AC8" w:rsidRDefault="00C83FC0" w:rsidP="008E1AC8">
      <w:pPr>
        <w:keepNext/>
        <w:autoSpaceDE w:val="0"/>
        <w:autoSpaceDN w:val="0"/>
        <w:adjustRightInd w:val="0"/>
        <w:snapToGrid/>
        <w:spacing w:line="360" w:lineRule="auto"/>
        <w:ind w:firstLine="720"/>
        <w:rPr>
          <w:sz w:val="28"/>
          <w:szCs w:val="28"/>
        </w:rPr>
      </w:pPr>
      <w:r w:rsidRPr="008E1AC8">
        <w:rPr>
          <w:sz w:val="28"/>
          <w:szCs w:val="28"/>
        </w:rPr>
        <w:t>- п</w:t>
      </w:r>
      <w:r w:rsidR="00DF60AD" w:rsidRPr="008E1AC8">
        <w:rPr>
          <w:sz w:val="28"/>
          <w:szCs w:val="28"/>
        </w:rPr>
        <w:t>роверка честности и лояльности персонала.</w:t>
      </w:r>
    </w:p>
    <w:p w:rsidR="00DF60AD" w:rsidRPr="008E1AC8" w:rsidRDefault="00C83FC0" w:rsidP="008E1AC8">
      <w:pPr>
        <w:keepNext/>
        <w:autoSpaceDE w:val="0"/>
        <w:autoSpaceDN w:val="0"/>
        <w:adjustRightInd w:val="0"/>
        <w:snapToGrid/>
        <w:spacing w:line="360" w:lineRule="auto"/>
        <w:ind w:firstLine="720"/>
        <w:rPr>
          <w:sz w:val="28"/>
          <w:szCs w:val="28"/>
        </w:rPr>
      </w:pPr>
      <w:r w:rsidRPr="008E1AC8">
        <w:rPr>
          <w:sz w:val="28"/>
          <w:szCs w:val="28"/>
        </w:rPr>
        <w:t>- к</w:t>
      </w:r>
      <w:r w:rsidR="00DF60AD" w:rsidRPr="008E1AC8">
        <w:rPr>
          <w:sz w:val="28"/>
          <w:szCs w:val="28"/>
        </w:rPr>
        <w:t>онкурентный анализ.</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w:t>
      </w:r>
      <w:r w:rsidR="008E1AC8">
        <w:rPr>
          <w:sz w:val="28"/>
          <w:szCs w:val="28"/>
        </w:rPr>
        <w:t xml:space="preserve"> </w:t>
      </w:r>
      <w:r w:rsidR="00C83FC0" w:rsidRPr="008E1AC8">
        <w:rPr>
          <w:sz w:val="28"/>
          <w:szCs w:val="28"/>
        </w:rPr>
        <w:t>в</w:t>
      </w:r>
      <w:r w:rsidRPr="008E1AC8">
        <w:rPr>
          <w:sz w:val="28"/>
          <w:szCs w:val="28"/>
        </w:rPr>
        <w:t>ыяснение важнейших критериев работы для разработки индивидуальной программы обучения сотрудников.</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w:t>
      </w:r>
      <w:r w:rsidR="008E1AC8">
        <w:rPr>
          <w:sz w:val="28"/>
          <w:szCs w:val="28"/>
        </w:rPr>
        <w:t xml:space="preserve"> </w:t>
      </w:r>
      <w:r w:rsidR="00C83FC0" w:rsidRPr="008E1AC8">
        <w:rPr>
          <w:sz w:val="28"/>
          <w:szCs w:val="28"/>
        </w:rPr>
        <w:t>п</w:t>
      </w:r>
      <w:r w:rsidRPr="008E1AC8">
        <w:rPr>
          <w:sz w:val="28"/>
          <w:szCs w:val="28"/>
        </w:rPr>
        <w:t>оддержание персонала в постоянном тонусе и контроль продуктивности работы персонала.</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Метод «Тайный Гость» позволит:</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 улучшить качество обслуживания посетителей;</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 увидеть проблемные места в работе магазина;</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 снизить риск потери посетителей;</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 повысить продуктивность работы персонала;</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 увеличить прибыль;</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 корректировать тренинговые программы для персонала.</w:t>
      </w:r>
    </w:p>
    <w:p w:rsidR="00DF60AD" w:rsidRPr="008E1AC8" w:rsidRDefault="00DF60AD" w:rsidP="008E1AC8">
      <w:pPr>
        <w:keepNext/>
        <w:autoSpaceDE w:val="0"/>
        <w:autoSpaceDN w:val="0"/>
        <w:adjustRightInd w:val="0"/>
        <w:snapToGrid/>
        <w:spacing w:line="360" w:lineRule="auto"/>
        <w:ind w:firstLine="720"/>
        <w:rPr>
          <w:sz w:val="28"/>
          <w:szCs w:val="28"/>
        </w:rPr>
      </w:pPr>
      <w:r w:rsidRPr="008E1AC8">
        <w:rPr>
          <w:sz w:val="28"/>
          <w:szCs w:val="28"/>
        </w:rPr>
        <w:t>Углубление и развитие всех вышеперечисленных направлений как раз и позволяет постоянно повышать конкурентоспособность организации и занимать хоть и незначительную, но стабильную долю рынка, что позволяет ООО «ПКФ «ИМЭКС» успешно работать на протяжении многих лет.</w:t>
      </w:r>
    </w:p>
    <w:p w:rsidR="00E467BF" w:rsidRPr="008E1AC8" w:rsidRDefault="00E467BF" w:rsidP="008E1AC8">
      <w:pPr>
        <w:keepNext/>
        <w:autoSpaceDE w:val="0"/>
        <w:autoSpaceDN w:val="0"/>
        <w:adjustRightInd w:val="0"/>
        <w:snapToGrid/>
        <w:spacing w:line="360" w:lineRule="auto"/>
        <w:ind w:firstLine="720"/>
        <w:rPr>
          <w:sz w:val="28"/>
          <w:szCs w:val="28"/>
        </w:rPr>
      </w:pPr>
    </w:p>
    <w:p w:rsidR="00EB56D9" w:rsidRPr="008E1AC8" w:rsidRDefault="00EB56D9" w:rsidP="008E1AC8">
      <w:pPr>
        <w:pStyle w:val="a8"/>
        <w:keepNext/>
        <w:widowControl w:val="0"/>
        <w:ind w:firstLine="720"/>
        <w:jc w:val="both"/>
      </w:pPr>
      <w:r w:rsidRPr="008E1AC8">
        <w:t>3.4</w:t>
      </w:r>
      <w:r w:rsidR="008E1AC8">
        <w:t xml:space="preserve"> </w:t>
      </w:r>
      <w:r w:rsidRPr="008E1AC8">
        <w:t>Прогнозирование основных показателей хозяйственной деятельности торгового предприятия</w:t>
      </w:r>
    </w:p>
    <w:p w:rsidR="00C135C4" w:rsidRPr="008E1AC8" w:rsidRDefault="00C135C4" w:rsidP="008E1AC8">
      <w:pPr>
        <w:pStyle w:val="a8"/>
        <w:keepNext/>
        <w:widowControl w:val="0"/>
        <w:ind w:firstLine="720"/>
        <w:jc w:val="both"/>
        <w:rPr>
          <w:b w:val="0"/>
        </w:rPr>
      </w:pP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Прогнозирование основных показателей хозяйственной деятельности ООО «ПКФ «ИМЭКС»:</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а) исходя из потребности прибыли, необходимой для финансирования расходов на производственное и социальное развитие предприятия.</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Вначале возьмем удельный вес всех налогов и обязательных платежей из прибыли в ее общей величине, что сложилось в отчетном периоде.</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Общая сумма платежей в бюджет из прибыли по данным стр.210 гр.3 формы №</w:t>
      </w:r>
      <w:r w:rsidR="008E1AC8">
        <w:rPr>
          <w:sz w:val="28"/>
          <w:szCs w:val="28"/>
        </w:rPr>
        <w:t xml:space="preserve"> </w:t>
      </w:r>
      <w:r w:rsidRPr="008E1AC8">
        <w:rPr>
          <w:sz w:val="28"/>
          <w:szCs w:val="28"/>
        </w:rPr>
        <w:t>2 «Отчет о прибылях и убытках» (приложение А) составляла в 2007</w:t>
      </w:r>
      <w:r w:rsidR="008E1AC8">
        <w:rPr>
          <w:sz w:val="28"/>
          <w:szCs w:val="28"/>
        </w:rPr>
        <w:t xml:space="preserve"> </w:t>
      </w:r>
      <w:r w:rsidRPr="008E1AC8">
        <w:rPr>
          <w:sz w:val="28"/>
          <w:szCs w:val="28"/>
        </w:rPr>
        <w:t xml:space="preserve">г. </w:t>
      </w:r>
      <w:r w:rsidR="001D63BE" w:rsidRPr="008E1AC8">
        <w:rPr>
          <w:sz w:val="28"/>
          <w:szCs w:val="28"/>
        </w:rPr>
        <w:t>2</w:t>
      </w:r>
      <w:r w:rsidRPr="008E1AC8">
        <w:rPr>
          <w:sz w:val="28"/>
          <w:szCs w:val="28"/>
        </w:rPr>
        <w:t xml:space="preserve">0 млн. руб., а сумма прибыли равна </w:t>
      </w:r>
      <w:r w:rsidR="001D63BE" w:rsidRPr="008E1AC8">
        <w:rPr>
          <w:sz w:val="28"/>
          <w:szCs w:val="28"/>
        </w:rPr>
        <w:t>20</w:t>
      </w:r>
      <w:r w:rsidRPr="008E1AC8">
        <w:rPr>
          <w:sz w:val="28"/>
          <w:szCs w:val="28"/>
        </w:rPr>
        <w:t xml:space="preserve"> млн. руб. (стр.200 гр.3 формы №</w:t>
      </w:r>
      <w:r w:rsidR="008E1AC8">
        <w:rPr>
          <w:sz w:val="28"/>
          <w:szCs w:val="28"/>
        </w:rPr>
        <w:t xml:space="preserve"> </w:t>
      </w:r>
      <w:r w:rsidRPr="008E1AC8">
        <w:rPr>
          <w:sz w:val="28"/>
          <w:szCs w:val="28"/>
        </w:rPr>
        <w:t xml:space="preserve">2 «Отчет о прибылях и убытках»). Тогда удельный вес всех налогов и обязательных платежей из прибыли в ее общей величине составит </w:t>
      </w:r>
      <w:r w:rsidR="001D63BE" w:rsidRPr="008E1AC8">
        <w:rPr>
          <w:sz w:val="28"/>
          <w:szCs w:val="28"/>
        </w:rPr>
        <w:t>100</w:t>
      </w:r>
      <w:r w:rsidR="008E1AC8">
        <w:rPr>
          <w:sz w:val="28"/>
          <w:szCs w:val="28"/>
        </w:rPr>
        <w:t xml:space="preserve"> </w:t>
      </w:r>
      <w:r w:rsidRPr="008E1AC8">
        <w:rPr>
          <w:sz w:val="28"/>
          <w:szCs w:val="28"/>
        </w:rPr>
        <w:t>%</w:t>
      </w:r>
      <w:r w:rsidRPr="008E1AC8">
        <w:rPr>
          <w:sz w:val="28"/>
          <w:szCs w:val="28"/>
        </w:rPr>
        <w:br/>
        <w:t>(</w:t>
      </w:r>
      <w:r w:rsidR="001D63BE" w:rsidRPr="008E1AC8">
        <w:rPr>
          <w:sz w:val="28"/>
          <w:szCs w:val="28"/>
        </w:rPr>
        <w:t>2</w:t>
      </w:r>
      <w:r w:rsidRPr="008E1AC8">
        <w:rPr>
          <w:sz w:val="28"/>
          <w:szCs w:val="28"/>
        </w:rPr>
        <w:t xml:space="preserve">0 / </w:t>
      </w:r>
      <w:r w:rsidR="001D63BE" w:rsidRPr="008E1AC8">
        <w:rPr>
          <w:sz w:val="28"/>
          <w:szCs w:val="28"/>
        </w:rPr>
        <w:t>20</w:t>
      </w:r>
      <w:r w:rsidRPr="008E1AC8">
        <w:rPr>
          <w:sz w:val="28"/>
          <w:szCs w:val="28"/>
        </w:rPr>
        <w:t xml:space="preserve"> × 100).</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Расчет суммы необходимой прибыли (П</w:t>
      </w:r>
      <w:r w:rsidRPr="008E1AC8">
        <w:rPr>
          <w:sz w:val="28"/>
          <w:szCs w:val="28"/>
          <w:vertAlign w:val="subscript"/>
        </w:rPr>
        <w:t>н</w:t>
      </w:r>
      <w:r w:rsidRPr="008E1AC8">
        <w:rPr>
          <w:sz w:val="28"/>
          <w:szCs w:val="28"/>
        </w:rPr>
        <w:t>) для обеспечения потребности ООО «ПКФ «ИМЭКС» в финансовых ресурсах и создания соответствующих фондов определим по формуле:</w:t>
      </w:r>
    </w:p>
    <w:p w:rsidR="008E1AC8" w:rsidRDefault="008E1AC8" w:rsidP="008E1AC8">
      <w:pPr>
        <w:keepNext/>
        <w:autoSpaceDE w:val="0"/>
        <w:autoSpaceDN w:val="0"/>
        <w:adjustRightInd w:val="0"/>
        <w:snapToGrid/>
        <w:spacing w:line="360" w:lineRule="auto"/>
        <w:ind w:firstLine="720"/>
        <w:rPr>
          <w:sz w:val="28"/>
          <w:szCs w:val="28"/>
        </w:rPr>
      </w:pPr>
    </w:p>
    <w:p w:rsidR="000D22A6" w:rsidRPr="008E1AC8" w:rsidRDefault="003B1260" w:rsidP="008E1AC8">
      <w:pPr>
        <w:keepNext/>
        <w:autoSpaceDE w:val="0"/>
        <w:autoSpaceDN w:val="0"/>
        <w:adjustRightInd w:val="0"/>
        <w:snapToGrid/>
        <w:spacing w:line="360" w:lineRule="auto"/>
        <w:ind w:firstLine="720"/>
        <w:rPr>
          <w:sz w:val="28"/>
          <w:szCs w:val="28"/>
        </w:rPr>
      </w:pPr>
      <w:r>
        <w:rPr>
          <w:sz w:val="28"/>
          <w:szCs w:val="28"/>
          <w:lang w:val="en-US"/>
        </w:rPr>
        <w:pict>
          <v:shape id="_x0000_i1095" type="#_x0000_t75" style="width:75pt;height:33.75pt">
            <v:imagedata r:id="rId77" o:title=""/>
          </v:shape>
        </w:pict>
      </w:r>
      <w:r w:rsidR="000D22A6" w:rsidRPr="008E1AC8">
        <w:rPr>
          <w:sz w:val="28"/>
          <w:szCs w:val="28"/>
        </w:rPr>
        <w:t>,</w:t>
      </w:r>
      <w:r w:rsidR="000D22A6" w:rsidRPr="008E1AC8">
        <w:rPr>
          <w:sz w:val="28"/>
          <w:szCs w:val="28"/>
        </w:rPr>
        <w:tab/>
      </w:r>
      <w:r w:rsidR="000D22A6" w:rsidRPr="008E1AC8">
        <w:rPr>
          <w:sz w:val="28"/>
          <w:szCs w:val="28"/>
        </w:rPr>
        <w:tab/>
      </w:r>
      <w:r w:rsidR="000D22A6" w:rsidRPr="008E1AC8">
        <w:rPr>
          <w:sz w:val="28"/>
          <w:szCs w:val="28"/>
        </w:rPr>
        <w:tab/>
      </w:r>
      <w:r w:rsidR="000D22A6" w:rsidRPr="008E1AC8">
        <w:rPr>
          <w:sz w:val="28"/>
          <w:szCs w:val="28"/>
        </w:rPr>
        <w:tab/>
        <w:t>(3.</w:t>
      </w:r>
      <w:r w:rsidR="001D63BE" w:rsidRPr="008E1AC8">
        <w:rPr>
          <w:sz w:val="28"/>
          <w:szCs w:val="28"/>
        </w:rPr>
        <w:t>22</w:t>
      </w:r>
      <w:r w:rsidR="000D22A6" w:rsidRPr="008E1AC8">
        <w:rPr>
          <w:sz w:val="28"/>
          <w:szCs w:val="28"/>
        </w:rPr>
        <w:t>)</w:t>
      </w:r>
    </w:p>
    <w:p w:rsidR="008E1AC8" w:rsidRDefault="008E1AC8" w:rsidP="008E1AC8">
      <w:pPr>
        <w:keepNext/>
        <w:autoSpaceDE w:val="0"/>
        <w:autoSpaceDN w:val="0"/>
        <w:adjustRightInd w:val="0"/>
        <w:snapToGrid/>
        <w:spacing w:line="360" w:lineRule="auto"/>
        <w:ind w:firstLine="720"/>
        <w:rPr>
          <w:sz w:val="28"/>
          <w:szCs w:val="28"/>
        </w:rPr>
      </w:pP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 xml:space="preserve">где ЧП - потребность в чистой прибыли, млн. руб. (на 2008 год - </w:t>
      </w:r>
      <w:r w:rsidR="001D63BE" w:rsidRPr="008E1AC8">
        <w:rPr>
          <w:sz w:val="28"/>
          <w:szCs w:val="28"/>
        </w:rPr>
        <w:t>50</w:t>
      </w:r>
      <w:r w:rsidRPr="008E1AC8">
        <w:rPr>
          <w:sz w:val="28"/>
          <w:szCs w:val="28"/>
        </w:rPr>
        <w:t xml:space="preserve"> млн. руб.);</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С</w:t>
      </w:r>
      <w:r w:rsidRPr="008E1AC8">
        <w:rPr>
          <w:sz w:val="28"/>
          <w:szCs w:val="28"/>
          <w:vertAlign w:val="subscript"/>
        </w:rPr>
        <w:t>п</w:t>
      </w:r>
      <w:r w:rsidRPr="008E1AC8">
        <w:rPr>
          <w:sz w:val="28"/>
          <w:szCs w:val="28"/>
        </w:rPr>
        <w:t xml:space="preserve"> - средний уровень налогов и обязательных платежей в процентах к прибыли отчетного периода, %.</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Подставив значения показателей в формулу (</w:t>
      </w:r>
      <w:r w:rsidR="001D63BE" w:rsidRPr="008E1AC8">
        <w:rPr>
          <w:sz w:val="28"/>
          <w:szCs w:val="28"/>
        </w:rPr>
        <w:t>3.22</w:t>
      </w:r>
      <w:r w:rsidRPr="008E1AC8">
        <w:rPr>
          <w:sz w:val="28"/>
          <w:szCs w:val="28"/>
        </w:rPr>
        <w:t>), получим необходимую сумму прибыли.</w:t>
      </w:r>
    </w:p>
    <w:p w:rsidR="000D22A6" w:rsidRPr="008E1AC8" w:rsidRDefault="003B1260" w:rsidP="008E1AC8">
      <w:pPr>
        <w:keepNext/>
        <w:autoSpaceDE w:val="0"/>
        <w:autoSpaceDN w:val="0"/>
        <w:adjustRightInd w:val="0"/>
        <w:snapToGrid/>
        <w:spacing w:line="360" w:lineRule="auto"/>
        <w:ind w:firstLine="720"/>
        <w:rPr>
          <w:sz w:val="28"/>
          <w:szCs w:val="28"/>
        </w:rPr>
      </w:pPr>
      <w:r>
        <w:rPr>
          <w:sz w:val="28"/>
          <w:szCs w:val="28"/>
          <w:lang w:val="en-US"/>
        </w:rPr>
        <w:pict>
          <v:shape id="_x0000_i1096" type="#_x0000_t75" style="width:78.75pt;height:30.75pt">
            <v:imagedata r:id="rId78" o:title=""/>
          </v:shape>
        </w:pict>
      </w:r>
    </w:p>
    <w:p w:rsidR="00CF2D48" w:rsidRPr="008E1AC8" w:rsidRDefault="00CF2D48" w:rsidP="008E1AC8">
      <w:pPr>
        <w:keepNext/>
        <w:autoSpaceDE w:val="0"/>
        <w:autoSpaceDN w:val="0"/>
        <w:adjustRightInd w:val="0"/>
        <w:snapToGrid/>
        <w:spacing w:line="360" w:lineRule="auto"/>
        <w:ind w:firstLine="720"/>
        <w:rPr>
          <w:sz w:val="28"/>
          <w:szCs w:val="28"/>
        </w:rPr>
      </w:pPr>
      <w:r w:rsidRPr="008E1AC8">
        <w:rPr>
          <w:sz w:val="28"/>
          <w:szCs w:val="28"/>
        </w:rPr>
        <w:t>Таким образом, уже на начальном этапе анализа мы не можем определить сумму необходимой прибыли для обеспечения потребности ООО «ПКФ «ИМЭКС» в финансовых ресурсах и создания соответствующих фондов, следовательно, проводить прогнозирование основных показателей хозяйственной деятельности ЧУП «ВеЛюНа» исходя из потребности прибыли, необходимой для финансирования расходов на производственное и социальное развитие предприятия не представляется возможным.</w:t>
      </w:r>
    </w:p>
    <w:p w:rsidR="000D22A6" w:rsidRPr="008E1AC8" w:rsidRDefault="00C92D29" w:rsidP="008E1AC8">
      <w:pPr>
        <w:keepNext/>
        <w:autoSpaceDE w:val="0"/>
        <w:autoSpaceDN w:val="0"/>
        <w:adjustRightInd w:val="0"/>
        <w:snapToGrid/>
        <w:spacing w:line="360" w:lineRule="auto"/>
        <w:ind w:firstLine="720"/>
        <w:rPr>
          <w:sz w:val="28"/>
          <w:szCs w:val="28"/>
        </w:rPr>
      </w:pPr>
      <w:r w:rsidRPr="008E1AC8">
        <w:rPr>
          <w:sz w:val="28"/>
          <w:szCs w:val="28"/>
        </w:rPr>
        <w:t>б)</w:t>
      </w:r>
      <w:r w:rsidR="008E1AC8">
        <w:rPr>
          <w:sz w:val="28"/>
          <w:szCs w:val="28"/>
        </w:rPr>
        <w:t xml:space="preserve"> </w:t>
      </w:r>
      <w:r w:rsidR="000D22A6" w:rsidRPr="008E1AC8">
        <w:rPr>
          <w:sz w:val="28"/>
          <w:szCs w:val="28"/>
        </w:rPr>
        <w:t>исходя из сложившегося уровня рентабельности на вложенный капитал.</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Предположим, что в планируемом году отдача от инвестиций в товарные запасы и другие оборотные средства составит 15</w:t>
      </w:r>
      <w:r w:rsidR="008E1AC8">
        <w:rPr>
          <w:sz w:val="28"/>
          <w:szCs w:val="28"/>
        </w:rPr>
        <w:t xml:space="preserve"> </w:t>
      </w:r>
      <w:r w:rsidRPr="008E1AC8">
        <w:rPr>
          <w:sz w:val="28"/>
          <w:szCs w:val="28"/>
        </w:rPr>
        <w:t xml:space="preserve">%, общая сумма инвестиций составляет 210 млн. руб. Тогда прибыль на инвестиции составит 31,5 млн. руб. (210 × 15 / 100). Общая сумма расходов на реализацию - </w:t>
      </w:r>
      <w:r w:rsidR="00C92D29" w:rsidRPr="008E1AC8">
        <w:rPr>
          <w:sz w:val="28"/>
          <w:szCs w:val="28"/>
        </w:rPr>
        <w:t>850</w:t>
      </w:r>
      <w:r w:rsidRPr="008E1AC8">
        <w:rPr>
          <w:sz w:val="28"/>
          <w:szCs w:val="28"/>
        </w:rPr>
        <w:t>0 млн. руб.</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Отчисления единым платежом - 3%:</w:t>
      </w:r>
    </w:p>
    <w:p w:rsidR="00871E95" w:rsidRPr="008E1AC8" w:rsidRDefault="00871E95" w:rsidP="008E1AC8">
      <w:pPr>
        <w:keepNext/>
        <w:autoSpaceDE w:val="0"/>
        <w:autoSpaceDN w:val="0"/>
        <w:adjustRightInd w:val="0"/>
        <w:snapToGrid/>
        <w:spacing w:line="360" w:lineRule="auto"/>
        <w:ind w:firstLine="720"/>
        <w:rPr>
          <w:sz w:val="28"/>
          <w:szCs w:val="28"/>
        </w:rPr>
      </w:pPr>
      <w:r w:rsidRPr="008E1AC8">
        <w:rPr>
          <w:sz w:val="28"/>
          <w:szCs w:val="28"/>
        </w:rPr>
        <w:t>Сумма отчислений составит:</w:t>
      </w:r>
    </w:p>
    <w:p w:rsidR="00871E95"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 xml:space="preserve">(31,5 + </w:t>
      </w:r>
      <w:r w:rsidR="00871E95" w:rsidRPr="008E1AC8">
        <w:rPr>
          <w:sz w:val="28"/>
          <w:szCs w:val="28"/>
        </w:rPr>
        <w:t>850</w:t>
      </w:r>
      <w:r w:rsidRPr="008E1AC8">
        <w:rPr>
          <w:sz w:val="28"/>
          <w:szCs w:val="28"/>
        </w:rPr>
        <w:t xml:space="preserve">0) × 3 / </w:t>
      </w:r>
      <w:r w:rsidR="00871E95" w:rsidRPr="008E1AC8">
        <w:rPr>
          <w:sz w:val="28"/>
          <w:szCs w:val="28"/>
        </w:rPr>
        <w:t>100 = 255</w:t>
      </w:r>
      <w:r w:rsidRPr="008E1AC8">
        <w:rPr>
          <w:sz w:val="28"/>
          <w:szCs w:val="28"/>
        </w:rPr>
        <w:t>,</w:t>
      </w:r>
      <w:r w:rsidR="00871E95" w:rsidRPr="008E1AC8">
        <w:rPr>
          <w:sz w:val="28"/>
          <w:szCs w:val="28"/>
        </w:rPr>
        <w:t>945</w:t>
      </w:r>
      <w:r w:rsidRPr="008E1AC8">
        <w:rPr>
          <w:sz w:val="28"/>
          <w:szCs w:val="28"/>
        </w:rPr>
        <w:t xml:space="preserve"> млн. </w:t>
      </w:r>
      <w:r w:rsidR="00871E95" w:rsidRPr="008E1AC8">
        <w:rPr>
          <w:sz w:val="28"/>
          <w:szCs w:val="28"/>
        </w:rPr>
        <w:t>руб.</w:t>
      </w:r>
    </w:p>
    <w:p w:rsidR="00871E95"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Тогда сумма дохода от реализации составит:</w:t>
      </w:r>
    </w:p>
    <w:p w:rsidR="00871E95"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w:t>
      </w:r>
      <w:r w:rsidR="00871E95" w:rsidRPr="008E1AC8">
        <w:rPr>
          <w:sz w:val="28"/>
          <w:szCs w:val="28"/>
        </w:rPr>
        <w:t>31,5 + 8500 + 255,945) = 8787,44</w:t>
      </w:r>
      <w:r w:rsidRPr="008E1AC8">
        <w:rPr>
          <w:sz w:val="28"/>
          <w:szCs w:val="28"/>
        </w:rPr>
        <w:t xml:space="preserve">5 млн. </w:t>
      </w:r>
      <w:r w:rsidR="00871E95" w:rsidRPr="008E1AC8">
        <w:rPr>
          <w:sz w:val="28"/>
          <w:szCs w:val="28"/>
        </w:rPr>
        <w:t>руб.</w:t>
      </w:r>
    </w:p>
    <w:p w:rsidR="00871E95" w:rsidRPr="008E1AC8" w:rsidRDefault="00871E95" w:rsidP="008E1AC8">
      <w:pPr>
        <w:keepNext/>
        <w:autoSpaceDE w:val="0"/>
        <w:autoSpaceDN w:val="0"/>
        <w:adjustRightInd w:val="0"/>
        <w:snapToGrid/>
        <w:spacing w:line="360" w:lineRule="auto"/>
        <w:ind w:firstLine="720"/>
        <w:rPr>
          <w:sz w:val="28"/>
          <w:szCs w:val="28"/>
        </w:rPr>
      </w:pPr>
      <w:r w:rsidRPr="008E1AC8">
        <w:rPr>
          <w:sz w:val="28"/>
          <w:szCs w:val="28"/>
        </w:rPr>
        <w:t>Прогнозная сумма товарооборота:</w:t>
      </w:r>
    </w:p>
    <w:p w:rsidR="000D22A6" w:rsidRPr="008E1AC8" w:rsidRDefault="00CB6240" w:rsidP="008E1AC8">
      <w:pPr>
        <w:keepNext/>
        <w:autoSpaceDE w:val="0"/>
        <w:autoSpaceDN w:val="0"/>
        <w:adjustRightInd w:val="0"/>
        <w:snapToGrid/>
        <w:spacing w:line="360" w:lineRule="auto"/>
        <w:ind w:firstLine="720"/>
        <w:rPr>
          <w:sz w:val="28"/>
          <w:szCs w:val="28"/>
        </w:rPr>
      </w:pPr>
      <w:r w:rsidRPr="008E1AC8">
        <w:rPr>
          <w:sz w:val="28"/>
          <w:szCs w:val="28"/>
        </w:rPr>
        <w:t>8787,445</w:t>
      </w:r>
      <w:r w:rsidR="000D22A6" w:rsidRPr="008E1AC8">
        <w:rPr>
          <w:sz w:val="28"/>
          <w:szCs w:val="28"/>
        </w:rPr>
        <w:t xml:space="preserve"> / </w:t>
      </w:r>
      <w:r w:rsidR="00ED0C68" w:rsidRPr="008E1AC8">
        <w:rPr>
          <w:sz w:val="28"/>
          <w:szCs w:val="28"/>
        </w:rPr>
        <w:t>63</w:t>
      </w:r>
      <w:r w:rsidR="000D22A6" w:rsidRPr="008E1AC8">
        <w:rPr>
          <w:sz w:val="28"/>
          <w:szCs w:val="28"/>
        </w:rPr>
        <w:t>,</w:t>
      </w:r>
      <w:r w:rsidR="00ED0C68" w:rsidRPr="008E1AC8">
        <w:rPr>
          <w:sz w:val="28"/>
          <w:szCs w:val="28"/>
        </w:rPr>
        <w:t>81</w:t>
      </w:r>
      <w:r w:rsidR="000D22A6" w:rsidRPr="008E1AC8">
        <w:rPr>
          <w:sz w:val="28"/>
          <w:szCs w:val="28"/>
        </w:rPr>
        <w:t xml:space="preserve"> </w:t>
      </w:r>
      <w:r w:rsidR="00ED0C68" w:rsidRPr="008E1AC8">
        <w:rPr>
          <w:sz w:val="28"/>
          <w:szCs w:val="28"/>
        </w:rPr>
        <w:t>× 100 = 13771</w:t>
      </w:r>
      <w:r w:rsidR="000D22A6" w:rsidRPr="008E1AC8">
        <w:rPr>
          <w:sz w:val="28"/>
          <w:szCs w:val="28"/>
        </w:rPr>
        <w:t>,</w:t>
      </w:r>
      <w:r w:rsidR="00ED0C68" w:rsidRPr="008E1AC8">
        <w:rPr>
          <w:sz w:val="28"/>
          <w:szCs w:val="28"/>
        </w:rPr>
        <w:t>3</w:t>
      </w:r>
      <w:r w:rsidR="000D22A6" w:rsidRPr="008E1AC8">
        <w:rPr>
          <w:sz w:val="28"/>
          <w:szCs w:val="28"/>
        </w:rPr>
        <w:t xml:space="preserve"> млн. руб.</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Определение критических (предельных) характеристик предприятия, обеспечивающие безубыточную работу (точки безубыточности, критической величины дохода от реализации, запаса финансовой устойчивости).</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 xml:space="preserve">Обоснованность плана товарооборота проведем посредством определения критической точки продаж, которую называют порогом рентабельности. Она совпадает с тем периодом, когда предприятие начинает нести убытки, с тем отрезком, времени, когда полученный доход не будет покрывать постоянные </w:t>
      </w:r>
      <w:r w:rsidR="00ED0C68" w:rsidRPr="008E1AC8">
        <w:rPr>
          <w:sz w:val="28"/>
          <w:szCs w:val="28"/>
        </w:rPr>
        <w:t>расходы</w:t>
      </w:r>
      <w:r w:rsidRPr="008E1AC8">
        <w:rPr>
          <w:sz w:val="28"/>
          <w:szCs w:val="28"/>
        </w:rPr>
        <w:t>.</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Критическую точку продаж (К</w:t>
      </w:r>
      <w:r w:rsidRPr="008E1AC8">
        <w:rPr>
          <w:sz w:val="28"/>
          <w:szCs w:val="28"/>
          <w:vertAlign w:val="subscript"/>
        </w:rPr>
        <w:t>т</w:t>
      </w:r>
      <w:r w:rsidRPr="008E1AC8">
        <w:rPr>
          <w:sz w:val="28"/>
          <w:szCs w:val="28"/>
        </w:rPr>
        <w:t>) рассчитаем по формуле:</w:t>
      </w:r>
    </w:p>
    <w:p w:rsidR="008E1AC8" w:rsidRDefault="008E1AC8" w:rsidP="008E1AC8">
      <w:pPr>
        <w:keepNext/>
        <w:autoSpaceDE w:val="0"/>
        <w:autoSpaceDN w:val="0"/>
        <w:adjustRightInd w:val="0"/>
        <w:snapToGrid/>
        <w:spacing w:line="360" w:lineRule="auto"/>
        <w:ind w:firstLine="720"/>
        <w:rPr>
          <w:sz w:val="28"/>
          <w:szCs w:val="28"/>
        </w:rPr>
      </w:pPr>
    </w:p>
    <w:p w:rsidR="000D22A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97" type="#_x0000_t75" style="width:123pt;height:36pt">
            <v:imagedata r:id="rId79" o:title=""/>
          </v:shape>
        </w:pict>
      </w:r>
      <w:r w:rsidR="000D22A6" w:rsidRPr="008E1AC8">
        <w:rPr>
          <w:sz w:val="28"/>
          <w:szCs w:val="28"/>
        </w:rPr>
        <w:t>,</w:t>
      </w:r>
      <w:r w:rsidR="000D22A6" w:rsidRPr="008E1AC8">
        <w:rPr>
          <w:sz w:val="28"/>
          <w:szCs w:val="28"/>
        </w:rPr>
        <w:tab/>
      </w:r>
      <w:r w:rsidR="000D22A6" w:rsidRPr="008E1AC8">
        <w:rPr>
          <w:sz w:val="28"/>
          <w:szCs w:val="28"/>
        </w:rPr>
        <w:tab/>
      </w:r>
      <w:r w:rsidR="000D22A6" w:rsidRPr="008E1AC8">
        <w:rPr>
          <w:sz w:val="28"/>
          <w:szCs w:val="28"/>
        </w:rPr>
        <w:tab/>
      </w:r>
      <w:r w:rsidR="000D22A6" w:rsidRPr="008E1AC8">
        <w:rPr>
          <w:sz w:val="28"/>
          <w:szCs w:val="28"/>
        </w:rPr>
        <w:tab/>
      </w:r>
      <w:r w:rsidR="000D22A6" w:rsidRPr="008E1AC8">
        <w:rPr>
          <w:sz w:val="28"/>
          <w:szCs w:val="28"/>
        </w:rPr>
        <w:tab/>
        <w:t>(</w:t>
      </w:r>
      <w:r w:rsidR="002A2255" w:rsidRPr="008E1AC8">
        <w:rPr>
          <w:sz w:val="28"/>
          <w:szCs w:val="28"/>
        </w:rPr>
        <w:t>3.23</w:t>
      </w:r>
      <w:r w:rsidR="000D22A6" w:rsidRPr="008E1AC8">
        <w:rPr>
          <w:sz w:val="28"/>
          <w:szCs w:val="28"/>
        </w:rPr>
        <w:t>)</w:t>
      </w:r>
    </w:p>
    <w:p w:rsidR="008E1AC8" w:rsidRDefault="008E1AC8" w:rsidP="008E1AC8">
      <w:pPr>
        <w:keepNext/>
        <w:autoSpaceDE w:val="0"/>
        <w:autoSpaceDN w:val="0"/>
        <w:adjustRightInd w:val="0"/>
        <w:snapToGrid/>
        <w:spacing w:line="360" w:lineRule="auto"/>
        <w:ind w:firstLine="720"/>
        <w:rPr>
          <w:sz w:val="28"/>
          <w:szCs w:val="28"/>
        </w:rPr>
      </w:pP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где Т</w:t>
      </w:r>
      <w:r w:rsidRPr="008E1AC8">
        <w:rPr>
          <w:sz w:val="28"/>
          <w:szCs w:val="28"/>
          <w:vertAlign w:val="subscript"/>
        </w:rPr>
        <w:t>р</w:t>
      </w:r>
      <w:r w:rsidRPr="008E1AC8">
        <w:rPr>
          <w:sz w:val="28"/>
          <w:szCs w:val="28"/>
        </w:rPr>
        <w:t xml:space="preserve"> - расчетный плановый товарооборот, млн. руб.;</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ИО</w:t>
      </w:r>
      <w:r w:rsidRPr="008E1AC8">
        <w:rPr>
          <w:sz w:val="28"/>
          <w:szCs w:val="28"/>
          <w:vertAlign w:val="subscript"/>
        </w:rPr>
        <w:t>пс</w:t>
      </w:r>
      <w:r w:rsidRPr="008E1AC8">
        <w:rPr>
          <w:sz w:val="28"/>
          <w:szCs w:val="28"/>
        </w:rPr>
        <w:t xml:space="preserve"> - постоянные расходы на реализацию, млн. руб.;</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ИО</w:t>
      </w:r>
      <w:r w:rsidRPr="008E1AC8">
        <w:rPr>
          <w:sz w:val="28"/>
          <w:szCs w:val="28"/>
          <w:vertAlign w:val="subscript"/>
        </w:rPr>
        <w:t>пр</w:t>
      </w:r>
      <w:r w:rsidRPr="008E1AC8">
        <w:rPr>
          <w:sz w:val="28"/>
          <w:szCs w:val="28"/>
        </w:rPr>
        <w:t xml:space="preserve"> - переменные расходы на реализацию, млн. руб.</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Для ООО «ПКФ «ИМЭКС» сумма постоянных расходов на реализацию</w:t>
      </w:r>
      <w:r w:rsidR="005C250C" w:rsidRPr="008E1AC8">
        <w:rPr>
          <w:sz w:val="28"/>
          <w:szCs w:val="28"/>
        </w:rPr>
        <w:t xml:space="preserve"> составит 2550</w:t>
      </w:r>
      <w:r w:rsidRPr="008E1AC8">
        <w:rPr>
          <w:sz w:val="28"/>
          <w:szCs w:val="28"/>
        </w:rPr>
        <w:t xml:space="preserve"> млн. </w:t>
      </w:r>
      <w:r w:rsidR="005C250C" w:rsidRPr="008E1AC8">
        <w:rPr>
          <w:sz w:val="28"/>
          <w:szCs w:val="28"/>
        </w:rPr>
        <w:t>руб., а переменных - 5950</w:t>
      </w:r>
      <w:r w:rsidRPr="008E1AC8">
        <w:rPr>
          <w:sz w:val="28"/>
          <w:szCs w:val="28"/>
        </w:rPr>
        <w:t xml:space="preserve"> млн. руб. Тогда:</w:t>
      </w:r>
    </w:p>
    <w:p w:rsidR="000D22A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98" type="#_x0000_t75" style="width:234pt;height:30.75pt">
            <v:imagedata r:id="rId80" o:title=""/>
          </v:shape>
        </w:pic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Запас финансовой прочности (З</w:t>
      </w:r>
      <w:r w:rsidRPr="008E1AC8">
        <w:rPr>
          <w:sz w:val="28"/>
          <w:szCs w:val="28"/>
          <w:vertAlign w:val="subscript"/>
        </w:rPr>
        <w:t>ф</w:t>
      </w:r>
      <w:r w:rsidRPr="008E1AC8">
        <w:rPr>
          <w:sz w:val="28"/>
          <w:szCs w:val="28"/>
        </w:rPr>
        <w:t>) рассчитаем по формуле:</w:t>
      </w:r>
    </w:p>
    <w:p w:rsidR="008E1AC8" w:rsidRDefault="008E1AC8" w:rsidP="008E1AC8">
      <w:pPr>
        <w:keepNext/>
        <w:autoSpaceDE w:val="0"/>
        <w:autoSpaceDN w:val="0"/>
        <w:adjustRightInd w:val="0"/>
        <w:snapToGrid/>
        <w:spacing w:line="360" w:lineRule="auto"/>
        <w:ind w:firstLine="720"/>
        <w:rPr>
          <w:sz w:val="28"/>
          <w:szCs w:val="28"/>
        </w:rPr>
      </w:pPr>
    </w:p>
    <w:p w:rsidR="000D22A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099" type="#_x0000_t75" style="width:96pt;height:33pt">
            <v:imagedata r:id="rId81" o:title=""/>
          </v:shape>
        </w:pict>
      </w:r>
      <w:r w:rsidR="000D22A6" w:rsidRPr="008E1AC8">
        <w:rPr>
          <w:sz w:val="28"/>
          <w:szCs w:val="28"/>
        </w:rPr>
        <w:t>,</w:t>
      </w:r>
      <w:r w:rsidR="000D22A6" w:rsidRPr="008E1AC8">
        <w:rPr>
          <w:sz w:val="28"/>
          <w:szCs w:val="28"/>
        </w:rPr>
        <w:tab/>
      </w:r>
      <w:r w:rsidR="000D22A6" w:rsidRPr="008E1AC8">
        <w:rPr>
          <w:sz w:val="28"/>
          <w:szCs w:val="28"/>
        </w:rPr>
        <w:tab/>
      </w:r>
      <w:r w:rsidR="000D22A6" w:rsidRPr="008E1AC8">
        <w:rPr>
          <w:sz w:val="28"/>
          <w:szCs w:val="28"/>
        </w:rPr>
        <w:tab/>
      </w:r>
      <w:r w:rsidR="000D22A6" w:rsidRPr="008E1AC8">
        <w:rPr>
          <w:sz w:val="28"/>
          <w:szCs w:val="28"/>
        </w:rPr>
        <w:tab/>
      </w:r>
      <w:r w:rsidR="000D22A6" w:rsidRPr="008E1AC8">
        <w:rPr>
          <w:sz w:val="28"/>
          <w:szCs w:val="28"/>
        </w:rPr>
        <w:tab/>
        <w:t>(</w:t>
      </w:r>
      <w:r w:rsidR="002A2255" w:rsidRPr="008E1AC8">
        <w:rPr>
          <w:sz w:val="28"/>
          <w:szCs w:val="28"/>
        </w:rPr>
        <w:t>3.24</w:t>
      </w:r>
      <w:r w:rsidR="000D22A6" w:rsidRPr="008E1AC8">
        <w:rPr>
          <w:sz w:val="28"/>
          <w:szCs w:val="28"/>
        </w:rPr>
        <w:t>)</w:t>
      </w:r>
    </w:p>
    <w:p w:rsidR="008E1AC8" w:rsidRDefault="008E1AC8" w:rsidP="008E1AC8">
      <w:pPr>
        <w:keepNext/>
        <w:autoSpaceDE w:val="0"/>
        <w:autoSpaceDN w:val="0"/>
        <w:adjustRightInd w:val="0"/>
        <w:snapToGrid/>
        <w:spacing w:line="360" w:lineRule="auto"/>
        <w:ind w:firstLine="720"/>
        <w:rPr>
          <w:sz w:val="28"/>
          <w:szCs w:val="28"/>
        </w:rPr>
      </w:pP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где Т</w:t>
      </w:r>
      <w:r w:rsidRPr="008E1AC8">
        <w:rPr>
          <w:sz w:val="28"/>
          <w:szCs w:val="28"/>
          <w:vertAlign w:val="subscript"/>
        </w:rPr>
        <w:t>к</w:t>
      </w:r>
      <w:r w:rsidRPr="008E1AC8">
        <w:rPr>
          <w:sz w:val="28"/>
          <w:szCs w:val="28"/>
        </w:rPr>
        <w:t xml:space="preserve"> - товарооборот в критической точке, млн. руб.</w:t>
      </w:r>
    </w:p>
    <w:p w:rsidR="000D22A6"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100" type="#_x0000_t75" style="width:179.25pt;height:33pt">
            <v:imagedata r:id="rId82" o:title=""/>
          </v:shape>
        </w:pict>
      </w:r>
      <w:r w:rsidR="000D22A6" w:rsidRPr="008E1AC8">
        <w:rPr>
          <w:sz w:val="28"/>
          <w:szCs w:val="28"/>
        </w:rPr>
        <w:t>.</w:t>
      </w:r>
    </w:p>
    <w:p w:rsidR="000D22A6" w:rsidRPr="008E1AC8" w:rsidRDefault="000D22A6" w:rsidP="008E1AC8">
      <w:pPr>
        <w:keepNext/>
        <w:autoSpaceDE w:val="0"/>
        <w:autoSpaceDN w:val="0"/>
        <w:adjustRightInd w:val="0"/>
        <w:snapToGrid/>
        <w:spacing w:line="360" w:lineRule="auto"/>
        <w:ind w:firstLine="720"/>
        <w:rPr>
          <w:sz w:val="28"/>
          <w:szCs w:val="28"/>
        </w:rPr>
      </w:pPr>
      <w:r w:rsidRPr="008E1AC8">
        <w:rPr>
          <w:sz w:val="28"/>
          <w:szCs w:val="28"/>
        </w:rPr>
        <w:t>Следовательно, снижение товарооборота на 30</w:t>
      </w:r>
      <w:r w:rsidR="008E1AC8">
        <w:rPr>
          <w:sz w:val="28"/>
          <w:szCs w:val="28"/>
        </w:rPr>
        <w:t xml:space="preserve"> </w:t>
      </w:r>
      <w:r w:rsidRPr="008E1AC8">
        <w:rPr>
          <w:sz w:val="28"/>
          <w:szCs w:val="28"/>
        </w:rPr>
        <w:t>% от прогнозного объема товарооборота означает для ООО «ПКФ «ИМЭКС» резкое снижение платежеспособности и вероятност</w:t>
      </w:r>
      <w:r w:rsidR="00211C49" w:rsidRPr="008E1AC8">
        <w:rPr>
          <w:sz w:val="28"/>
          <w:szCs w:val="28"/>
        </w:rPr>
        <w:t>ь</w:t>
      </w:r>
      <w:r w:rsidRPr="008E1AC8">
        <w:rPr>
          <w:sz w:val="28"/>
          <w:szCs w:val="28"/>
        </w:rPr>
        <w:t xml:space="preserve"> банкротства.</w:t>
      </w:r>
    </w:p>
    <w:p w:rsidR="00C135C4" w:rsidRPr="008E1AC8" w:rsidRDefault="00C135C4" w:rsidP="008E1AC8">
      <w:pPr>
        <w:pStyle w:val="a8"/>
        <w:keepNext/>
        <w:widowControl w:val="0"/>
        <w:ind w:firstLine="720"/>
        <w:jc w:val="both"/>
        <w:rPr>
          <w:b w:val="0"/>
        </w:rPr>
      </w:pPr>
    </w:p>
    <w:p w:rsidR="00B97F3C" w:rsidRPr="008E1AC8" w:rsidRDefault="004803B9" w:rsidP="008E1AC8">
      <w:pPr>
        <w:keepNext/>
        <w:autoSpaceDE w:val="0"/>
        <w:autoSpaceDN w:val="0"/>
        <w:adjustRightInd w:val="0"/>
        <w:snapToGrid/>
        <w:spacing w:line="360" w:lineRule="auto"/>
        <w:ind w:firstLine="720"/>
        <w:rPr>
          <w:b/>
          <w:sz w:val="28"/>
          <w:szCs w:val="28"/>
        </w:rPr>
      </w:pPr>
      <w:r w:rsidRPr="008E1AC8">
        <w:rPr>
          <w:b/>
          <w:sz w:val="28"/>
          <w:szCs w:val="28"/>
        </w:rPr>
        <w:br w:type="page"/>
      </w:r>
      <w:r w:rsidR="00B97F3C" w:rsidRPr="008E1AC8">
        <w:rPr>
          <w:b/>
          <w:sz w:val="28"/>
          <w:szCs w:val="28"/>
        </w:rPr>
        <w:t>ЗАКЛЮЧЕНИЕ</w:t>
      </w:r>
    </w:p>
    <w:p w:rsidR="00B97F3C" w:rsidRPr="008E1AC8" w:rsidRDefault="00B97F3C" w:rsidP="008E1AC8">
      <w:pPr>
        <w:keepNext/>
        <w:autoSpaceDE w:val="0"/>
        <w:autoSpaceDN w:val="0"/>
        <w:adjustRightInd w:val="0"/>
        <w:snapToGrid/>
        <w:spacing w:line="360" w:lineRule="auto"/>
        <w:ind w:firstLine="720"/>
        <w:rPr>
          <w:sz w:val="28"/>
          <w:szCs w:val="28"/>
        </w:rPr>
      </w:pPr>
    </w:p>
    <w:p w:rsidR="009859FE" w:rsidRPr="008E1AC8" w:rsidRDefault="009859FE" w:rsidP="008E1AC8">
      <w:pPr>
        <w:keepNext/>
        <w:autoSpaceDE w:val="0"/>
        <w:autoSpaceDN w:val="0"/>
        <w:adjustRightInd w:val="0"/>
        <w:snapToGrid/>
        <w:spacing w:line="360" w:lineRule="auto"/>
        <w:ind w:firstLine="720"/>
        <w:rPr>
          <w:sz w:val="28"/>
          <w:szCs w:val="28"/>
        </w:rPr>
      </w:pPr>
      <w:r w:rsidRPr="008E1AC8">
        <w:rPr>
          <w:sz w:val="28"/>
          <w:szCs w:val="28"/>
        </w:rPr>
        <w:t>Анализ структуры товарооборота ООО «ПКФ «ИМЭКС» за 2006-2007</w:t>
      </w:r>
      <w:r w:rsidR="008E1AC8">
        <w:rPr>
          <w:sz w:val="28"/>
          <w:szCs w:val="28"/>
        </w:rPr>
        <w:t xml:space="preserve"> </w:t>
      </w:r>
      <w:r w:rsidRPr="008E1AC8">
        <w:rPr>
          <w:sz w:val="28"/>
          <w:szCs w:val="28"/>
        </w:rPr>
        <w:t>гг. показал, что основным товаром, реализуемым ООО «ПКФ «ИМЭКС», является плитка керамическая, на долю которой приходилось 54,38</w:t>
      </w:r>
      <w:r w:rsidR="008E1AC8">
        <w:rPr>
          <w:sz w:val="28"/>
          <w:szCs w:val="28"/>
        </w:rPr>
        <w:t xml:space="preserve"> </w:t>
      </w:r>
      <w:r w:rsidRPr="008E1AC8">
        <w:rPr>
          <w:sz w:val="28"/>
          <w:szCs w:val="28"/>
        </w:rPr>
        <w:t>% всего товарооборота магазина в 2006</w:t>
      </w:r>
      <w:r w:rsidR="008E1AC8">
        <w:rPr>
          <w:sz w:val="28"/>
          <w:szCs w:val="28"/>
        </w:rPr>
        <w:t xml:space="preserve"> </w:t>
      </w:r>
      <w:r w:rsidRPr="008E1AC8">
        <w:rPr>
          <w:sz w:val="28"/>
          <w:szCs w:val="28"/>
        </w:rPr>
        <w:t>г. и 50,66</w:t>
      </w:r>
      <w:r w:rsidR="008E1AC8">
        <w:rPr>
          <w:sz w:val="28"/>
          <w:szCs w:val="28"/>
        </w:rPr>
        <w:t xml:space="preserve"> </w:t>
      </w:r>
      <w:r w:rsidRPr="008E1AC8">
        <w:rPr>
          <w:sz w:val="28"/>
          <w:szCs w:val="28"/>
        </w:rPr>
        <w:t>% товарооборота в 2007</w:t>
      </w:r>
      <w:r w:rsidR="008E1AC8">
        <w:rPr>
          <w:sz w:val="28"/>
          <w:szCs w:val="28"/>
        </w:rPr>
        <w:t xml:space="preserve"> </w:t>
      </w:r>
      <w:r w:rsidRPr="008E1AC8">
        <w:rPr>
          <w:sz w:val="28"/>
          <w:szCs w:val="28"/>
        </w:rPr>
        <w:t>г. Второе место по сумме товарооборота занимали прочие товары, на долю которых приходилось 23,41</w:t>
      </w:r>
      <w:r w:rsidR="008E1AC8">
        <w:rPr>
          <w:sz w:val="28"/>
          <w:szCs w:val="28"/>
        </w:rPr>
        <w:t xml:space="preserve"> </w:t>
      </w:r>
      <w:r w:rsidRPr="008E1AC8">
        <w:rPr>
          <w:sz w:val="28"/>
          <w:szCs w:val="28"/>
        </w:rPr>
        <w:t>% в 2006</w:t>
      </w:r>
      <w:r w:rsidR="008E1AC8">
        <w:rPr>
          <w:sz w:val="28"/>
          <w:szCs w:val="28"/>
        </w:rPr>
        <w:t xml:space="preserve"> </w:t>
      </w:r>
      <w:r w:rsidRPr="008E1AC8">
        <w:rPr>
          <w:sz w:val="28"/>
          <w:szCs w:val="28"/>
        </w:rPr>
        <w:t>г. и 18,06</w:t>
      </w:r>
      <w:r w:rsidR="008E1AC8">
        <w:rPr>
          <w:sz w:val="28"/>
          <w:szCs w:val="28"/>
        </w:rPr>
        <w:t xml:space="preserve"> </w:t>
      </w:r>
      <w:r w:rsidRPr="008E1AC8">
        <w:rPr>
          <w:sz w:val="28"/>
          <w:szCs w:val="28"/>
        </w:rPr>
        <w:t>% в 2007</w:t>
      </w:r>
      <w:r w:rsidR="008E1AC8">
        <w:rPr>
          <w:sz w:val="28"/>
          <w:szCs w:val="28"/>
        </w:rPr>
        <w:t xml:space="preserve"> </w:t>
      </w:r>
      <w:r w:rsidRPr="008E1AC8">
        <w:rPr>
          <w:sz w:val="28"/>
          <w:szCs w:val="28"/>
        </w:rPr>
        <w:t>г. В 2006</w:t>
      </w:r>
      <w:r w:rsidR="008E1AC8">
        <w:rPr>
          <w:sz w:val="28"/>
          <w:szCs w:val="28"/>
        </w:rPr>
        <w:t xml:space="preserve"> </w:t>
      </w:r>
      <w:r w:rsidRPr="008E1AC8">
        <w:rPr>
          <w:sz w:val="28"/>
          <w:szCs w:val="28"/>
        </w:rPr>
        <w:t>г. 14,15</w:t>
      </w:r>
      <w:r w:rsidR="008E1AC8">
        <w:rPr>
          <w:sz w:val="28"/>
          <w:szCs w:val="28"/>
        </w:rPr>
        <w:t xml:space="preserve"> </w:t>
      </w:r>
      <w:r w:rsidRPr="008E1AC8">
        <w:rPr>
          <w:sz w:val="28"/>
          <w:szCs w:val="28"/>
        </w:rPr>
        <w:t>% всего товарооборота составила реализация сантехники и 8,06</w:t>
      </w:r>
      <w:r w:rsidR="008E1AC8">
        <w:rPr>
          <w:sz w:val="28"/>
          <w:szCs w:val="28"/>
        </w:rPr>
        <w:t xml:space="preserve"> </w:t>
      </w:r>
      <w:r w:rsidRPr="008E1AC8">
        <w:rPr>
          <w:sz w:val="28"/>
          <w:szCs w:val="28"/>
        </w:rPr>
        <w:t>%</w:t>
      </w:r>
      <w:r w:rsidR="008E1AC8">
        <w:rPr>
          <w:sz w:val="28"/>
          <w:szCs w:val="28"/>
        </w:rPr>
        <w:t xml:space="preserve"> </w:t>
      </w:r>
      <w:r w:rsidRPr="008E1AC8">
        <w:rPr>
          <w:sz w:val="28"/>
          <w:szCs w:val="28"/>
        </w:rPr>
        <w:t>- мебели, а в 2007</w:t>
      </w:r>
      <w:r w:rsidR="008E1AC8">
        <w:rPr>
          <w:sz w:val="28"/>
          <w:szCs w:val="28"/>
        </w:rPr>
        <w:t xml:space="preserve"> </w:t>
      </w:r>
      <w:r w:rsidRPr="008E1AC8">
        <w:rPr>
          <w:sz w:val="28"/>
          <w:szCs w:val="28"/>
        </w:rPr>
        <w:t>г. на данные товары приходилось, соответственно, 13,72</w:t>
      </w:r>
      <w:r w:rsidR="008E1AC8">
        <w:rPr>
          <w:sz w:val="28"/>
          <w:szCs w:val="28"/>
        </w:rPr>
        <w:t xml:space="preserve"> </w:t>
      </w:r>
      <w:r w:rsidRPr="008E1AC8">
        <w:rPr>
          <w:sz w:val="28"/>
          <w:szCs w:val="28"/>
        </w:rPr>
        <w:t>% и 17,02</w:t>
      </w:r>
      <w:r w:rsidR="008E1AC8">
        <w:rPr>
          <w:sz w:val="28"/>
          <w:szCs w:val="28"/>
        </w:rPr>
        <w:t xml:space="preserve"> </w:t>
      </w:r>
      <w:r w:rsidRPr="008E1AC8">
        <w:rPr>
          <w:sz w:val="28"/>
          <w:szCs w:val="28"/>
        </w:rPr>
        <w:t>%. В 2007</w:t>
      </w:r>
      <w:r w:rsidR="008E1AC8">
        <w:rPr>
          <w:sz w:val="28"/>
          <w:szCs w:val="28"/>
        </w:rPr>
        <w:t xml:space="preserve"> </w:t>
      </w:r>
      <w:r w:rsidRPr="008E1AC8">
        <w:rPr>
          <w:sz w:val="28"/>
          <w:szCs w:val="28"/>
        </w:rPr>
        <w:t>г. по сравнению с 2006</w:t>
      </w:r>
      <w:r w:rsidR="008E1AC8">
        <w:rPr>
          <w:sz w:val="28"/>
          <w:szCs w:val="28"/>
        </w:rPr>
        <w:t xml:space="preserve"> </w:t>
      </w:r>
      <w:r w:rsidRPr="008E1AC8">
        <w:rPr>
          <w:sz w:val="28"/>
          <w:szCs w:val="28"/>
        </w:rPr>
        <w:t>г. значительно увеличился удельный вес реализации мебели в товарообороте, в то же время, снизился удельный вес прочих товаров, сантехники и плитки.</w:t>
      </w:r>
    </w:p>
    <w:p w:rsidR="009859FE" w:rsidRPr="008E1AC8" w:rsidRDefault="009859FE" w:rsidP="008E1AC8">
      <w:pPr>
        <w:keepNext/>
        <w:autoSpaceDE w:val="0"/>
        <w:autoSpaceDN w:val="0"/>
        <w:adjustRightInd w:val="0"/>
        <w:snapToGrid/>
        <w:spacing w:line="360" w:lineRule="auto"/>
        <w:ind w:firstLine="720"/>
        <w:rPr>
          <w:sz w:val="28"/>
          <w:szCs w:val="28"/>
        </w:rPr>
      </w:pPr>
      <w:r w:rsidRPr="008E1AC8">
        <w:rPr>
          <w:sz w:val="28"/>
          <w:szCs w:val="28"/>
        </w:rPr>
        <w:t>На основании данных о движении товаров ООО «ПКФ «ИМЭКС» за 2006-2007</w:t>
      </w:r>
      <w:r w:rsidR="008E1AC8">
        <w:rPr>
          <w:sz w:val="28"/>
          <w:szCs w:val="28"/>
        </w:rPr>
        <w:t xml:space="preserve"> </w:t>
      </w:r>
      <w:r w:rsidRPr="008E1AC8">
        <w:rPr>
          <w:sz w:val="28"/>
          <w:szCs w:val="28"/>
        </w:rPr>
        <w:t>гг. можно сделать следующие выводы: снижение товарооборота по организации в динамике произошло за счет снижения поступления товаров (-8298 млн. руб.), снижения остатков на начало периода (-84 млн. руб.), увеличения запасов на конец периода (-104 млн. руб.) и снижения прочего выбытия товаров (+246 млн. руб.).</w:t>
      </w:r>
    </w:p>
    <w:p w:rsidR="009859FE" w:rsidRPr="008E1AC8" w:rsidRDefault="009859FE" w:rsidP="008E1AC8">
      <w:pPr>
        <w:keepNext/>
        <w:autoSpaceDE w:val="0"/>
        <w:autoSpaceDN w:val="0"/>
        <w:adjustRightInd w:val="0"/>
        <w:snapToGrid/>
        <w:spacing w:line="360" w:lineRule="auto"/>
        <w:ind w:firstLine="720"/>
        <w:rPr>
          <w:sz w:val="28"/>
          <w:szCs w:val="28"/>
        </w:rPr>
      </w:pPr>
      <w:r w:rsidRPr="008E1AC8">
        <w:rPr>
          <w:sz w:val="28"/>
          <w:szCs w:val="28"/>
        </w:rPr>
        <w:t>В ООО «ПКФ «ИМЭКС» товарооборачиваемость в динамике замедлилась на 7,16 дн. и за 2007 год составила 17,28 дн. В отчетном периоде в результате снижения товарооборачиваемости количество оборотов, совершаемых средним товарным запасом, снизилось с 35,59 до 20,83, или на 14,76 оборота.</w:t>
      </w:r>
    </w:p>
    <w:p w:rsidR="009859FE" w:rsidRPr="008E1AC8" w:rsidRDefault="009859FE" w:rsidP="008E1AC8">
      <w:pPr>
        <w:keepNext/>
        <w:autoSpaceDE w:val="0"/>
        <w:autoSpaceDN w:val="0"/>
        <w:adjustRightInd w:val="0"/>
        <w:snapToGrid/>
        <w:spacing w:line="360" w:lineRule="auto"/>
        <w:ind w:firstLine="720"/>
        <w:rPr>
          <w:sz w:val="28"/>
          <w:szCs w:val="28"/>
        </w:rPr>
      </w:pPr>
      <w:r w:rsidRPr="008E1AC8">
        <w:rPr>
          <w:sz w:val="28"/>
          <w:szCs w:val="28"/>
        </w:rPr>
        <w:t>Среднесписочная численность работников ООО «ПКФ «ИМЭКС» в динамике уменьшилась на 9 человек и по состоянию на 01.01.2008</w:t>
      </w:r>
      <w:r w:rsidR="008E1AC8">
        <w:rPr>
          <w:sz w:val="28"/>
          <w:szCs w:val="28"/>
        </w:rPr>
        <w:t xml:space="preserve"> </w:t>
      </w:r>
      <w:r w:rsidRPr="008E1AC8">
        <w:rPr>
          <w:sz w:val="28"/>
          <w:szCs w:val="28"/>
        </w:rPr>
        <w:t>г. составила 79 человек. В ООО «ПКФ «ИМЭКС» производительность труда в действующих ценах в отчетном периоде составила 153,59 млн. руб. и по сравнению с прошлым периодом она снизилась на 33,7</w:t>
      </w:r>
      <w:r w:rsidR="008E1AC8">
        <w:rPr>
          <w:sz w:val="28"/>
          <w:szCs w:val="28"/>
        </w:rPr>
        <w:t xml:space="preserve"> </w:t>
      </w:r>
      <w:r w:rsidRPr="008E1AC8">
        <w:rPr>
          <w:sz w:val="28"/>
          <w:szCs w:val="28"/>
        </w:rPr>
        <w:t>%. Снижение производительности обусловлено снижение численности работников и снижением товарооборота. В отчетном периоде выработка на 1 работника в сопоставимых ценах составила 137,02 млн. руб. Следовательно, повышение продажных цен на товары привело к росту выработки на 16,57 млн. руб. Среднемесячная заработная плата за 2007 год составила 705,7 тыс. руб. По сравнению с предшествующим периодом она возросла на 1,6</w:t>
      </w:r>
      <w:r w:rsidR="008E1AC8">
        <w:rPr>
          <w:sz w:val="28"/>
          <w:szCs w:val="28"/>
        </w:rPr>
        <w:t xml:space="preserve"> </w:t>
      </w:r>
      <w:r w:rsidRPr="008E1AC8">
        <w:rPr>
          <w:sz w:val="28"/>
          <w:szCs w:val="28"/>
        </w:rPr>
        <w:t>%. Темпы роста средней зарплаты превысили темпы роста всего фонда заработной платы. Изменение фонда заработной платы списочного состава обеспечено ростом средней зарплаты и снижением численности персонала. П</w:t>
      </w:r>
      <w:r w:rsidRPr="008E1AC8">
        <w:rPr>
          <w:snapToGrid w:val="0"/>
          <w:sz w:val="28"/>
          <w:szCs w:val="28"/>
        </w:rPr>
        <w:t xml:space="preserve">ерерасход фонда заработной платы </w:t>
      </w:r>
      <w:r w:rsidRPr="008E1AC8">
        <w:rPr>
          <w:sz w:val="28"/>
          <w:szCs w:val="28"/>
        </w:rPr>
        <w:t>ООО «ПКФ «ИМЭКС»</w:t>
      </w:r>
      <w:r w:rsidRPr="008E1AC8">
        <w:rPr>
          <w:snapToGrid w:val="0"/>
          <w:sz w:val="28"/>
          <w:szCs w:val="28"/>
        </w:rPr>
        <w:t xml:space="preserve"> за 2007</w:t>
      </w:r>
      <w:r w:rsidR="008E1AC8">
        <w:rPr>
          <w:snapToGrid w:val="0"/>
          <w:sz w:val="28"/>
          <w:szCs w:val="28"/>
        </w:rPr>
        <w:t xml:space="preserve"> </w:t>
      </w:r>
      <w:r w:rsidRPr="008E1AC8">
        <w:rPr>
          <w:snapToGrid w:val="0"/>
          <w:sz w:val="28"/>
          <w:szCs w:val="28"/>
        </w:rPr>
        <w:t xml:space="preserve">г. составил 232,44 млн. руб. </w:t>
      </w:r>
      <w:r w:rsidRPr="008E1AC8">
        <w:rPr>
          <w:sz w:val="28"/>
          <w:szCs w:val="28"/>
        </w:rPr>
        <w:t>Из 5 коэффициентов эффективности использования фонда заработной платы только два превышают 1, таким образом, использование фонда заработной платы ООО «ПКФ «ИМЭКС» за 2006-2007</w:t>
      </w:r>
      <w:r w:rsidR="008E1AC8">
        <w:rPr>
          <w:sz w:val="28"/>
          <w:szCs w:val="28"/>
        </w:rPr>
        <w:t xml:space="preserve"> </w:t>
      </w:r>
      <w:r w:rsidRPr="008E1AC8">
        <w:rPr>
          <w:sz w:val="28"/>
          <w:szCs w:val="28"/>
        </w:rPr>
        <w:t>гг. можно признать неэффективным.</w:t>
      </w:r>
    </w:p>
    <w:p w:rsidR="009859FE" w:rsidRPr="008E1AC8" w:rsidRDefault="009859FE" w:rsidP="008E1AC8">
      <w:pPr>
        <w:keepNext/>
        <w:autoSpaceDE w:val="0"/>
        <w:autoSpaceDN w:val="0"/>
        <w:adjustRightInd w:val="0"/>
        <w:snapToGrid/>
        <w:spacing w:line="360" w:lineRule="auto"/>
        <w:ind w:firstLine="720"/>
        <w:rPr>
          <w:sz w:val="28"/>
          <w:szCs w:val="28"/>
        </w:rPr>
      </w:pPr>
      <w:r w:rsidRPr="008E1AC8">
        <w:rPr>
          <w:sz w:val="28"/>
          <w:szCs w:val="28"/>
        </w:rPr>
        <w:t>Доход от реализации ООО «ПКФ «ИМЭКС» увеличился на 5332 млн. руб. по сравнению с 2006</w:t>
      </w:r>
      <w:r w:rsidR="008E1AC8">
        <w:rPr>
          <w:sz w:val="28"/>
          <w:szCs w:val="28"/>
        </w:rPr>
        <w:t xml:space="preserve"> </w:t>
      </w:r>
      <w:r w:rsidRPr="008E1AC8">
        <w:rPr>
          <w:sz w:val="28"/>
          <w:szCs w:val="28"/>
        </w:rPr>
        <w:t>г. Уровень дохода от реализации вырос на 52,08</w:t>
      </w:r>
      <w:r w:rsidR="008E1AC8">
        <w:rPr>
          <w:sz w:val="28"/>
          <w:szCs w:val="28"/>
        </w:rPr>
        <w:t xml:space="preserve"> </w:t>
      </w:r>
      <w:r w:rsidRPr="008E1AC8">
        <w:rPr>
          <w:sz w:val="28"/>
          <w:szCs w:val="28"/>
        </w:rPr>
        <w:t>% к обороту. В динамике на сумму дохода от реализации повлиял рост уровня реализованных торговых надбавок (в % к обороту). В 2007</w:t>
      </w:r>
      <w:r w:rsidR="008E1AC8">
        <w:rPr>
          <w:sz w:val="28"/>
          <w:szCs w:val="28"/>
        </w:rPr>
        <w:t xml:space="preserve"> </w:t>
      </w:r>
      <w:r w:rsidRPr="008E1AC8">
        <w:rPr>
          <w:sz w:val="28"/>
          <w:szCs w:val="28"/>
        </w:rPr>
        <w:t>г. в связи со снижением товарооборота доход от реализации снизился на 975 млн. руб., и за счет роста его среднего уровня в % к обороту вырос на 6307 млн. руб. Всего произошло увеличение дохода от реализации ООО «ПКФ «ИМЭКС» в 2007</w:t>
      </w:r>
      <w:r w:rsidR="008E1AC8">
        <w:rPr>
          <w:sz w:val="28"/>
          <w:szCs w:val="28"/>
        </w:rPr>
        <w:t xml:space="preserve"> </w:t>
      </w:r>
      <w:r w:rsidRPr="008E1AC8">
        <w:rPr>
          <w:sz w:val="28"/>
          <w:szCs w:val="28"/>
        </w:rPr>
        <w:t>г. на 5332 млн. руб.</w:t>
      </w:r>
    </w:p>
    <w:p w:rsidR="009859FE" w:rsidRPr="008E1AC8" w:rsidRDefault="009859FE" w:rsidP="008E1AC8">
      <w:pPr>
        <w:keepNext/>
        <w:autoSpaceDE w:val="0"/>
        <w:autoSpaceDN w:val="0"/>
        <w:adjustRightInd w:val="0"/>
        <w:snapToGrid/>
        <w:spacing w:line="360" w:lineRule="auto"/>
        <w:ind w:firstLine="720"/>
        <w:rPr>
          <w:sz w:val="28"/>
          <w:szCs w:val="28"/>
        </w:rPr>
      </w:pPr>
      <w:r w:rsidRPr="008E1AC8">
        <w:rPr>
          <w:sz w:val="28"/>
          <w:szCs w:val="28"/>
        </w:rPr>
        <w:t>Расчет влияния факторов на динамику прибыли ООО «ПКФ «ИМЭКС» за 2006-2007</w:t>
      </w:r>
      <w:r w:rsidR="008E1AC8">
        <w:rPr>
          <w:sz w:val="28"/>
          <w:szCs w:val="28"/>
        </w:rPr>
        <w:t xml:space="preserve"> </w:t>
      </w:r>
      <w:r w:rsidRPr="008E1AC8">
        <w:rPr>
          <w:sz w:val="28"/>
          <w:szCs w:val="28"/>
        </w:rPr>
        <w:t>гг. показал, что большинство факторов отрицательно повлияли на динамику прибыли ООО «ПКФ «ИМЭКС». Так, за счет снижения товарооборота на 6708 млн. руб. прибыль снизилась на 240,8 млн. руб. Рост уровня налогов, уплачиваемых от дохода от реализации на 0,551</w:t>
      </w:r>
      <w:r w:rsidR="008E1AC8">
        <w:rPr>
          <w:sz w:val="28"/>
          <w:szCs w:val="28"/>
        </w:rPr>
        <w:t xml:space="preserve"> </w:t>
      </w:r>
      <w:r w:rsidRPr="008E1AC8">
        <w:rPr>
          <w:sz w:val="28"/>
          <w:szCs w:val="28"/>
        </w:rPr>
        <w:t>% к товарообороту способствовало снижению прибыли на 66,9 млн. руб. Рост уровня расходов на реализацию на 56,36</w:t>
      </w:r>
      <w:r w:rsidR="008E1AC8">
        <w:rPr>
          <w:sz w:val="28"/>
          <w:szCs w:val="28"/>
        </w:rPr>
        <w:t xml:space="preserve"> </w:t>
      </w:r>
      <w:r w:rsidRPr="008E1AC8">
        <w:rPr>
          <w:sz w:val="28"/>
          <w:szCs w:val="28"/>
        </w:rPr>
        <w:t>% к товарообороту привел к снижению прибыли на 6838,7 млн. руб. Изменение сальдо доходов и расходов по внереализационным операциям привело к снижению прибыли на 17 млн. руб. Положительное влияние на динамику прибыли ООО «ПКФ «ИМЭКС» оказали: рост уровня доходов от реализации на 52,08</w:t>
      </w:r>
      <w:r w:rsidR="008E1AC8">
        <w:rPr>
          <w:sz w:val="28"/>
          <w:szCs w:val="28"/>
        </w:rPr>
        <w:t xml:space="preserve"> </w:t>
      </w:r>
      <w:r w:rsidRPr="008E1AC8">
        <w:rPr>
          <w:sz w:val="28"/>
          <w:szCs w:val="28"/>
        </w:rPr>
        <w:t>% к товарообороту (прибыль за счет данного фактора выросла на 6319,4 млн. руб.) и изменение сальдо доходов и расходов по операционным операциям (прибыль за счет данного фактора выросла на 79 млн. руб.). В целом за 2007</w:t>
      </w:r>
      <w:r w:rsidR="008E1AC8">
        <w:rPr>
          <w:sz w:val="28"/>
          <w:szCs w:val="28"/>
        </w:rPr>
        <w:t xml:space="preserve"> </w:t>
      </w:r>
      <w:r w:rsidRPr="008E1AC8">
        <w:rPr>
          <w:sz w:val="28"/>
          <w:szCs w:val="28"/>
        </w:rPr>
        <w:t>г. по сравнению с 2006</w:t>
      </w:r>
      <w:r w:rsidR="008E1AC8">
        <w:rPr>
          <w:sz w:val="28"/>
          <w:szCs w:val="28"/>
        </w:rPr>
        <w:t xml:space="preserve"> </w:t>
      </w:r>
      <w:r w:rsidRPr="008E1AC8">
        <w:rPr>
          <w:sz w:val="28"/>
          <w:szCs w:val="28"/>
        </w:rPr>
        <w:t>г. прибыль ООО «ПКФ «ИМЭКС» снизилась на 765 млн. руб.</w:t>
      </w:r>
    </w:p>
    <w:p w:rsidR="009859FE" w:rsidRPr="008E1AC8" w:rsidRDefault="009859FE" w:rsidP="008E1AC8">
      <w:pPr>
        <w:keepNext/>
        <w:autoSpaceDE w:val="0"/>
        <w:autoSpaceDN w:val="0"/>
        <w:adjustRightInd w:val="0"/>
        <w:snapToGrid/>
        <w:spacing w:line="360" w:lineRule="auto"/>
        <w:ind w:firstLine="720"/>
        <w:rPr>
          <w:sz w:val="28"/>
          <w:szCs w:val="28"/>
        </w:rPr>
      </w:pPr>
      <w:r w:rsidRPr="008E1AC8">
        <w:rPr>
          <w:sz w:val="28"/>
          <w:szCs w:val="28"/>
        </w:rPr>
        <w:t>Результаты расчетов показателей рентабельности свидетельствуют о значительном снижении рентабельности деятельности ООО «ПКФ «ИМЭКС» за 2007</w:t>
      </w:r>
      <w:r w:rsidR="008E1AC8">
        <w:rPr>
          <w:sz w:val="28"/>
          <w:szCs w:val="28"/>
        </w:rPr>
        <w:t xml:space="preserve"> </w:t>
      </w:r>
      <w:r w:rsidRPr="008E1AC8">
        <w:rPr>
          <w:sz w:val="28"/>
          <w:szCs w:val="28"/>
        </w:rPr>
        <w:t>г. по сравнению с 2006</w:t>
      </w:r>
      <w:r w:rsidR="008E1AC8">
        <w:rPr>
          <w:sz w:val="28"/>
          <w:szCs w:val="28"/>
        </w:rPr>
        <w:t xml:space="preserve"> </w:t>
      </w:r>
      <w:r w:rsidRPr="008E1AC8">
        <w:rPr>
          <w:sz w:val="28"/>
          <w:szCs w:val="28"/>
        </w:rPr>
        <w:t>г. Снижение прибыли отчетного периода и товарооборота привели к снижению рентабельности товарооборота на 4,37</w:t>
      </w:r>
      <w:r w:rsidR="008E1AC8">
        <w:rPr>
          <w:sz w:val="28"/>
          <w:szCs w:val="28"/>
        </w:rPr>
        <w:t xml:space="preserve"> </w:t>
      </w:r>
      <w:r w:rsidRPr="008E1AC8">
        <w:rPr>
          <w:sz w:val="28"/>
          <w:szCs w:val="28"/>
        </w:rPr>
        <w:t>%. Эффективность использования затрат по организации имеет тенденцию спада - с 43,6 до -1,21</w:t>
      </w:r>
      <w:r w:rsidR="008E1AC8">
        <w:rPr>
          <w:sz w:val="28"/>
          <w:szCs w:val="28"/>
        </w:rPr>
        <w:t xml:space="preserve"> </w:t>
      </w:r>
      <w:r w:rsidRPr="008E1AC8">
        <w:rPr>
          <w:sz w:val="28"/>
          <w:szCs w:val="28"/>
        </w:rPr>
        <w:t>%, то есть с каждого рубля затрат ООО «ПКФ «ИМЭКС» получило -0,0121 руб. за 2007</w:t>
      </w:r>
      <w:r w:rsidR="008E1AC8">
        <w:rPr>
          <w:sz w:val="28"/>
          <w:szCs w:val="28"/>
        </w:rPr>
        <w:t xml:space="preserve"> </w:t>
      </w:r>
      <w:r w:rsidRPr="008E1AC8">
        <w:rPr>
          <w:sz w:val="28"/>
          <w:szCs w:val="28"/>
        </w:rPr>
        <w:t>г. по сравнению с 0,436 руб. за 2006</w:t>
      </w:r>
      <w:r w:rsidR="008E1AC8">
        <w:rPr>
          <w:sz w:val="28"/>
          <w:szCs w:val="28"/>
        </w:rPr>
        <w:t xml:space="preserve"> </w:t>
      </w:r>
      <w:r w:rsidRPr="008E1AC8">
        <w:rPr>
          <w:sz w:val="28"/>
          <w:szCs w:val="28"/>
        </w:rPr>
        <w:t>г. Поскольку темп роста прибыли в отчетном году по сравнению с базисным ниже темпов роста среднегодовой стоимости основных средств (основного капитала) и среднегодовой стоимости оборотных средств (оборотного капитала), то следует отметить, что рентабельность основных фондов снизилась на 195,93</w:t>
      </w:r>
      <w:r w:rsidR="008E1AC8">
        <w:rPr>
          <w:sz w:val="28"/>
          <w:szCs w:val="28"/>
        </w:rPr>
        <w:t xml:space="preserve"> </w:t>
      </w:r>
      <w:r w:rsidRPr="008E1AC8">
        <w:rPr>
          <w:sz w:val="28"/>
          <w:szCs w:val="28"/>
        </w:rPr>
        <w:t>%, оборотных средств - на 17,07</w:t>
      </w:r>
      <w:r w:rsidR="008E1AC8">
        <w:rPr>
          <w:sz w:val="28"/>
          <w:szCs w:val="28"/>
        </w:rPr>
        <w:t xml:space="preserve"> </w:t>
      </w:r>
      <w:r w:rsidRPr="008E1AC8">
        <w:rPr>
          <w:sz w:val="28"/>
          <w:szCs w:val="28"/>
        </w:rPr>
        <w:t>%, рентабельность фондов (основных и оборотных) - на 15,71</w:t>
      </w:r>
      <w:r w:rsidR="008E1AC8">
        <w:rPr>
          <w:sz w:val="28"/>
          <w:szCs w:val="28"/>
        </w:rPr>
        <w:t xml:space="preserve"> </w:t>
      </w:r>
      <w:r w:rsidRPr="008E1AC8">
        <w:rPr>
          <w:sz w:val="28"/>
          <w:szCs w:val="28"/>
        </w:rPr>
        <w:t>%. Темп роста прибыли ниже темпов роста фонда заработной платы, это привело к снижению рентабельности средств на оплату труда на 104,0</w:t>
      </w:r>
      <w:r w:rsidR="008E1AC8">
        <w:rPr>
          <w:sz w:val="28"/>
          <w:szCs w:val="28"/>
        </w:rPr>
        <w:t xml:space="preserve"> </w:t>
      </w:r>
      <w:r w:rsidRPr="008E1AC8">
        <w:rPr>
          <w:sz w:val="28"/>
          <w:szCs w:val="28"/>
        </w:rPr>
        <w:t>%. Рентабельность совокупных ресурсов снизилась на 13,65</w:t>
      </w:r>
      <w:r w:rsidR="008E1AC8">
        <w:rPr>
          <w:sz w:val="28"/>
          <w:szCs w:val="28"/>
        </w:rPr>
        <w:t xml:space="preserve"> </w:t>
      </w:r>
      <w:r w:rsidRPr="008E1AC8">
        <w:rPr>
          <w:sz w:val="28"/>
          <w:szCs w:val="28"/>
        </w:rPr>
        <w:t>%. Все это свидетельствует об ухудшении использования средств ООО «ПКФ «ИМЭКС». Рентабельность совокупных активов снизилась на 15,7</w:t>
      </w:r>
      <w:r w:rsidR="008E1AC8">
        <w:rPr>
          <w:sz w:val="28"/>
          <w:szCs w:val="28"/>
        </w:rPr>
        <w:t xml:space="preserve"> </w:t>
      </w:r>
      <w:r w:rsidRPr="008E1AC8">
        <w:rPr>
          <w:sz w:val="28"/>
          <w:szCs w:val="28"/>
        </w:rPr>
        <w:t>%, рентабельность собственного капитала - на 36,88</w:t>
      </w:r>
      <w:r w:rsidR="008E1AC8">
        <w:rPr>
          <w:sz w:val="28"/>
          <w:szCs w:val="28"/>
        </w:rPr>
        <w:t xml:space="preserve"> </w:t>
      </w:r>
      <w:r w:rsidRPr="008E1AC8">
        <w:rPr>
          <w:sz w:val="28"/>
          <w:szCs w:val="28"/>
        </w:rPr>
        <w:t>%, а привлеченного капитала - на 26,71</w:t>
      </w:r>
      <w:r w:rsidR="008E1AC8">
        <w:rPr>
          <w:sz w:val="28"/>
          <w:szCs w:val="28"/>
        </w:rPr>
        <w:t xml:space="preserve"> </w:t>
      </w:r>
      <w:r w:rsidRPr="008E1AC8">
        <w:rPr>
          <w:sz w:val="28"/>
          <w:szCs w:val="28"/>
        </w:rPr>
        <w:t>%. Все это свидетельствует о снижении эффективности вложенных средств в ООО «ПКФ «ИМЭКС».</w:t>
      </w:r>
    </w:p>
    <w:p w:rsidR="009859FE" w:rsidRPr="008E1AC8" w:rsidRDefault="009859FE" w:rsidP="008E1AC8">
      <w:pPr>
        <w:keepNext/>
        <w:autoSpaceDE w:val="0"/>
        <w:autoSpaceDN w:val="0"/>
        <w:adjustRightInd w:val="0"/>
        <w:snapToGrid/>
        <w:spacing w:line="360" w:lineRule="auto"/>
        <w:ind w:firstLine="720"/>
        <w:rPr>
          <w:sz w:val="28"/>
          <w:szCs w:val="28"/>
        </w:rPr>
      </w:pPr>
      <w:r w:rsidRPr="008E1AC8">
        <w:rPr>
          <w:sz w:val="28"/>
          <w:szCs w:val="28"/>
        </w:rPr>
        <w:t>Финансовое состояние ООО «ПКФ «ИМЭКС» на 01.01.2008</w:t>
      </w:r>
      <w:r w:rsidR="008E1AC8">
        <w:rPr>
          <w:sz w:val="28"/>
          <w:szCs w:val="28"/>
        </w:rPr>
        <w:t xml:space="preserve"> </w:t>
      </w:r>
      <w:r w:rsidRPr="008E1AC8">
        <w:rPr>
          <w:sz w:val="28"/>
          <w:szCs w:val="28"/>
        </w:rPr>
        <w:t>г. можно охарактеризовать как устойчивое. Организация обеспечена собственными оборотными средствами для ведения хозяйственной деятельности и своевременного погашения срочных обязательств, у ООО «ПКФ «ИМЭКС» достаточно собственных оборотных средств для обеспечения финансовой устойчивости, положительным моментом является и тот факт, что ООО «ПКФ «ИМЭКС» способно рассчитаться по своим финансовым обязательствам после реализации активов.</w:t>
      </w:r>
    </w:p>
    <w:p w:rsidR="009859FE" w:rsidRPr="008E1AC8" w:rsidRDefault="009859FE" w:rsidP="008E1AC8">
      <w:pPr>
        <w:keepNext/>
        <w:autoSpaceDE w:val="0"/>
        <w:autoSpaceDN w:val="0"/>
        <w:adjustRightInd w:val="0"/>
        <w:snapToGrid/>
        <w:spacing w:line="360" w:lineRule="auto"/>
        <w:ind w:firstLine="720"/>
        <w:rPr>
          <w:sz w:val="28"/>
          <w:szCs w:val="28"/>
        </w:rPr>
      </w:pPr>
      <w:r w:rsidRPr="008E1AC8">
        <w:rPr>
          <w:sz w:val="28"/>
          <w:szCs w:val="28"/>
        </w:rPr>
        <w:t>Для повышения эффективности торгово-производственной деятельности ООО «ПКФ «ИМЭКС» необходимо: провести опрос посетителей с целью выявления их предпочтений; расширить ассортимент предлагаемых товаров; формировать оптимальный объем и структуру товарооборота; эффективно использовать механизм ценообразования (уменьшать торговые надбавки); увеличивать заинтересованность работников в результатах своего труда с помощью применения дифференцированных премиальных выплат за счет выплат из чистой прибыли; совершенствовать организацию труда и режим работы с целью повышения эффективности использования оборудования и др.; повысить эффективность использования оборотных средств.</w:t>
      </w:r>
    </w:p>
    <w:p w:rsidR="0094320C" w:rsidRPr="008E1AC8" w:rsidRDefault="009859FE" w:rsidP="008E1AC8">
      <w:pPr>
        <w:keepNext/>
        <w:autoSpaceDE w:val="0"/>
        <w:autoSpaceDN w:val="0"/>
        <w:adjustRightInd w:val="0"/>
        <w:snapToGrid/>
        <w:spacing w:line="360" w:lineRule="auto"/>
        <w:ind w:firstLine="720"/>
        <w:rPr>
          <w:sz w:val="28"/>
          <w:szCs w:val="28"/>
        </w:rPr>
      </w:pPr>
      <w:r w:rsidRPr="008E1AC8">
        <w:rPr>
          <w:sz w:val="28"/>
          <w:szCs w:val="28"/>
        </w:rPr>
        <w:t xml:space="preserve">Прогнозирование основных показателей хозяйственной деятельности ООО «ПКФ «ИМЭКС» исходя из потребности прибыли, необходимой для финансирования расходов на производственное и социальное развитие предприятия, не представляется возможным. </w:t>
      </w:r>
      <w:r w:rsidR="0094320C" w:rsidRPr="008E1AC8">
        <w:rPr>
          <w:sz w:val="28"/>
          <w:szCs w:val="28"/>
        </w:rPr>
        <w:t>Прогнозирование основных показателей хозяйственной деятельности ООО «ПКФ «ИМЭКС» исходя из сложившегося уровня рентабельности на вложенный капитал привело к следующим выводам: критическая точка продаж составит 9639,91 млн. руб. при прогнозируемом товарообороте 13771,3 млн. руб., запас финансовой прочности составит 30</w:t>
      </w:r>
      <w:r w:rsidR="008E1AC8">
        <w:rPr>
          <w:sz w:val="28"/>
          <w:szCs w:val="28"/>
        </w:rPr>
        <w:t xml:space="preserve"> </w:t>
      </w:r>
      <w:r w:rsidR="0094320C" w:rsidRPr="008E1AC8">
        <w:rPr>
          <w:sz w:val="28"/>
          <w:szCs w:val="28"/>
        </w:rPr>
        <w:t>%.</w:t>
      </w:r>
    </w:p>
    <w:p w:rsidR="00E12452" w:rsidRPr="008E1AC8" w:rsidRDefault="00E12452" w:rsidP="008E1AC8">
      <w:pPr>
        <w:keepNext/>
        <w:autoSpaceDE w:val="0"/>
        <w:autoSpaceDN w:val="0"/>
        <w:adjustRightInd w:val="0"/>
        <w:snapToGrid/>
        <w:spacing w:line="360" w:lineRule="auto"/>
        <w:ind w:firstLine="720"/>
        <w:rPr>
          <w:sz w:val="28"/>
          <w:szCs w:val="28"/>
        </w:rPr>
      </w:pPr>
    </w:p>
    <w:p w:rsidR="00644642" w:rsidRPr="008E1AC8" w:rsidRDefault="00644642" w:rsidP="008E1AC8">
      <w:pPr>
        <w:keepNext/>
        <w:autoSpaceDE w:val="0"/>
        <w:autoSpaceDN w:val="0"/>
        <w:adjustRightInd w:val="0"/>
        <w:snapToGrid/>
        <w:spacing w:line="360" w:lineRule="auto"/>
        <w:ind w:firstLine="720"/>
        <w:rPr>
          <w:b/>
          <w:sz w:val="28"/>
          <w:szCs w:val="28"/>
        </w:rPr>
      </w:pPr>
      <w:r w:rsidRPr="008E1AC8">
        <w:rPr>
          <w:sz w:val="28"/>
          <w:szCs w:val="28"/>
        </w:rPr>
        <w:br w:type="page"/>
      </w:r>
      <w:r w:rsidRPr="008E1AC8">
        <w:rPr>
          <w:b/>
          <w:sz w:val="28"/>
          <w:szCs w:val="28"/>
        </w:rPr>
        <w:t>4</w:t>
      </w:r>
      <w:r w:rsidR="008E1AC8">
        <w:rPr>
          <w:b/>
          <w:sz w:val="28"/>
          <w:szCs w:val="28"/>
        </w:rPr>
        <w:t xml:space="preserve"> </w:t>
      </w:r>
      <w:r w:rsidRPr="008E1AC8">
        <w:rPr>
          <w:b/>
          <w:sz w:val="28"/>
          <w:szCs w:val="28"/>
        </w:rPr>
        <w:t>ИНДИВИДУАЛЬНОЕ ЗАДАНИЕ</w:t>
      </w:r>
    </w:p>
    <w:p w:rsidR="00644642" w:rsidRPr="008E1AC8" w:rsidRDefault="00644642" w:rsidP="008E1AC8">
      <w:pPr>
        <w:pStyle w:val="a8"/>
        <w:keepNext/>
        <w:widowControl w:val="0"/>
        <w:ind w:firstLine="720"/>
        <w:jc w:val="both"/>
        <w:rPr>
          <w:b w:val="0"/>
          <w:szCs w:val="28"/>
        </w:rPr>
      </w:pPr>
    </w:p>
    <w:p w:rsidR="00644642" w:rsidRPr="008E1AC8" w:rsidRDefault="008C5D43" w:rsidP="008E1AC8">
      <w:pPr>
        <w:pStyle w:val="a8"/>
        <w:keepNext/>
        <w:widowControl w:val="0"/>
        <w:ind w:firstLine="720"/>
        <w:jc w:val="both"/>
      </w:pPr>
      <w:r w:rsidRPr="008E1AC8">
        <w:rPr>
          <w:szCs w:val="28"/>
        </w:rPr>
        <w:t>Пути совершенствования и повышения эффективности торговли в</w:t>
      </w:r>
      <w:r w:rsidRPr="008E1AC8">
        <w:rPr>
          <w:szCs w:val="28"/>
        </w:rPr>
        <w:br/>
        <w:t>ООО «ПКФ «ИМЭКС»</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В условиях развития внутренней торговли в масштабах государства необходимо постоянно совершенствовать и повышать эффективность деятельности в каждом торговом предприятии.</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Для анализируемого ООО «ПКФ «ИМЭКС» предлагаются следующие пути совершенствования и повышения эффективности торговли.</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1. Мероприятия по стимулированию продаж [15, с. 90].</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Конкурентная борьба на белорусском рынке розничной торговли становится все более острой. Объем продаж по многим категориям товаров быстро достигает насыщения. Все труднее рассчитывать на рост продаж за счет увеличения количества магазинов.</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Предприятия относительно новых для отечественного рынка форматов (в первую очередь - гипермаркеты и дискаунты, как продовольственные, так и непродовольственные) предлагают цены, значительно более низкие, чем супермаркеты и другие магазины. Владельцам магазинов и сетей приходится идти на снижение цен для сохранения своих позиций на рынке.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С другой стороны, покупатель становится все более разборчивым и капризным. Уже недостаточно просто открыть магазин и считать, что покупатель в любом случае придет. Вполне возможно, что он придет к конкуренту, который предлагает лучший ассортимент, более низкие цены, и лучший сервис.</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Путь, давно и успешно опробованный на насыщенном западном рынке - увеличение продаж за счет проведения специальных маркетинговых мероприятий по стимулированию сбыта. На Западе проведение таких мероприятий практикуется настолько широко, что иногда достигается обратный эффект - переизбыток информации о специальных предложениях раздражает покупателей. В Беларуси до последнего времени мероприятия по стимулированию продаж проводились почти исключительно компаниями-владельцами брэндов (производителями и крупными дистрибьюторами).</w:t>
      </w:r>
    </w:p>
    <w:p w:rsidR="00B50857" w:rsidRDefault="00B50857" w:rsidP="008E1AC8">
      <w:pPr>
        <w:keepNext/>
        <w:autoSpaceDE w:val="0"/>
        <w:autoSpaceDN w:val="0"/>
        <w:adjustRightInd w:val="0"/>
        <w:snapToGrid/>
        <w:spacing w:line="360" w:lineRule="auto"/>
        <w:ind w:firstLine="720"/>
        <w:rPr>
          <w:sz w:val="28"/>
          <w:szCs w:val="28"/>
        </w:rPr>
      </w:pPr>
      <w:r w:rsidRPr="008E1AC8">
        <w:rPr>
          <w:sz w:val="28"/>
          <w:szCs w:val="28"/>
        </w:rPr>
        <w:t>Владелец брэнда разрабатывает план мероприятий, выделяя необходимые ресурсы из собственного бюджета. Ритейлер при этом играет пассивную роль - предоставляет необходимую площадь, размещает POS-материалы, выделяет сотрудников и т.д. Опыт отечественных розничных предприятий (в первую очередь - торговых сетей) по разработке собственных программ стимулирования продаж показывает, что такие программы часто оказываются недостаточно эффективными (рисунок 4.1) [16, с. 40].</w:t>
      </w:r>
    </w:p>
    <w:p w:rsidR="008E1AC8" w:rsidRPr="008E1AC8" w:rsidRDefault="008E1AC8" w:rsidP="008E1AC8">
      <w:pPr>
        <w:keepNext/>
        <w:autoSpaceDE w:val="0"/>
        <w:autoSpaceDN w:val="0"/>
        <w:adjustRightInd w:val="0"/>
        <w:snapToGrid/>
        <w:spacing w:line="360" w:lineRule="auto"/>
        <w:ind w:firstLine="720"/>
        <w:rPr>
          <w:sz w:val="28"/>
          <w:szCs w:val="28"/>
        </w:rPr>
      </w:pPr>
    </w:p>
    <w:p w:rsidR="00B50857" w:rsidRPr="008E1AC8" w:rsidRDefault="003B1260" w:rsidP="008E1AC8">
      <w:pPr>
        <w:keepNext/>
        <w:autoSpaceDE w:val="0"/>
        <w:autoSpaceDN w:val="0"/>
        <w:adjustRightInd w:val="0"/>
        <w:snapToGrid/>
        <w:spacing w:line="360" w:lineRule="auto"/>
        <w:ind w:firstLine="720"/>
        <w:rPr>
          <w:sz w:val="28"/>
          <w:szCs w:val="28"/>
        </w:rPr>
      </w:pPr>
      <w:r>
        <w:rPr>
          <w:sz w:val="28"/>
          <w:szCs w:val="28"/>
        </w:rPr>
        <w:pict>
          <v:shape id="_x0000_i1101" type="#_x0000_t75" style="width:322.5pt;height:143.25pt">
            <v:imagedata r:id="rId83" o:title=""/>
          </v:shape>
        </w:pic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Рисунок 4.1 - Мероприятия по стимулированию спроса</w:t>
      </w:r>
    </w:p>
    <w:p w:rsidR="00A558BE" w:rsidRPr="008E1AC8" w:rsidRDefault="00A558BE" w:rsidP="008E1AC8">
      <w:pPr>
        <w:pStyle w:val="a8"/>
        <w:keepNext/>
        <w:widowControl w:val="0"/>
        <w:ind w:firstLine="720"/>
        <w:jc w:val="both"/>
        <w:rPr>
          <w:b w:val="0"/>
          <w:szCs w:val="28"/>
        </w:rPr>
      </w:pPr>
      <w:r w:rsidRPr="008E1AC8">
        <w:rPr>
          <w:b w:val="0"/>
          <w:szCs w:val="28"/>
        </w:rPr>
        <w:t>П р и м е ч а н и е. Источник: собственная разработка</w:t>
      </w:r>
    </w:p>
    <w:p w:rsidR="00B50857" w:rsidRPr="008E1AC8" w:rsidRDefault="00B50857" w:rsidP="008E1AC8">
      <w:pPr>
        <w:keepNext/>
        <w:autoSpaceDE w:val="0"/>
        <w:autoSpaceDN w:val="0"/>
        <w:adjustRightInd w:val="0"/>
        <w:snapToGrid/>
        <w:spacing w:line="360" w:lineRule="auto"/>
        <w:ind w:firstLine="720"/>
        <w:rPr>
          <w:sz w:val="28"/>
          <w:szCs w:val="28"/>
        </w:rPr>
      </w:pP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Первое и самое важное - при разработке мероприятия четко определить цель его проведения. Причем необходимо формулировать цель в реальных единицах измерения - процентах, рублях, количестве покупателей и т.д. Один из возможных вариантов определения цели - целеполагание на основе расчета минимального экономического эффекта. Для этого определяют издержки на проведение мероприятия, включая недополученную прибыль при снижении цен (если таковое планируется) и рассчитывается уровень безубыточности мероприятия - при каком изменении показателей, на которые влияет мероприятие, прибыль останется неизменной. Хотя такой путь имеет ряд недостатков (не учитывается внешняя среда, то есть конкурентное окружение, увеличение/снижение продаж в зависимости от сезона и т.д.), можно рекомендовать его в качестве "первого шага" по проведению мероприятий по стимулированию продаж.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Основная цель мероприятий по стимулированию продаж заключается в самом названии - увеличение продаж.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Другая возможная мотивация для проведения мероприятий по стимулированию продаж - оптимизация запасов. Для ООО «ПКФ «ИМЭКС», занимающегося торговлей керамической плиткой, сантехникой, мебелью это, прежде всего, сезонные распродажи, когда цель - избавиться от старой коллекции, освободить складские и торговые площади для новых поступлений. Часто бывает так, что по каким-то причинам (неточный прогноз потребления, ошибки при определении цены, агрессивное поведение конкурентов) товар заказывается в избыточном количестве. При традиционном подходе к ценообразованию (на основе себестоимости) такой товар после незначительной уценки будет лежать на полках магазина и на складе до полной продажи запасов. Несложно подсчитать, какие потери это влечет - снижение оборачиваемости, недополученная прибыль за счет неэффективного использования торговых и складских площадей. Эффективное решение в этом случае - скорейшая распродажа "стокового" товара по минимальным ценам (в том числе - ниже себестоимости) с использованием методики стимулирования продаж.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Мероприятие по стимулированию продаж может быть частью рекламной акции предприятия. В этом случае целью является привлечение покупателей, то есть увеличение их количества и, как следствие - увеличение количества покупок.</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Наиболее абстрактная цель, которая всегда присутствует, хотя и в неявном виде - изменение лояльности покупателей к магазину. Его измерение возможно с помощью проведения маркетинговых исследований - опросов покупателей.</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Оставив технологию проведения мероприятий, перейдем к последнему по порядку, но далеко не последнего по важности этапу - оценке эффективности мероприятия. Зачастую ритейлеры не уделяют должного внимания анализу эффективности проведенного мероприятия. Одна из причин этого - недостаточно развитые информационные системы. Многие из них не позволяют проводить детальный анализ, а суммовой дает очень расплывчатые результаты из-за множества других параметров, влияющих на изменение суммовых показателей. Например, для оценки эффективности введения скидки на определенную группу товаров необходимо иметь точные данные о том, сколько таких товаров продавалось, в какое время, с какой маржой. Суммовой же показатель (увеличение оборота магазина) очень слабо отражает эффективность мероприятия. Оборот может увеличиться по разным причинам, не связанным с проведением мероприятия - от временного закрытия ближайшего магазина-конкурента до изменения погоды. Проведение мероприятий по стимулированию продаж без возможности анализа эффективности - бессмысленно.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Системный подход к проведению подобных мероприятий, неотъемлемой частью которого является оценка эффективности проведенного мероприятия, - ключ к разработке и воплощению по-настоящему эффективной программы стимулирования продаж.</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2. Покупательская лояльность и способы ее достижения [38, </w:t>
      </w:r>
      <w:r w:rsidR="00397A9A" w:rsidRPr="008E1AC8">
        <w:rPr>
          <w:sz w:val="28"/>
          <w:szCs w:val="28"/>
        </w:rPr>
        <w:t>с</w:t>
      </w:r>
      <w:r w:rsidRPr="008E1AC8">
        <w:rPr>
          <w:sz w:val="28"/>
          <w:szCs w:val="28"/>
        </w:rPr>
        <w:t>.</w:t>
      </w:r>
      <w:r w:rsidR="00397A9A" w:rsidRPr="008E1AC8">
        <w:rPr>
          <w:sz w:val="28"/>
          <w:szCs w:val="28"/>
        </w:rPr>
        <w:t xml:space="preserve"> </w:t>
      </w:r>
      <w:r w:rsidRPr="008E1AC8">
        <w:rPr>
          <w:sz w:val="28"/>
          <w:szCs w:val="28"/>
        </w:rPr>
        <w:t>15].</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Возрастающая конкуренция в сфере розничной торговли заставляет владельцев магазинов увеличивать свои усилия по привлечению и удержанию покупателей.</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Западные бизнес-аналитики утверждают, что залог долгосрочного успеха бизнеса - создание устойчивого конкурентного преимущества, т</w:t>
      </w:r>
      <w:r w:rsidR="00397A9A" w:rsidRPr="008E1AC8">
        <w:rPr>
          <w:sz w:val="28"/>
          <w:szCs w:val="28"/>
        </w:rPr>
        <w:t>о есть</w:t>
      </w:r>
      <w:r w:rsidRPr="008E1AC8">
        <w:rPr>
          <w:sz w:val="28"/>
          <w:szCs w:val="28"/>
        </w:rPr>
        <w:t xml:space="preserve"> превосходства над конкурентами, которое компания сохраняет в течение длительного периода времени, и которое является залогом финансового успеха в долгосрочной перспективе.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Выделяют пять основных способов завоевания устойчивого конкурентного преимущества, имеющихся в распоряжении розничных торговцев: покупательская лояльность; расположение магазина; отношения с поставщиками; информационные системы управления и распределения; снижение издержек.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Если рассматривать магазин в качестве торговой марки, то уровень розничных продаж зависит от двух категорий покупателей: лояльных к магазину - тех, которые будут делать в нем покупки при любых обстоятельствах, и чувствительных к ценам непостоянных клиентов. Ряд исследований показал, что количество непостоянных покупателей составляет около 65</w:t>
      </w:r>
      <w:r w:rsidR="008E1AC8">
        <w:rPr>
          <w:sz w:val="28"/>
          <w:szCs w:val="28"/>
        </w:rPr>
        <w:t xml:space="preserve"> </w:t>
      </w:r>
      <w:r w:rsidRPr="008E1AC8">
        <w:rPr>
          <w:sz w:val="28"/>
          <w:szCs w:val="28"/>
        </w:rPr>
        <w:t>%, а постоянных, лояльных к магазину, соответственно - около 35</w:t>
      </w:r>
      <w:r w:rsidR="008E1AC8">
        <w:rPr>
          <w:sz w:val="28"/>
          <w:szCs w:val="28"/>
        </w:rPr>
        <w:t xml:space="preserve"> </w:t>
      </w:r>
      <w:r w:rsidRPr="008E1AC8">
        <w:rPr>
          <w:sz w:val="28"/>
          <w:szCs w:val="28"/>
        </w:rPr>
        <w:t>% от общего числа покупателей, именно они приносят более 50</w:t>
      </w:r>
      <w:r w:rsidR="008E1AC8">
        <w:rPr>
          <w:sz w:val="28"/>
          <w:szCs w:val="28"/>
        </w:rPr>
        <w:t xml:space="preserve"> </w:t>
      </w:r>
      <w:r w:rsidRPr="008E1AC8">
        <w:rPr>
          <w:sz w:val="28"/>
          <w:szCs w:val="28"/>
        </w:rPr>
        <w:t xml:space="preserve">% дохода </w:t>
      </w:r>
      <w:r w:rsidR="00397A9A" w:rsidRPr="008E1AC8">
        <w:rPr>
          <w:sz w:val="28"/>
          <w:szCs w:val="28"/>
        </w:rPr>
        <w:t xml:space="preserve">от реализации </w:t>
      </w:r>
      <w:r w:rsidRPr="008E1AC8">
        <w:rPr>
          <w:sz w:val="28"/>
          <w:szCs w:val="28"/>
        </w:rPr>
        <w:t>и 80</w:t>
      </w:r>
      <w:r w:rsidR="008E1AC8">
        <w:rPr>
          <w:sz w:val="28"/>
          <w:szCs w:val="28"/>
        </w:rPr>
        <w:t xml:space="preserve"> </w:t>
      </w:r>
      <w:r w:rsidRPr="008E1AC8">
        <w:rPr>
          <w:sz w:val="28"/>
          <w:szCs w:val="28"/>
        </w:rPr>
        <w:t xml:space="preserve">% всей прибыли.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Добиться покупательской лояльности только с помощью ценовых преимуществ и ассортимента довольно сложно - они легко могут быть скопированы конкурентами, к тому же клиент, ориентированный на цены, будет искать, где дешевле. Прекрасные возможности "быть на шаг впереди" конкурентов, сохранить верность клиентов сегодня предоставляет развитие уровня покупательского сервиса.</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Современные методы поддержки покупательской лояльности можно условно разделить на неценовые - оказание помощи при совершении покупки, информационно-консультационные услуги и дополнительные удобства; ценовые - различные дисконтные программы; методы, относящиеся к ассортиментной политике.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Используемые на сегодняшний день способы оказания помощи покупателю достаточно разнообразны. К распространенным вариантам можно отнести упаковку товаров, в т</w:t>
      </w:r>
      <w:r w:rsidR="00397A9A" w:rsidRPr="008E1AC8">
        <w:rPr>
          <w:sz w:val="28"/>
          <w:szCs w:val="28"/>
        </w:rPr>
        <w:t>ом числе</w:t>
      </w:r>
      <w:r w:rsidRPr="008E1AC8">
        <w:rPr>
          <w:sz w:val="28"/>
          <w:szCs w:val="28"/>
        </w:rPr>
        <w:t xml:space="preserve"> подарочную, доставку покупки/подарка по указанному адресу; возможности тестирования и т.д. В целом набор методов зависит от специализации магазина и его формата.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В стандартный перечень услуг практически каждого магазина, торгующего крупногабаритными и технически сложными товарами, входят работы по послепродажному обслуживанию: монтажу, установке и послед</w:t>
      </w:r>
      <w:r w:rsidR="00397A9A" w:rsidRPr="008E1AC8">
        <w:rPr>
          <w:sz w:val="28"/>
          <w:szCs w:val="28"/>
        </w:rPr>
        <w:t>ующему сервисному обслуживанию.</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Иногда, в сфере продажи строительных и отделочных материалов практикуется такая услуга как возврат товара.</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Популярным и действенным инструментом формирования лояльности клиента была и остается продажа товаров в кредит. В последнее время активно используется такая услуга, основанная на оказании доверия покупателю, как быстрый кредит без предоставления справок о зарплате, поручителей и залогов.</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Удобство и скорость обслуживания обеспечивают покупателям безналичные расчеты с помощью пластиковых кредитных карт.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Следует отметить, что последние из указанных направлений присутствуют в ООО «ПКФ «ИМЭКС».</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Широко практикуется форма продажи товаров путем приобретения так называемого "подарочного сертификата", на основании которого в течение оговоренного в нем срока предъявитель может выбрать понравившийся ему товар на определенную сумму. Если раньше такой способ использовался преимущественно в сфере торговли парфюмерией и косметикой, сейчас он актуален при продаже мебели, бытовой техники и других дорогостоящих товаров, а также услуг.</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Одна из технологий работы с покупателями, которая постепенно из разряда экзотических переходит в разряд удобного и выгодного - продажа товаров через интернет-магазины. В этом случае покупатель, как правило, получает возможность сэкономить время и приобрести товар несколько дешевле, чем в магазине, а магазин опять же приобретает имидж открытого, мобильного и современного партнера. Данное направление представляется чрезвычайно актуальным для ООО «ПКФ «ИМЭКС»</w:t>
      </w:r>
      <w:r w:rsidR="00397A9A" w:rsidRPr="008E1AC8">
        <w:rPr>
          <w:sz w:val="28"/>
          <w:szCs w:val="28"/>
        </w:rPr>
        <w:t>, так как</w:t>
      </w:r>
      <w:r w:rsidRPr="008E1AC8">
        <w:rPr>
          <w:sz w:val="28"/>
          <w:szCs w:val="28"/>
        </w:rPr>
        <w:t xml:space="preserve"> основной ассортимент его товаров - достаточно крупногабаритные вещи: сантехника, мебель, плитка, - и их продажа через Интернет-магазин позволила бы сократить издержки на складское хранение.</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3. Информационно-консультационные услуги [24, </w:t>
      </w:r>
      <w:r w:rsidR="00397A9A" w:rsidRPr="008E1AC8">
        <w:rPr>
          <w:sz w:val="28"/>
          <w:szCs w:val="28"/>
        </w:rPr>
        <w:t>с</w:t>
      </w:r>
      <w:r w:rsidRPr="008E1AC8">
        <w:rPr>
          <w:sz w:val="28"/>
          <w:szCs w:val="28"/>
        </w:rPr>
        <w:t>.</w:t>
      </w:r>
      <w:r w:rsidR="00397A9A" w:rsidRPr="008E1AC8">
        <w:rPr>
          <w:sz w:val="28"/>
          <w:szCs w:val="28"/>
        </w:rPr>
        <w:t xml:space="preserve"> </w:t>
      </w:r>
      <w:r w:rsidRPr="008E1AC8">
        <w:rPr>
          <w:sz w:val="28"/>
          <w:szCs w:val="28"/>
        </w:rPr>
        <w:t>88].</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Очень перспективной с точки зрения повышения покупательской лояльности представляется политика информирования и обучения потребителей. Она представляет собой переход от обычных форм стимулирования спроса к усилиям помочь потребителям совершить покупку более обдуманно.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Все более широкое распространение, как за рубежом, так и в Беларуси получает предоставление магазином бесплатных консультаций специалистов по профилю. Например, отправляясь выбирать диван, потребитель ожидает встретить в м</w:t>
      </w:r>
      <w:r w:rsidR="00397A9A" w:rsidRPr="008E1AC8">
        <w:rPr>
          <w:sz w:val="28"/>
          <w:szCs w:val="28"/>
        </w:rPr>
        <w:t>агазине дизайнера по интерьеру.</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Информировать, пробудить интерес покупателей к товару позволяет презентации товаров. Данное мероприятие</w:t>
      </w:r>
      <w:r w:rsidR="00397A9A" w:rsidRPr="008E1AC8">
        <w:rPr>
          <w:sz w:val="28"/>
          <w:szCs w:val="28"/>
        </w:rPr>
        <w:t>,</w:t>
      </w:r>
      <w:r w:rsidRPr="008E1AC8">
        <w:rPr>
          <w:sz w:val="28"/>
          <w:szCs w:val="28"/>
        </w:rPr>
        <w:t xml:space="preserve"> в том числе способствуе</w:t>
      </w:r>
      <w:r w:rsidR="00397A9A" w:rsidRPr="008E1AC8">
        <w:rPr>
          <w:sz w:val="28"/>
          <w:szCs w:val="28"/>
        </w:rPr>
        <w:t>т импульсным покупкам.</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Актуальным направлением является предоставление информации посредством аудио, видео и электронных средств в магазине. В частности, большое будущее специалисты сулят всевозможным справочным системам - от мониторов, демонстрирующих ролики, до полноценных информационных киосков. Практика показывает, что зачастую подобный способ информирования покупателей оказывается более действенным,</w:t>
      </w:r>
      <w:r w:rsidR="00397A9A" w:rsidRPr="008E1AC8">
        <w:rPr>
          <w:sz w:val="28"/>
          <w:szCs w:val="28"/>
        </w:rPr>
        <w:t xml:space="preserve"> чем использование промоутеров.</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Использование таких информационных систем как Web-киоски стирает грань между физическим магазином и миром электронной коммерции. Используя web-технологии, покупатель может быстро получить информацию о товаре, необходимую для принятия решения о покупке: наличие и местонахождение товара в магазине или в торговой сети в целом, его цену, сведения о товаре (внешний вид, страна-производитель, потребительские характеристики и т.д.). С помощью киоска продавец также может реализовать программы лояльности для покупателей - системы бонусных очков для поощрения постоянных и крупных покупок, а также назначение системы скидок. После того, как покупатель регистрирует себя с помощью магнитной карты, ему может быть предложен список товаров, которые продаются со скидкой и список товаров, которые он может приобрести на бонусные очки. Киоски представляют собой новую точку взаимодействия с покупателем, помогая продавцу собирать информацию о клиенте и использовать эту информацию для удовлетворения его покупательских потребностей, тем самым, способствуя совершению им новых покупок.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Хороший эффект привлечения внимания покупателей дают собственные печатные СМИ, сообщающие о текущих ценах, </w:t>
      </w:r>
      <w:r w:rsidR="00397A9A" w:rsidRPr="008E1AC8">
        <w:rPr>
          <w:sz w:val="28"/>
          <w:szCs w:val="28"/>
        </w:rPr>
        <w:t>скидках, распродажах, подарках.</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На покупательское поведение влияет и предоставление покупателям сопутствующей информации, позволяющей сориентироваться в окружающей среде, например, такая часть оформления торгового зала как схема расположения отделов или товаров в магазине.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Люди совершают покупки в магазинах не только потому, что им необходимо удовлетворить свои функциональные потребности, но и психологические </w:t>
      </w:r>
      <w:r w:rsidR="00397A9A" w:rsidRPr="008E1AC8">
        <w:rPr>
          <w:sz w:val="28"/>
          <w:szCs w:val="28"/>
        </w:rPr>
        <w:t>-</w:t>
      </w:r>
      <w:r w:rsidRPr="008E1AC8">
        <w:rPr>
          <w:sz w:val="28"/>
          <w:szCs w:val="28"/>
        </w:rPr>
        <w:t xml:space="preserve"> т</w:t>
      </w:r>
      <w:r w:rsidR="00397A9A" w:rsidRPr="008E1AC8">
        <w:rPr>
          <w:sz w:val="28"/>
          <w:szCs w:val="28"/>
        </w:rPr>
        <w:t>о есть</w:t>
      </w:r>
      <w:r w:rsidRPr="008E1AC8">
        <w:rPr>
          <w:sz w:val="28"/>
          <w:szCs w:val="28"/>
        </w:rPr>
        <w:t xml:space="preserve"> получить удовлетворение, удовольствие от самого процесса совершения покупки. Список дополнительных удобств для покупателей расширяется с каждым днем и включает в себя ряд таких платных или бесплатных услуг, как организация мест отдыха и питания для покупателей, детских комнат, где родители могут оставить детей на время совершения покупок; хранение товаров и вещей; парковка; обмен валюты; срочная печать фотографий; эскалаторы; туалетные комнаты.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4. Поощрение в корыстных целях [37, </w:t>
      </w:r>
      <w:r w:rsidR="00397A9A" w:rsidRPr="008E1AC8">
        <w:rPr>
          <w:sz w:val="28"/>
          <w:szCs w:val="28"/>
        </w:rPr>
        <w:t>с</w:t>
      </w:r>
      <w:r w:rsidRPr="008E1AC8">
        <w:rPr>
          <w:sz w:val="28"/>
          <w:szCs w:val="28"/>
        </w:rPr>
        <w:t>.</w:t>
      </w:r>
      <w:r w:rsidR="00397A9A" w:rsidRPr="008E1AC8">
        <w:rPr>
          <w:sz w:val="28"/>
          <w:szCs w:val="28"/>
        </w:rPr>
        <w:t xml:space="preserve"> </w:t>
      </w:r>
      <w:r w:rsidRPr="008E1AC8">
        <w:rPr>
          <w:sz w:val="28"/>
          <w:szCs w:val="28"/>
        </w:rPr>
        <w:t>20].</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Две трети населения подвержены влиянию ценовых факторов и методов стимулирования спроса.</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Наибольшей популярность магазинов пользуются разнообразные программы поощрения. По традиции эти программы относят к маркетинговым инструментам, способным в течение короткого промежутка времени спровоцировать потребителя на совершение покупки.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Уже само название - программы поощрения - указывает, что основополагающим мотивом этих программ является предоставление покупателям выгод - материальной, эмоциональной, психологической…</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Первый, самый известный и наиболее распространенный в Беларуси тип программ поощрения - дисконтные программы (и их упрощенная разновидность - купоны на разовую скидку). Суть их - в предоставлении клиенту выгоды в виде возврата части оплаченной стоимости товара непосредственно в момент покупки. Налицо сугубо материальная выгода: некий сэкономленный процент от стоимости товара, услуги.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Второй, также довольно распространенный тип программ поощрения покупателей - розыгрыши призов среди лиц, сделавших определенные покупки в определенный период времени. Безусловно, и здесь наличествует материальная составляющая выгоды, но доминантной является выгода эмоциональная: вещь (приз), полученная в результате "счастливого случая", всегда эмоционально окрашена.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Еще одна разновидность программ поощрения, в последние год-два набирающая популярность среди столичных магазинов - накопительные дисконтные программы. В них, в отличие от программ первого типа, выгода не является некоей фиксированной и неизменной величиной, не зависящей от покупательской активности клиента, его покупательской истории (от того, как часто и на какую сумму совершались предыдущие покупки). Здесь уже появляется элемент выгоды психологической - участие в игре, результат которой, в противовес розыгрышам призов, зависит непосредственно от каждого участника: чаще и на большую сумму покупаешь - большую выгоду получаешь. Но сама выгода при этом качественно остается прежней: скидка, уменьшение покупной цены товара, экономия.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Этот метод удобен с точки зрения сбора информации: данные о клиенте, периодичности, частоте и объеме покупок заносятся в базу, и магазину приходится тратить меньше времени, сил и денег на проведение маркетинговых исследований. Разумеется, имея данные клиентов, магазин может в любое время прислать им персональные купоны или сертификаты на очередную покупку, информацию о специальных ценах, поздравить с праздником, подпитывая, таким образом, расположение к себе.</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Дисконтные клубы могут объединять как розничных операторов, так представителей совершенно разных сфер бизнеса: магазины, банки, страховые компа</w:t>
      </w:r>
      <w:r w:rsidR="00397A9A" w:rsidRPr="008E1AC8">
        <w:rPr>
          <w:sz w:val="28"/>
          <w:szCs w:val="28"/>
        </w:rPr>
        <w:t>нии, гостиницы, заправки и т.д.</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Одними дисконтными картами сегодняшнего искушенного покупателя уже не удивишь, их применяют достаточно широко. Тем более, что злоупотребление регулярными скидками зачастую грозит снижением рентабельности и ослаблением доверия потребителей к предлагаемым ценам, скидки снижают ощущаемое потребителем качество товара. Лидеры бизнеса все чаще пользуются маркетинговым инструментам более высокого уровня - бонусным системам поощрения лояльности покупателя на основе пластиковых карт. Суть их в том, что, совершая покупки, клиент получает некие условные баллы, накопив определенное количество которых, он вправе обменять их на товар или услугу по своему усмотрению. Коль товары, услуги, получаемые за виртуальные баллы, вполне реальны, здесь, вне сомнений, присутствует материальная выгода, вес имеют и другие составляющие: игра (процесс накопления баллов) и эмоциональная выгода, сопутствующая получению приза, который, кстати (в отличие от розыгрышей), данному человеку чаще всего желанен и нужен.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Не стоит забывать, что все декларируемые магазином услуги только тогда способствуют укреплению покупательской лояльности, когда они поддерживаются реальным качеством их предоставления, т.е. соблюдением всех обещанных условий. Исходя их этого, перспективным направлением в развитии сферы услуг является стандартизация сервиса. Этот процесс предполагает выработку и следование определенным правилам и процедурам, соблюдение которых строго контролируется, таким образом, отклонения в обслуживании сводятся</w:t>
      </w:r>
      <w:r w:rsidR="00397A9A" w:rsidRPr="008E1AC8">
        <w:rPr>
          <w:sz w:val="28"/>
          <w:szCs w:val="28"/>
        </w:rPr>
        <w:t xml:space="preserve"> к минимуму.</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Как уже говорилось, лояльность является ключевой определяющей долгосрочного успеха организации, поэтому необходимо постоянно поддерживать обратную связь с клиентами. Анализируя комментарии потребителей, жалобы и вопросы, изучая причины ухода клиентов, можно разработать эффективные меры по их сохранению.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Ничто не дает такого четкого представления о предпочтениях клиентов, как непосредственный контакт с ними в личной беседе или путем анкетирования. Подобное внимание к клиентам, кроме прочего, благоприятно отражается на имидже компании.</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Кроме того, большую значимость при работе с клиентами как своеобразный "информационный канал" имеет персонал, который находятся в непосредственном контакте с потребителями.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В заключение, отметим, что клиента нужно завоевывать каждый раз, когда он к вам пришел. Удовлетворенный клиент расскажет об удачной покупке в среднем пяти своим знакомым, а неудовлетворенный - минимум десяти.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5. Мотивационные программы для персонала магазинов [18, </w:t>
      </w:r>
      <w:r w:rsidR="00397A9A" w:rsidRPr="008E1AC8">
        <w:rPr>
          <w:sz w:val="28"/>
          <w:szCs w:val="28"/>
        </w:rPr>
        <w:t>с</w:t>
      </w:r>
      <w:r w:rsidRPr="008E1AC8">
        <w:rPr>
          <w:sz w:val="28"/>
          <w:szCs w:val="28"/>
        </w:rPr>
        <w:t>.</w:t>
      </w:r>
      <w:r w:rsidR="00397A9A" w:rsidRPr="008E1AC8">
        <w:rPr>
          <w:sz w:val="28"/>
          <w:szCs w:val="28"/>
        </w:rPr>
        <w:t xml:space="preserve"> </w:t>
      </w:r>
      <w:r w:rsidRPr="008E1AC8">
        <w:rPr>
          <w:sz w:val="28"/>
          <w:szCs w:val="28"/>
        </w:rPr>
        <w:t>49].</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Самое главное для любого продавца - помнить, что он тоже покупатель (только в другое время и в других местах). Если продавец помнит об этом, то тогда он хорошо понимает основные этапы собственного процесса совершения покупки.</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Основное в организации такой работы - постоянно объяснять персоналу магазина смысл всех его действий и показывать связь между действиями и результатами его работы. Кроме того, нужно прописать технологию для работников магазина (кто, что и как делает). Отделу персонала нельзя принимать в штат людей, которые по своим личностным качествам не могут быть продавцами (некоммуникабельные, имеющие проблемы с поведением и т.п.). В штате необходимо иметь тренинг-менеджера (проводит курсы обучения по товару, основам </w:t>
      </w:r>
      <w:r w:rsidR="00397A9A" w:rsidRPr="008E1AC8">
        <w:rPr>
          <w:sz w:val="28"/>
          <w:szCs w:val="28"/>
        </w:rPr>
        <w:t>мерчендайзинга</w:t>
      </w:r>
      <w:r w:rsidRPr="008E1AC8">
        <w:rPr>
          <w:sz w:val="28"/>
          <w:szCs w:val="28"/>
        </w:rPr>
        <w:t>) и обязательно проводить внешние тренинги для менеджеров магазина (психология продаж, управление конфликтами, развитие навыков общения, контактные вопросы).</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Очень полезно регулярное обучение торгового персонала магазинов сотрудниками фирм-производителей (это повышает уровень знаний о самом товаре, лояльность к маркам продукции и поднимает самооценку продавцов). Хороший эффект могут давать организованные производителями различные соревнования для торгового персонала.</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Внедряя все вышеизложенное, нельзя забывать о необходимости постоянного контроля за качеством работы продавцов. Самым эффективным способом контроля являются постоянные проверки магазина специальными покупателями - "тайными агентами", которых персонал не знает в лицо.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Успех любой компании во многом зависит от того, насколько эффективным окажется труд ее сотрудников. А наибольшая эффективность достигается, только если работники заинтересованы в результатах своей трудовой деятельности. Сегодня система управления персоналом, а именно продавцами, немыслима без такой важной составляющей, как материальная мотивация труда.</w:t>
      </w:r>
      <w:r w:rsidR="009E11AD" w:rsidRPr="008E1AC8">
        <w:rPr>
          <w:sz w:val="28"/>
          <w:szCs w:val="28"/>
        </w:rPr>
        <w:t xml:space="preserve"> </w:t>
      </w:r>
      <w:r w:rsidRPr="008E1AC8">
        <w:rPr>
          <w:sz w:val="28"/>
          <w:szCs w:val="28"/>
        </w:rPr>
        <w:t>Проблема материальной мотивации продавцов на сегодняшний день почти не изучена, несмотря на то, что эта тема весьма актуальна.</w:t>
      </w:r>
      <w:r w:rsidR="009E11AD" w:rsidRPr="008E1AC8">
        <w:rPr>
          <w:sz w:val="28"/>
          <w:szCs w:val="28"/>
        </w:rPr>
        <w:t xml:space="preserve"> </w:t>
      </w:r>
      <w:r w:rsidRPr="008E1AC8">
        <w:rPr>
          <w:sz w:val="28"/>
          <w:szCs w:val="28"/>
        </w:rPr>
        <w:t>Систему мотивации формируют постоянные и переменные элементы, льготы и факторы нематериальной мотивации.</w:t>
      </w:r>
      <w:r w:rsidR="009E11AD" w:rsidRPr="008E1AC8">
        <w:rPr>
          <w:sz w:val="28"/>
          <w:szCs w:val="28"/>
        </w:rPr>
        <w:t xml:space="preserve"> </w:t>
      </w:r>
      <w:r w:rsidRPr="008E1AC8">
        <w:rPr>
          <w:sz w:val="28"/>
          <w:szCs w:val="28"/>
        </w:rPr>
        <w:t>Для нематериальной мотивации можно выделить следующие составляющие: социальная политика; корпоративная культура; коммуникация; соревнование.</w:t>
      </w:r>
      <w:r w:rsidR="009E11AD" w:rsidRPr="008E1AC8">
        <w:rPr>
          <w:sz w:val="28"/>
          <w:szCs w:val="28"/>
        </w:rPr>
        <w:t xml:space="preserve"> </w:t>
      </w:r>
      <w:r w:rsidRPr="008E1AC8">
        <w:rPr>
          <w:sz w:val="28"/>
          <w:szCs w:val="28"/>
        </w:rPr>
        <w:t>Эти элементы настолько тесно взаимосвязаны, что зачастую достаточно сложно бывает их разделить.</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Корпоративная социальная политика - это разработка и реализация мероприятий и программ, обеспечивающих социальную защищенность и высокий социальный статус сотрудника компании: условия труда; фирменная спецодежда и защита; корпоративные здравницы, дома отдыха; корпоративные праздники.</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Корпоративная культура - это набор элементов, которые обеспечивают мотивацию сотрудников без каких-либо денежных выплат, создавая благоприятный климат для работы. К базовым элементам корпоративной культуры относятся: миссия компании (общая философия и политика); базовые цели (стратегия компании); этический кодекс компании (отношения с клиентами, поставщиками, сотрудниками); корпоративный стиль (цвет, логотип, флаг, униформа).</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В большинстве западных компаний миссия корпорации, ее базовые цели для большинства сотрудников являются данностью, неотъемлемой частью работы, которые четко сформулированы и общедоступны. Во многих белорусских компаниях миссия, как таковая, только начинает появляться. Это, безусловно, прогресс, поскольку в процессе формирования базовых целей и направления развития компании сотрудникам становятся очевидными поведение и решения высшего руководства, чего раньше они, может быть, понимали не до конца.</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Этический кодекс представляет собой официальный документ компании, который описывает взаимоотношения сотрудников с различными группами людей (внешними и внутренними клиентами), придерживаться которого обязан каждый сотрудник. Как правило, в нем заложены наиболее важные аспекты, важные для данной компании вопросы. Например, открытость бухгалтерской отчетности. Во многих компаниях нарушение кодекса рассматривается, как серьезный дисциплинарный проступок, который может повлечь за собой различные санкции вплоть до увольнения.</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Наличие всего комплекса элементов корпоративного стиля рождает у сотрудников чувство принадлежности к компании, чувство гордости за нее. Из разрозненных людей сотрудники превращаются в единый коллектив, со своими законами, правами и обязанностями. Все элементы корпоративного стиля должны быть четко прописаны.</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В некоторых компаниях главным элементом корпоративного стиля является экономическое соревнование. Природой в человеке заложено соревновательное начало, желание быть первым. Важно, чтобы высокими наградами премировали действительно лучших работников, никто не хочет, чтобы все выплаты были уравнительными. Основу экономического соревнования создает система оценки труда персонала в компании.</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Соревнование </w:t>
      </w:r>
      <w:r w:rsidR="00397A9A" w:rsidRPr="008E1AC8">
        <w:rPr>
          <w:sz w:val="28"/>
          <w:szCs w:val="28"/>
        </w:rPr>
        <w:t>-</w:t>
      </w:r>
      <w:r w:rsidRPr="008E1AC8">
        <w:rPr>
          <w:sz w:val="28"/>
          <w:szCs w:val="28"/>
        </w:rPr>
        <w:t xml:space="preserve"> это элемент, с одной стороны, обеспечивающий реализацию соревновательного духа сотрудников, с другой - позволяющий администрации выделить лучших и продемонстрировать свою благодарность им. Соревновательный стиль работы обеспечивает наилучшее понимание целей и задач подразделения и компании всеми сотрудниками, а также культивировать чувство причастности каждого к результатам труда всего коллектива.</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Корпоративная социальная политика, являясь элементом корпоративной культуры, подразумевает разработку и реализацию мероприятий и программ, обеспечивающих социальную защищенность и высокий социальный статус сотрудника компании. Она определяет условия труда, корпоративные праздники, фирменную спецодежду и защиту, корпоративные здравницы и дома отдыха.</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Корпоративные праздники в отрыве от целей компании, от совместной работы теряют всякий смысл, более того приносят немалый вред. Корпоративный праздник предполагает понимание цели данного мероприятия (обсуждения каких-либо рабочих аспектов, создание неформальных отношений, отдых и т.д.). Праздник должен быть оформлен соответствующим образом, чтобы было понятно </w:t>
      </w:r>
      <w:r w:rsidR="00397A9A" w:rsidRPr="008E1AC8">
        <w:rPr>
          <w:sz w:val="28"/>
          <w:szCs w:val="28"/>
        </w:rPr>
        <w:t>-</w:t>
      </w:r>
      <w:r w:rsidRPr="008E1AC8">
        <w:rPr>
          <w:sz w:val="28"/>
          <w:szCs w:val="28"/>
        </w:rPr>
        <w:t xml:space="preserve"> это праздник данной компании, а не любой другой: элементы корпоративного стиля и оформления в соответствии с целями праздника, программа, подчеркивающая элементы корпоративности. Проведение корпоративных праздников должно быть четко регламентировано. Необходимо прописать такие аспекты, как перечень корпоративный праздников, участие в них руководителей, порядок их проведения, план и бюджет праздников на ближайший год. Также регламентируются все внутренние мероприятия, вне зависимости от их масштабности: собрания молодых сотрудников, ветеранов, уход на пенсию, дни рождения, награждения, делается ли это кулуарно или собираются все сотрудники компании.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6. Привлечение потребителей за счет использования наглядной выкладки.</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Хотя многие директора и не отдают себе в этом отчета, но размещение товара на полках, то есть основная выкладка - один из главных инструментов продаж. В некоторых магазинах забывают, что полки, вне всякого сомнения, самое важное, что есть в их распоряжении [36, </w:t>
      </w:r>
      <w:r w:rsidR="00397A9A" w:rsidRPr="008E1AC8">
        <w:rPr>
          <w:sz w:val="28"/>
          <w:szCs w:val="28"/>
        </w:rPr>
        <w:t xml:space="preserve">с. </w:t>
      </w:r>
      <w:r w:rsidRPr="008E1AC8">
        <w:rPr>
          <w:sz w:val="28"/>
          <w:szCs w:val="28"/>
        </w:rPr>
        <w:t>44].</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Размещая товары в торговом зале и планируя меры по стимулированию сбыта, менеджер магазина должен четко определить задачи, которые при этом необходимо будет решить. Товар может находиться в зале, но если он выставлен не в нужном месте, потребитель просто не найдет его - пройдет мимо, не обратив внимания.</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Одна из наиболее важных задач - обеспечение марочных продуктов достаточной для эффективных продаж площадью. Чтобы определить, какую часть торгового зала должны занимать товары, той или иной группы, надо соотнести объем их продаж (за день, за неделю, за месяц) с общим объемом продаж магазина и полученный процент экстраполировать на торговую площадь. Правильное размещение должно обеспечивать демонстрацию наиболее привлекательных качеств того или иного товара, той или иной марки продукции. И продавец, и менеджер должны понять, что красиво представленный товар - это не тщеславное желание поставщика или пустое требование руководителя магазина. Это необходимая составляющая процесса торговли. Если вы не преподнесете товар грамотно, не продемонстрируете его достоинства покупателям, он у вас не продастся.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Покупатель тратит от 10 до 20 секунд на то, чтобы выбрать нужную марку из предлагаемого ассортимента. Поэтому, заботясь о продвижении продукта, вы должны обеспечить потребителю быстрое и удобное нахождение его на полке.</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Естественно, нужно учитывать специфику потребительского спроса на разные продукты. Потребители некоторых товарных групп заранее знают, какую именно марку они купят, и, в случае ее отсутствия, они либо приобретут известный аналог, либо уйдут без покупки. Но наличие таких консервативных потребителей не отменяет правила: клиент должен быстро найти нужный товар.</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Согласно исследованиям, около 80 процентов покупателей приходят в магазин, не ориентируясь на марку заранее, просто чтобы купить хороший товар, отечественный или импортный, и они обратят внимание именно на тот товар, который будет грамотно представлен.</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Располагая товар по ходу движения покупателя в магазине, следует проанализировать, какие места наиболее предпочтительны для тех или иных ассортиментных групп, какие товары в вашем магазине являются ценообразующими, какие приносят наибольшую прибыль.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Принцип - недорогое вперед. Недорогие товары работают на то, чтобы создать у покупателя благоприятное впечатление об уровне цен магазина. Если их разместить в начале торгового зала, то покупатель втягивается в процесс покупок и дальше берет продукты уже автоматически, обращая на цены меньше внимания.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Принцип чересполосицы. Известен принцип чересполосицы, при котором товары с низкими ценами и товары, приносящие магазину наибольшую прибыль, чередуются по ходу движения покупателя в торговом зале. Дорогой товар, обеспечивающий наибольшую маржу, не должен быть загнан в конец маршрута, так как покупатель может, дойдя до него, уже заполнить свою корзину и, даже увидев привлекательный товар, принять решение о покупке, например, не шести упаковок, а одной-двух. Неверно распределив продукты в зале, вы сами принудили его к тому, чтобы он сделал меньшую покупку.</w:t>
      </w:r>
    </w:p>
    <w:p w:rsidR="009E11AD"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По этой же причине основные марки следует размещать в начале каждой ассортиментной группы. В еще не заполненную корзину человек возьмет больше товара. Это довольно простая психология, но ее не</w:t>
      </w:r>
      <w:r w:rsidR="009E11AD" w:rsidRPr="008E1AC8">
        <w:rPr>
          <w:sz w:val="28"/>
          <w:szCs w:val="28"/>
        </w:rPr>
        <w:t>обходимо принимать во внимание.</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Таким образом, размещение и выкладка товаров в торговом зале являются важными средствами стимулирования сбыта. Наиболее прогрессивные розничные торговые предприятия давно уже осознали необходимость уделять должное внимание данным аспектам своей деятельности.</w:t>
      </w:r>
      <w:r w:rsidR="009E11AD" w:rsidRPr="008E1AC8">
        <w:rPr>
          <w:sz w:val="28"/>
          <w:szCs w:val="28"/>
        </w:rPr>
        <w:t xml:space="preserve"> Размещение товаров -</w:t>
      </w:r>
      <w:r w:rsidRPr="008E1AC8">
        <w:rPr>
          <w:sz w:val="28"/>
          <w:szCs w:val="28"/>
        </w:rPr>
        <w:t xml:space="preserve"> это их расположение на площади торгового зала. Рациональное размещение товаров в торговом зале позволяет правильно формировать потоки покупателей и сокращать время их обслуживания. Постоянные покупатели знают, где размещается тот или иной товар в торговом зале, и быстро его находят. При этом также сокращаются трудовые затраты работников магазина в процессе пополнения товарных запасов за счет использования кратчайших путей движения товаров из подсобных помещений к зоне размещения.</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 xml:space="preserve">Под выкладкой товаров понимаются технологические процессы, связанные с расположением, укладкой и показом товаров на торгово-технологическом оборудовании. Привлекательная, удачно разработанная и поддерживаемая в порядке выкладка товаров способствует тому, что посетители, пришедшие в магазин, приобретают товар и тем самым обеспечивают магазину прибыль. </w:t>
      </w:r>
    </w:p>
    <w:p w:rsidR="00B50857" w:rsidRPr="008E1AC8" w:rsidRDefault="00B50857" w:rsidP="008E1AC8">
      <w:pPr>
        <w:keepNext/>
        <w:autoSpaceDE w:val="0"/>
        <w:autoSpaceDN w:val="0"/>
        <w:adjustRightInd w:val="0"/>
        <w:snapToGrid/>
        <w:spacing w:line="360" w:lineRule="auto"/>
        <w:ind w:firstLine="720"/>
        <w:rPr>
          <w:sz w:val="28"/>
          <w:szCs w:val="28"/>
        </w:rPr>
      </w:pPr>
      <w:r w:rsidRPr="008E1AC8">
        <w:rPr>
          <w:sz w:val="28"/>
          <w:szCs w:val="28"/>
        </w:rPr>
        <w:t>Таким образом, реализация указанных мероприятий, на наш взгляд, позволит повысить эффективность работы анализируемого предприятия, улучшить показатели результативности его деятельности.</w:t>
      </w:r>
    </w:p>
    <w:p w:rsidR="00EB56D9" w:rsidRPr="008E1AC8" w:rsidRDefault="00B97F3C" w:rsidP="008E1AC8">
      <w:pPr>
        <w:keepNext/>
        <w:autoSpaceDE w:val="0"/>
        <w:autoSpaceDN w:val="0"/>
        <w:adjustRightInd w:val="0"/>
        <w:snapToGrid/>
        <w:spacing w:line="360" w:lineRule="auto"/>
        <w:ind w:firstLine="720"/>
        <w:rPr>
          <w:sz w:val="28"/>
          <w:szCs w:val="28"/>
        </w:rPr>
      </w:pPr>
      <w:r w:rsidRPr="008E1AC8">
        <w:rPr>
          <w:sz w:val="28"/>
        </w:rPr>
        <w:br w:type="page"/>
      </w:r>
      <w:r w:rsidR="003F011D" w:rsidRPr="008E1AC8">
        <w:rPr>
          <w:b/>
          <w:sz w:val="28"/>
          <w:szCs w:val="28"/>
        </w:rPr>
        <w:t>СПИСОК ИСПОЛЬЗОВАННЫХ ИСТОЧНИКОВ</w:t>
      </w:r>
    </w:p>
    <w:p w:rsidR="00544B3D" w:rsidRPr="008E1AC8" w:rsidRDefault="00544B3D" w:rsidP="008E1AC8">
      <w:pPr>
        <w:keepNext/>
        <w:autoSpaceDE w:val="0"/>
        <w:autoSpaceDN w:val="0"/>
        <w:adjustRightInd w:val="0"/>
        <w:snapToGrid/>
        <w:spacing w:line="360" w:lineRule="auto"/>
        <w:ind w:firstLine="720"/>
        <w:rPr>
          <w:sz w:val="28"/>
          <w:szCs w:val="28"/>
        </w:rPr>
      </w:pPr>
    </w:p>
    <w:p w:rsidR="00951881" w:rsidRPr="008E1AC8" w:rsidRDefault="00951881" w:rsidP="00667258">
      <w:pPr>
        <w:keepNext/>
        <w:numPr>
          <w:ilvl w:val="0"/>
          <w:numId w:val="2"/>
        </w:numPr>
        <w:tabs>
          <w:tab w:val="clear" w:pos="1440"/>
          <w:tab w:val="num" w:pos="1276"/>
        </w:tabs>
        <w:snapToGrid/>
        <w:spacing w:line="360" w:lineRule="auto"/>
        <w:ind w:left="0" w:firstLine="0"/>
        <w:rPr>
          <w:sz w:val="28"/>
          <w:szCs w:val="28"/>
        </w:rPr>
      </w:pPr>
      <w:r w:rsidRPr="008E1AC8">
        <w:rPr>
          <w:sz w:val="28"/>
          <w:szCs w:val="28"/>
        </w:rPr>
        <w:t xml:space="preserve">Бобров Н. Анализ новых тенденций в развитии розничной торговли // Маркетинг. - 2004. - </w:t>
      </w:r>
      <w:r w:rsidR="0028570A" w:rsidRPr="008E1AC8">
        <w:rPr>
          <w:sz w:val="28"/>
          <w:szCs w:val="28"/>
        </w:rPr>
        <w:t>№</w:t>
      </w:r>
      <w:r w:rsidR="008E1AC8">
        <w:rPr>
          <w:sz w:val="28"/>
          <w:szCs w:val="28"/>
        </w:rPr>
        <w:t xml:space="preserve"> </w:t>
      </w:r>
      <w:r w:rsidRPr="008E1AC8">
        <w:rPr>
          <w:sz w:val="28"/>
          <w:szCs w:val="28"/>
        </w:rPr>
        <w:t>2. - С.83-87.</w:t>
      </w:r>
    </w:p>
    <w:p w:rsidR="00951881" w:rsidRPr="008E1AC8" w:rsidRDefault="00951881" w:rsidP="00667258">
      <w:pPr>
        <w:keepNext/>
        <w:numPr>
          <w:ilvl w:val="0"/>
          <w:numId w:val="2"/>
        </w:numPr>
        <w:tabs>
          <w:tab w:val="clear" w:pos="1440"/>
          <w:tab w:val="num" w:pos="1200"/>
          <w:tab w:val="num" w:pos="1276"/>
        </w:tabs>
        <w:snapToGrid/>
        <w:spacing w:line="360" w:lineRule="auto"/>
        <w:ind w:left="0" w:firstLine="0"/>
        <w:rPr>
          <w:sz w:val="28"/>
          <w:szCs w:val="28"/>
        </w:rPr>
      </w:pPr>
      <w:r w:rsidRPr="008E1AC8">
        <w:rPr>
          <w:sz w:val="28"/>
          <w:szCs w:val="28"/>
        </w:rPr>
        <w:t>Васильев Г. Повышение качества обслуживания в торговле / Г.Васильев, Н.</w:t>
      </w:r>
      <w:r w:rsidR="0028570A" w:rsidRPr="008E1AC8">
        <w:rPr>
          <w:sz w:val="28"/>
          <w:szCs w:val="28"/>
        </w:rPr>
        <w:t>Сенина // Маркетинг. - 2007. - №</w:t>
      </w:r>
      <w:r w:rsidR="008E1AC8">
        <w:rPr>
          <w:sz w:val="28"/>
          <w:szCs w:val="28"/>
        </w:rPr>
        <w:t xml:space="preserve"> </w:t>
      </w:r>
      <w:r w:rsidRPr="008E1AC8">
        <w:rPr>
          <w:sz w:val="28"/>
          <w:szCs w:val="28"/>
        </w:rPr>
        <w:t>1. - C.70-77.</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Виноградова С.Н. Организация и технология торговли. </w:t>
      </w:r>
      <w:r w:rsidR="0028570A" w:rsidRPr="008E1AC8">
        <w:rPr>
          <w:sz w:val="28"/>
          <w:szCs w:val="28"/>
        </w:rPr>
        <w:t>-</w:t>
      </w:r>
      <w:r w:rsidRPr="008E1AC8">
        <w:rPr>
          <w:sz w:val="28"/>
          <w:szCs w:val="28"/>
        </w:rPr>
        <w:t xml:space="preserve"> Мн. «Высшая школа», 2006.</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Виноградова С.Н. Организация коммерческой деятельности. </w:t>
      </w:r>
      <w:r w:rsidR="0028570A" w:rsidRPr="008E1AC8">
        <w:rPr>
          <w:sz w:val="28"/>
          <w:szCs w:val="28"/>
        </w:rPr>
        <w:t>-</w:t>
      </w:r>
      <w:r w:rsidRPr="008E1AC8">
        <w:rPr>
          <w:sz w:val="28"/>
          <w:szCs w:val="28"/>
        </w:rPr>
        <w:t xml:space="preserve"> Мн.: Выш. школа, 2000.</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Гурская С.П. Торговое обслуживание потребителей. </w:t>
      </w:r>
      <w:r w:rsidR="0028570A" w:rsidRPr="008E1AC8">
        <w:rPr>
          <w:sz w:val="28"/>
          <w:szCs w:val="28"/>
        </w:rPr>
        <w:t>-</w:t>
      </w:r>
      <w:r w:rsidRPr="008E1AC8">
        <w:rPr>
          <w:sz w:val="28"/>
          <w:szCs w:val="28"/>
        </w:rPr>
        <w:t xml:space="preserve"> Мн., 2007.</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Дашков Л.П., Памбухчиянц В.К. Коммерция и технология торговли. - М.: Информационно-внедренческий центр «Маркетинг», 2006.</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Дашков Л.П., Памбухчиянц В.К. Организация, технология и проектирование торговых предприятий. - М.: Маркетинг, 2005.</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Довнар А.А., Станкевич Л.Г. Организация и технология торговли. Альбом наглядных пособий. - Мн.: НИИ БКС, 2002.</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Ефремов А. Проблемы организации торговли // Экономист. - 2007. - N</w:t>
      </w:r>
      <w:r w:rsidR="008E1AC8">
        <w:rPr>
          <w:sz w:val="28"/>
          <w:szCs w:val="28"/>
        </w:rPr>
        <w:t xml:space="preserve"> </w:t>
      </w:r>
      <w:r w:rsidRPr="008E1AC8">
        <w:rPr>
          <w:sz w:val="28"/>
          <w:szCs w:val="28"/>
        </w:rPr>
        <w:t>4. - С.57-60.</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Закон Республики Беларусь «О торговле» от 28 июля 2003</w:t>
      </w:r>
      <w:r w:rsidR="008E1AC8">
        <w:rPr>
          <w:sz w:val="28"/>
          <w:szCs w:val="28"/>
        </w:rPr>
        <w:t xml:space="preserve"> </w:t>
      </w:r>
      <w:r w:rsidRPr="008E1AC8">
        <w:rPr>
          <w:sz w:val="28"/>
          <w:szCs w:val="28"/>
        </w:rPr>
        <w:t xml:space="preserve">г. </w:t>
      </w:r>
      <w:r w:rsidR="0028570A" w:rsidRPr="008E1AC8">
        <w:rPr>
          <w:sz w:val="28"/>
          <w:szCs w:val="28"/>
        </w:rPr>
        <w:t>№</w:t>
      </w:r>
      <w:r w:rsidR="008E1AC8">
        <w:rPr>
          <w:sz w:val="28"/>
          <w:szCs w:val="28"/>
        </w:rPr>
        <w:t xml:space="preserve"> </w:t>
      </w:r>
      <w:r w:rsidR="0028570A" w:rsidRPr="008E1AC8">
        <w:rPr>
          <w:sz w:val="28"/>
          <w:szCs w:val="28"/>
        </w:rPr>
        <w:t>231-З.</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Корецкая Л.К. Розничная торговля - индикатор состояния рынка потребительских товаров. - Новосибирск: СибУПК, 2005. - 120</w:t>
      </w:r>
      <w:r w:rsidR="008E1AC8">
        <w:rPr>
          <w:sz w:val="28"/>
          <w:szCs w:val="28"/>
        </w:rPr>
        <w:t xml:space="preserve"> </w:t>
      </w:r>
      <w:r w:rsidRPr="008E1AC8">
        <w:rPr>
          <w:sz w:val="28"/>
          <w:szCs w:val="28"/>
        </w:rPr>
        <w:t>с.</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Кубалова Э. Торговля и рынок потребительских товаров // Маркетинг. - 2007</w:t>
      </w:r>
      <w:r w:rsidR="0028570A" w:rsidRPr="008E1AC8">
        <w:rPr>
          <w:sz w:val="28"/>
          <w:szCs w:val="28"/>
        </w:rPr>
        <w:t>. - №</w:t>
      </w:r>
      <w:r w:rsidR="008E1AC8">
        <w:rPr>
          <w:sz w:val="28"/>
          <w:szCs w:val="28"/>
        </w:rPr>
        <w:t xml:space="preserve"> </w:t>
      </w:r>
      <w:r w:rsidRPr="008E1AC8">
        <w:rPr>
          <w:sz w:val="28"/>
          <w:szCs w:val="28"/>
        </w:rPr>
        <w:t xml:space="preserve">5. - С.83-87. </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Лупей Н. Внутренняя торговля в годы реформ // Экономист. - 2007. - </w:t>
      </w:r>
      <w:r w:rsidR="0028570A" w:rsidRPr="008E1AC8">
        <w:rPr>
          <w:sz w:val="28"/>
          <w:szCs w:val="28"/>
        </w:rPr>
        <w:t>№</w:t>
      </w:r>
      <w:r w:rsidR="008E1AC8">
        <w:rPr>
          <w:sz w:val="28"/>
          <w:szCs w:val="28"/>
        </w:rPr>
        <w:t xml:space="preserve"> </w:t>
      </w:r>
      <w:r w:rsidRPr="008E1AC8">
        <w:rPr>
          <w:sz w:val="28"/>
          <w:szCs w:val="28"/>
        </w:rPr>
        <w:t>3. - С.59-64.</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Манько А.В. Коммерция: учеб. - метод. пособие. - М., 2006. - 256с.</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Михайлова Е. Внешняя и внутренняя среда розничной торговли в двадцать первом веке // Маркетинг. - 2005. </w:t>
      </w:r>
      <w:r w:rsidR="00397A9A" w:rsidRPr="008E1AC8">
        <w:rPr>
          <w:sz w:val="28"/>
          <w:szCs w:val="28"/>
        </w:rPr>
        <w:t>-</w:t>
      </w:r>
      <w:r w:rsidRPr="008E1AC8">
        <w:rPr>
          <w:sz w:val="28"/>
          <w:szCs w:val="28"/>
        </w:rPr>
        <w:t xml:space="preserve"> </w:t>
      </w:r>
      <w:r w:rsidR="0028570A" w:rsidRPr="008E1AC8">
        <w:rPr>
          <w:sz w:val="28"/>
          <w:szCs w:val="28"/>
        </w:rPr>
        <w:t>№</w:t>
      </w:r>
      <w:r w:rsidR="008E1AC8">
        <w:rPr>
          <w:sz w:val="28"/>
          <w:szCs w:val="28"/>
        </w:rPr>
        <w:t xml:space="preserve"> </w:t>
      </w:r>
      <w:r w:rsidRPr="008E1AC8">
        <w:rPr>
          <w:sz w:val="28"/>
          <w:szCs w:val="28"/>
        </w:rPr>
        <w:t>1. - С.89-96.</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Муромкина И. Особенности использования методов маркетинга в розничной торговли // Маркетинг. - 2004</w:t>
      </w:r>
      <w:r w:rsidR="0028570A" w:rsidRPr="008E1AC8">
        <w:rPr>
          <w:sz w:val="28"/>
          <w:szCs w:val="28"/>
        </w:rPr>
        <w:t>. - №</w:t>
      </w:r>
      <w:r w:rsidR="008E1AC8">
        <w:rPr>
          <w:sz w:val="28"/>
          <w:szCs w:val="28"/>
        </w:rPr>
        <w:t xml:space="preserve"> </w:t>
      </w:r>
      <w:r w:rsidRPr="008E1AC8">
        <w:rPr>
          <w:sz w:val="28"/>
          <w:szCs w:val="28"/>
        </w:rPr>
        <w:t xml:space="preserve">4. - С.36-42. </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Никишкин В. Маркетинг в современной торговле / В.Никишкин, А.Цветкова // Маркетинг. - 2002. - </w:t>
      </w:r>
      <w:r w:rsidR="0028570A" w:rsidRPr="008E1AC8">
        <w:rPr>
          <w:sz w:val="28"/>
          <w:szCs w:val="28"/>
        </w:rPr>
        <w:t>№</w:t>
      </w:r>
      <w:r w:rsidR="008E1AC8">
        <w:rPr>
          <w:sz w:val="28"/>
          <w:szCs w:val="28"/>
        </w:rPr>
        <w:t xml:space="preserve"> </w:t>
      </w:r>
      <w:r w:rsidRPr="008E1AC8">
        <w:rPr>
          <w:sz w:val="28"/>
          <w:szCs w:val="28"/>
        </w:rPr>
        <w:t xml:space="preserve">4. - С.45-57. </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Остапкович Г. Оценка ненаблюдаемой экономической деятельности в розничной торговле // Экономист. - 2002. - </w:t>
      </w:r>
      <w:r w:rsidR="0028570A" w:rsidRPr="008E1AC8">
        <w:rPr>
          <w:sz w:val="28"/>
          <w:szCs w:val="28"/>
        </w:rPr>
        <w:t>№</w:t>
      </w:r>
      <w:r w:rsidR="008E1AC8">
        <w:rPr>
          <w:sz w:val="28"/>
          <w:szCs w:val="28"/>
        </w:rPr>
        <w:t xml:space="preserve"> </w:t>
      </w:r>
      <w:r w:rsidRPr="008E1AC8">
        <w:rPr>
          <w:sz w:val="28"/>
          <w:szCs w:val="28"/>
        </w:rPr>
        <w:t>10. - С.47-54.</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Постановление Совета Министров от 8 сентября 2006 г</w:t>
      </w:r>
      <w:r w:rsidR="0028570A" w:rsidRPr="008E1AC8">
        <w:rPr>
          <w:sz w:val="28"/>
          <w:szCs w:val="28"/>
        </w:rPr>
        <w:t>. №</w:t>
      </w:r>
      <w:r w:rsidR="008E1AC8">
        <w:rPr>
          <w:sz w:val="28"/>
          <w:szCs w:val="28"/>
        </w:rPr>
        <w:t xml:space="preserve"> </w:t>
      </w:r>
      <w:r w:rsidRPr="008E1AC8">
        <w:rPr>
          <w:sz w:val="28"/>
          <w:szCs w:val="28"/>
        </w:rPr>
        <w:t>1161 «</w:t>
      </w:r>
      <w:r w:rsidRPr="008E1AC8">
        <w:rPr>
          <w:rStyle w:val="ad"/>
          <w:b w:val="0"/>
          <w:sz w:val="28"/>
          <w:szCs w:val="28"/>
        </w:rPr>
        <w:t>О некоторых вопросах осуществления розничной торговли по образцам с использованием сети Интернет».</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Организация и технология торговли: Учебник/Под. общ. ред. С.Н. Виноградовой. - Мн.: Выш. шк., 2002.</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Официальный сайт Министерства торговли Республики Беларусь: </w:t>
      </w:r>
      <w:r w:rsidRPr="00CA48AB">
        <w:rPr>
          <w:sz w:val="28"/>
          <w:szCs w:val="28"/>
          <w:lang w:val="en-US"/>
        </w:rPr>
        <w:t>www</w:t>
      </w:r>
      <w:r w:rsidRPr="00CA48AB">
        <w:rPr>
          <w:sz w:val="28"/>
          <w:szCs w:val="28"/>
        </w:rPr>
        <w:t>.</w:t>
      </w:r>
      <w:r w:rsidRPr="00CA48AB">
        <w:rPr>
          <w:sz w:val="28"/>
          <w:szCs w:val="28"/>
          <w:lang w:val="en-US"/>
        </w:rPr>
        <w:t>mintorg</w:t>
      </w:r>
      <w:r w:rsidRPr="00CA48AB">
        <w:rPr>
          <w:sz w:val="28"/>
          <w:szCs w:val="28"/>
        </w:rPr>
        <w:t>.</w:t>
      </w:r>
      <w:r w:rsidRPr="00CA48AB">
        <w:rPr>
          <w:sz w:val="28"/>
          <w:szCs w:val="28"/>
          <w:lang w:val="en-US"/>
        </w:rPr>
        <w:t>gov</w:t>
      </w:r>
      <w:r w:rsidRPr="00CA48AB">
        <w:rPr>
          <w:sz w:val="28"/>
          <w:szCs w:val="28"/>
        </w:rPr>
        <w:t>.</w:t>
      </w:r>
      <w:r w:rsidRPr="00CA48AB">
        <w:rPr>
          <w:sz w:val="28"/>
          <w:szCs w:val="28"/>
          <w:lang w:val="en-US"/>
        </w:rPr>
        <w:t>by</w:t>
      </w:r>
      <w:r w:rsidR="0028570A" w:rsidRPr="008E1AC8">
        <w:rPr>
          <w:sz w:val="28"/>
          <w:szCs w:val="28"/>
        </w:rPr>
        <w:t>.</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Официальный сайт Министерства статистики и анализа Республики Беларусь: </w:t>
      </w:r>
      <w:r w:rsidRPr="008E1AC8">
        <w:rPr>
          <w:sz w:val="28"/>
          <w:szCs w:val="28"/>
          <w:lang w:val="en-US"/>
        </w:rPr>
        <w:t>www</w:t>
      </w:r>
      <w:r w:rsidRPr="008E1AC8">
        <w:rPr>
          <w:sz w:val="28"/>
          <w:szCs w:val="28"/>
        </w:rPr>
        <w:t>.</w:t>
      </w:r>
      <w:r w:rsidRPr="008E1AC8">
        <w:rPr>
          <w:sz w:val="28"/>
          <w:szCs w:val="28"/>
          <w:lang w:val="en-US"/>
        </w:rPr>
        <w:t>belstat</w:t>
      </w:r>
      <w:r w:rsidRPr="008E1AC8">
        <w:rPr>
          <w:sz w:val="28"/>
          <w:szCs w:val="28"/>
        </w:rPr>
        <w:t>.</w:t>
      </w:r>
      <w:r w:rsidRPr="008E1AC8">
        <w:rPr>
          <w:sz w:val="28"/>
          <w:szCs w:val="28"/>
          <w:lang w:val="en-US"/>
        </w:rPr>
        <w:t>gov</w:t>
      </w:r>
      <w:r w:rsidRPr="008E1AC8">
        <w:rPr>
          <w:sz w:val="28"/>
          <w:szCs w:val="28"/>
        </w:rPr>
        <w:t>.</w:t>
      </w:r>
      <w:r w:rsidRPr="008E1AC8">
        <w:rPr>
          <w:sz w:val="28"/>
          <w:szCs w:val="28"/>
          <w:lang w:val="en-US"/>
        </w:rPr>
        <w:t>by</w:t>
      </w:r>
      <w:r w:rsidR="0028570A" w:rsidRPr="008E1AC8">
        <w:rPr>
          <w:sz w:val="28"/>
          <w:szCs w:val="28"/>
        </w:rPr>
        <w:t>.</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Панкратов Ф.Г. Коммерческая деятельность / Ф.Г.Панкратов, Т.К.Серегина. - М., 2008. - 327с.</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Пигунова О.В. Имидж предприятия розничной торговли. </w:t>
      </w:r>
      <w:r w:rsidR="0028570A" w:rsidRPr="008E1AC8">
        <w:rPr>
          <w:sz w:val="28"/>
          <w:szCs w:val="28"/>
        </w:rPr>
        <w:t>-</w:t>
      </w:r>
      <w:r w:rsidRPr="008E1AC8">
        <w:rPr>
          <w:sz w:val="28"/>
          <w:szCs w:val="28"/>
        </w:rPr>
        <w:t xml:space="preserve"> Мн., 2006.</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Платонов В.Н. Организация торговли. </w:t>
      </w:r>
      <w:r w:rsidR="0028570A" w:rsidRPr="008E1AC8">
        <w:rPr>
          <w:sz w:val="28"/>
          <w:szCs w:val="28"/>
        </w:rPr>
        <w:t>-</w:t>
      </w:r>
      <w:r w:rsidRPr="008E1AC8">
        <w:rPr>
          <w:sz w:val="28"/>
          <w:szCs w:val="28"/>
        </w:rPr>
        <w:t xml:space="preserve"> Мн.: БГЭУ, 2002.</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Половцева Ф. Развитие предпринимательства в торговле // Маркетинг. - 2005. - С.75-79.</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rStyle w:val="ad"/>
          <w:b w:val="0"/>
          <w:sz w:val="28"/>
          <w:szCs w:val="28"/>
        </w:rPr>
        <w:t>Постановление Совета Министров Республики Беларусь, Национального Банка Республики Беларусь от</w:t>
      </w:r>
      <w:r w:rsidR="008E1AC8">
        <w:rPr>
          <w:rStyle w:val="ad"/>
          <w:b w:val="0"/>
          <w:sz w:val="28"/>
          <w:szCs w:val="28"/>
        </w:rPr>
        <w:t xml:space="preserve"> </w:t>
      </w:r>
      <w:r w:rsidRPr="008E1AC8">
        <w:rPr>
          <w:rStyle w:val="ad"/>
          <w:b w:val="0"/>
          <w:sz w:val="28"/>
          <w:szCs w:val="28"/>
        </w:rPr>
        <w:t>28 августа 2000</w:t>
      </w:r>
      <w:r w:rsidR="008E1AC8">
        <w:rPr>
          <w:rStyle w:val="ad"/>
          <w:b w:val="0"/>
          <w:sz w:val="28"/>
          <w:szCs w:val="28"/>
        </w:rPr>
        <w:t xml:space="preserve"> </w:t>
      </w:r>
      <w:r w:rsidRPr="008E1AC8">
        <w:rPr>
          <w:rStyle w:val="ad"/>
          <w:b w:val="0"/>
          <w:sz w:val="28"/>
          <w:szCs w:val="28"/>
        </w:rPr>
        <w:t xml:space="preserve">г. </w:t>
      </w:r>
      <w:r w:rsidR="0028570A" w:rsidRPr="008E1AC8">
        <w:rPr>
          <w:rStyle w:val="ad"/>
          <w:b w:val="0"/>
          <w:sz w:val="28"/>
          <w:szCs w:val="28"/>
        </w:rPr>
        <w:t>№</w:t>
      </w:r>
      <w:r w:rsidRPr="008E1AC8">
        <w:rPr>
          <w:rStyle w:val="ad"/>
          <w:b w:val="0"/>
          <w:sz w:val="28"/>
          <w:szCs w:val="28"/>
        </w:rPr>
        <w:t xml:space="preserve"> 1346/46 </w:t>
      </w:r>
      <w:r w:rsidR="0028570A" w:rsidRPr="008E1AC8">
        <w:rPr>
          <w:rStyle w:val="ad"/>
          <w:b w:val="0"/>
          <w:sz w:val="28"/>
          <w:szCs w:val="28"/>
        </w:rPr>
        <w:t>«</w:t>
      </w:r>
      <w:r w:rsidRPr="008E1AC8">
        <w:rPr>
          <w:sz w:val="28"/>
          <w:szCs w:val="28"/>
        </w:rPr>
        <w:t>Об организации работы магазинов-складов и порядке расчетов между юридических лиц, их обособленных подразделений и индивидуальных предпринимателей с этими магазинами-складами</w:t>
      </w:r>
      <w:r w:rsidR="0028570A" w:rsidRPr="008E1AC8">
        <w:rPr>
          <w:sz w:val="28"/>
          <w:szCs w:val="28"/>
        </w:rPr>
        <w:t>»</w:t>
      </w:r>
      <w:r w:rsidRPr="008E1AC8">
        <w:rPr>
          <w:sz w:val="28"/>
          <w:szCs w:val="28"/>
        </w:rPr>
        <w:t>.</w:t>
      </w:r>
    </w:p>
    <w:p w:rsidR="00951881" w:rsidRPr="008E1AC8" w:rsidRDefault="00951881" w:rsidP="00667258">
      <w:pPr>
        <w:keepNext/>
        <w:numPr>
          <w:ilvl w:val="0"/>
          <w:numId w:val="2"/>
        </w:numPr>
        <w:tabs>
          <w:tab w:val="clear" w:pos="1440"/>
          <w:tab w:val="num" w:pos="1200"/>
        </w:tabs>
        <w:snapToGrid/>
        <w:spacing w:line="360" w:lineRule="auto"/>
        <w:ind w:left="0" w:firstLine="0"/>
        <w:rPr>
          <w:rStyle w:val="ad"/>
          <w:b w:val="0"/>
          <w:sz w:val="28"/>
          <w:szCs w:val="28"/>
        </w:rPr>
      </w:pPr>
      <w:r w:rsidRPr="008E1AC8">
        <w:rPr>
          <w:sz w:val="28"/>
          <w:szCs w:val="28"/>
        </w:rPr>
        <w:t>Постановление Министерства торговли Республики Беларусь от 29 сентября 2000 г. №</w:t>
      </w:r>
      <w:r w:rsidR="008E1AC8">
        <w:rPr>
          <w:sz w:val="28"/>
          <w:szCs w:val="28"/>
        </w:rPr>
        <w:t xml:space="preserve"> </w:t>
      </w:r>
      <w:r w:rsidRPr="008E1AC8">
        <w:rPr>
          <w:sz w:val="28"/>
          <w:szCs w:val="28"/>
        </w:rPr>
        <w:t xml:space="preserve">17 «Об утверждении </w:t>
      </w:r>
      <w:r w:rsidRPr="008E1AC8">
        <w:rPr>
          <w:rStyle w:val="ad"/>
          <w:b w:val="0"/>
          <w:sz w:val="28"/>
          <w:szCs w:val="28"/>
        </w:rPr>
        <w:t>Правил работы магазинов-складов».</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Постановление Совета Министров Республики Беларусь от 27 июля 2006</w:t>
      </w:r>
      <w:r w:rsidR="008E1AC8">
        <w:rPr>
          <w:sz w:val="28"/>
          <w:szCs w:val="28"/>
        </w:rPr>
        <w:t xml:space="preserve"> </w:t>
      </w:r>
      <w:r w:rsidRPr="008E1AC8">
        <w:rPr>
          <w:sz w:val="28"/>
          <w:szCs w:val="28"/>
        </w:rPr>
        <w:t>г. №</w:t>
      </w:r>
      <w:r w:rsidR="008E1AC8">
        <w:rPr>
          <w:sz w:val="28"/>
          <w:szCs w:val="28"/>
        </w:rPr>
        <w:t xml:space="preserve"> </w:t>
      </w:r>
      <w:r w:rsidRPr="008E1AC8">
        <w:rPr>
          <w:sz w:val="28"/>
          <w:szCs w:val="28"/>
        </w:rPr>
        <w:t>941 «О программе развития внутренней торговли Республики Беларусь на 2006-2010 годы».</w:t>
      </w:r>
    </w:p>
    <w:p w:rsidR="00951881" w:rsidRPr="008E1AC8" w:rsidRDefault="00951881" w:rsidP="00667258">
      <w:pPr>
        <w:keepNext/>
        <w:numPr>
          <w:ilvl w:val="0"/>
          <w:numId w:val="2"/>
        </w:numPr>
        <w:tabs>
          <w:tab w:val="clear" w:pos="1440"/>
          <w:tab w:val="num" w:pos="1200"/>
        </w:tabs>
        <w:snapToGrid/>
        <w:spacing w:line="360" w:lineRule="auto"/>
        <w:ind w:left="0" w:firstLine="0"/>
        <w:rPr>
          <w:rStyle w:val="ad"/>
          <w:b w:val="0"/>
          <w:sz w:val="28"/>
          <w:szCs w:val="28"/>
        </w:rPr>
      </w:pPr>
      <w:r w:rsidRPr="008E1AC8">
        <w:rPr>
          <w:sz w:val="28"/>
          <w:szCs w:val="28"/>
        </w:rPr>
        <w:t xml:space="preserve">Приказ Министерства торговли Республики Беларусь от 16 июня 1998 г. № 83 «Об утверждении </w:t>
      </w:r>
      <w:r w:rsidRPr="008E1AC8">
        <w:rPr>
          <w:rStyle w:val="ad"/>
          <w:b w:val="0"/>
          <w:sz w:val="28"/>
          <w:szCs w:val="28"/>
        </w:rPr>
        <w:t>Правил продажи товаров по образцам».</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Постановление Совета Министров Республики Беларусь от 1 июня 2007</w:t>
      </w:r>
      <w:r w:rsidR="008E1AC8">
        <w:rPr>
          <w:sz w:val="28"/>
          <w:szCs w:val="28"/>
        </w:rPr>
        <w:t xml:space="preserve"> </w:t>
      </w:r>
      <w:r w:rsidRPr="008E1AC8">
        <w:rPr>
          <w:sz w:val="28"/>
          <w:szCs w:val="28"/>
        </w:rPr>
        <w:t>г. №</w:t>
      </w:r>
      <w:r w:rsidR="008E1AC8">
        <w:rPr>
          <w:sz w:val="28"/>
          <w:szCs w:val="28"/>
        </w:rPr>
        <w:t xml:space="preserve"> </w:t>
      </w:r>
      <w:r w:rsidRPr="008E1AC8">
        <w:rPr>
          <w:sz w:val="28"/>
          <w:szCs w:val="28"/>
        </w:rPr>
        <w:t>744 «Об утверждении Правил комиссионной торговли непродовольственными товарами».</w:t>
      </w:r>
    </w:p>
    <w:p w:rsidR="00951881" w:rsidRPr="008E1AC8" w:rsidRDefault="00951881" w:rsidP="00667258">
      <w:pPr>
        <w:keepNext/>
        <w:numPr>
          <w:ilvl w:val="0"/>
          <w:numId w:val="2"/>
        </w:numPr>
        <w:tabs>
          <w:tab w:val="clear" w:pos="1440"/>
          <w:tab w:val="num" w:pos="1200"/>
        </w:tabs>
        <w:snapToGrid/>
        <w:spacing w:line="360" w:lineRule="auto"/>
        <w:ind w:left="0" w:firstLine="0"/>
        <w:rPr>
          <w:rStyle w:val="ad"/>
          <w:b w:val="0"/>
          <w:sz w:val="28"/>
          <w:szCs w:val="28"/>
        </w:rPr>
      </w:pPr>
      <w:r w:rsidRPr="008E1AC8">
        <w:rPr>
          <w:sz w:val="28"/>
          <w:szCs w:val="28"/>
        </w:rPr>
        <w:t>Приказ Министерства торговли Респу</w:t>
      </w:r>
      <w:r w:rsidR="0028570A" w:rsidRPr="008E1AC8">
        <w:rPr>
          <w:sz w:val="28"/>
          <w:szCs w:val="28"/>
        </w:rPr>
        <w:t>блики Беларусь от 24 марта 1993</w:t>
      </w:r>
      <w:r w:rsidR="008E1AC8">
        <w:rPr>
          <w:sz w:val="28"/>
          <w:szCs w:val="28"/>
        </w:rPr>
        <w:t xml:space="preserve"> </w:t>
      </w:r>
      <w:r w:rsidRPr="008E1AC8">
        <w:rPr>
          <w:sz w:val="28"/>
          <w:szCs w:val="28"/>
        </w:rPr>
        <w:t>г</w:t>
      </w:r>
      <w:r w:rsidR="0028570A" w:rsidRPr="008E1AC8">
        <w:rPr>
          <w:sz w:val="28"/>
          <w:szCs w:val="28"/>
        </w:rPr>
        <w:t>. №</w:t>
      </w:r>
      <w:r w:rsidR="008E1AC8">
        <w:rPr>
          <w:sz w:val="28"/>
          <w:szCs w:val="28"/>
        </w:rPr>
        <w:t xml:space="preserve"> </w:t>
      </w:r>
      <w:r w:rsidRPr="008E1AC8">
        <w:rPr>
          <w:sz w:val="28"/>
          <w:szCs w:val="28"/>
        </w:rPr>
        <w:t xml:space="preserve">19 «Об утверждении </w:t>
      </w:r>
      <w:r w:rsidRPr="008E1AC8">
        <w:rPr>
          <w:rStyle w:val="ad"/>
          <w:b w:val="0"/>
          <w:sz w:val="28"/>
          <w:szCs w:val="28"/>
        </w:rPr>
        <w:t>Правил работы мелкорозничной торговой сети на территории Республики Беларусь».</w:t>
      </w:r>
    </w:p>
    <w:p w:rsidR="00951881" w:rsidRPr="008E1AC8" w:rsidRDefault="00951881" w:rsidP="00667258">
      <w:pPr>
        <w:keepNext/>
        <w:numPr>
          <w:ilvl w:val="0"/>
          <w:numId w:val="2"/>
        </w:numPr>
        <w:tabs>
          <w:tab w:val="clear" w:pos="1440"/>
          <w:tab w:val="num" w:pos="1200"/>
        </w:tabs>
        <w:snapToGrid/>
        <w:spacing w:line="360" w:lineRule="auto"/>
        <w:ind w:left="0" w:firstLine="0"/>
        <w:rPr>
          <w:rStyle w:val="ad"/>
          <w:b w:val="0"/>
          <w:sz w:val="28"/>
          <w:szCs w:val="28"/>
        </w:rPr>
      </w:pPr>
      <w:r w:rsidRPr="008E1AC8">
        <w:rPr>
          <w:sz w:val="28"/>
          <w:szCs w:val="28"/>
        </w:rPr>
        <w:t>Приказ Министерства торговли Республики Беларусь от 4 апреля 1997</w:t>
      </w:r>
      <w:r w:rsidR="008E1AC8">
        <w:rPr>
          <w:sz w:val="28"/>
          <w:szCs w:val="28"/>
        </w:rPr>
        <w:t xml:space="preserve"> </w:t>
      </w:r>
      <w:r w:rsidRPr="008E1AC8">
        <w:rPr>
          <w:sz w:val="28"/>
          <w:szCs w:val="28"/>
        </w:rPr>
        <w:t>г</w:t>
      </w:r>
      <w:r w:rsidR="0028570A" w:rsidRPr="008E1AC8">
        <w:rPr>
          <w:sz w:val="28"/>
          <w:szCs w:val="28"/>
        </w:rPr>
        <w:t>. №</w:t>
      </w:r>
      <w:r w:rsidR="008E1AC8">
        <w:rPr>
          <w:sz w:val="28"/>
          <w:szCs w:val="28"/>
        </w:rPr>
        <w:t xml:space="preserve"> </w:t>
      </w:r>
      <w:r w:rsidRPr="008E1AC8">
        <w:rPr>
          <w:sz w:val="28"/>
          <w:szCs w:val="28"/>
        </w:rPr>
        <w:t xml:space="preserve">44 «Об утверждении </w:t>
      </w:r>
      <w:r w:rsidRPr="008E1AC8">
        <w:rPr>
          <w:rStyle w:val="ad"/>
          <w:b w:val="0"/>
          <w:sz w:val="28"/>
          <w:szCs w:val="28"/>
        </w:rPr>
        <w:t>Правил разносной торговли и продажи товаров по заказам».</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rStyle w:val="ad"/>
          <w:b w:val="0"/>
          <w:sz w:val="28"/>
          <w:szCs w:val="28"/>
        </w:rPr>
        <w:t>Постановление Совета Министров Республики Беларусь от 12 декабря 2003</w:t>
      </w:r>
      <w:r w:rsidR="008E1AC8">
        <w:rPr>
          <w:rStyle w:val="ad"/>
          <w:b w:val="0"/>
          <w:sz w:val="28"/>
          <w:szCs w:val="28"/>
        </w:rPr>
        <w:t xml:space="preserve"> </w:t>
      </w:r>
      <w:r w:rsidRPr="008E1AC8">
        <w:rPr>
          <w:rStyle w:val="ad"/>
          <w:b w:val="0"/>
          <w:sz w:val="28"/>
          <w:szCs w:val="28"/>
        </w:rPr>
        <w:t>г</w:t>
      </w:r>
      <w:r w:rsidR="0028570A" w:rsidRPr="008E1AC8">
        <w:rPr>
          <w:rStyle w:val="ad"/>
          <w:b w:val="0"/>
          <w:sz w:val="28"/>
          <w:szCs w:val="28"/>
        </w:rPr>
        <w:t>. №</w:t>
      </w:r>
      <w:r w:rsidR="008E1AC8">
        <w:rPr>
          <w:rStyle w:val="ad"/>
          <w:b w:val="0"/>
          <w:sz w:val="28"/>
          <w:szCs w:val="28"/>
        </w:rPr>
        <w:t xml:space="preserve"> </w:t>
      </w:r>
      <w:r w:rsidR="0028570A" w:rsidRPr="008E1AC8">
        <w:rPr>
          <w:rStyle w:val="ad"/>
          <w:b w:val="0"/>
          <w:sz w:val="28"/>
          <w:szCs w:val="28"/>
        </w:rPr>
        <w:t>1</w:t>
      </w:r>
      <w:r w:rsidRPr="008E1AC8">
        <w:rPr>
          <w:rStyle w:val="ad"/>
          <w:b w:val="0"/>
          <w:sz w:val="28"/>
          <w:szCs w:val="28"/>
        </w:rPr>
        <w:t>623 «</w:t>
      </w:r>
      <w:r w:rsidRPr="008E1AC8">
        <w:rPr>
          <w:sz w:val="28"/>
          <w:szCs w:val="28"/>
        </w:rPr>
        <w:t>О некоторых вопросах деятельности рынков».</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Радаев В. Классификация современных форм розничной торговл</w:t>
      </w:r>
      <w:r w:rsidR="0028570A" w:rsidRPr="008E1AC8">
        <w:rPr>
          <w:sz w:val="28"/>
          <w:szCs w:val="28"/>
        </w:rPr>
        <w:t>и // Экон. политика. - 2006. - №</w:t>
      </w:r>
      <w:r w:rsidR="008E1AC8">
        <w:rPr>
          <w:sz w:val="28"/>
          <w:szCs w:val="28"/>
        </w:rPr>
        <w:t xml:space="preserve"> </w:t>
      </w:r>
      <w:r w:rsidR="0028570A" w:rsidRPr="008E1AC8">
        <w:rPr>
          <w:sz w:val="28"/>
          <w:szCs w:val="28"/>
        </w:rPr>
        <w:t>4. - С.122-138.</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 xml:space="preserve">Радаев В. Эволюция организационных форм в российской розничной торговле // Вопросы экономики. - 2006. - </w:t>
      </w:r>
      <w:r w:rsidR="0028570A" w:rsidRPr="008E1AC8">
        <w:rPr>
          <w:sz w:val="28"/>
          <w:szCs w:val="28"/>
        </w:rPr>
        <w:t>№</w:t>
      </w:r>
      <w:r w:rsidR="008E1AC8">
        <w:rPr>
          <w:sz w:val="28"/>
          <w:szCs w:val="28"/>
        </w:rPr>
        <w:t xml:space="preserve"> </w:t>
      </w:r>
      <w:r w:rsidRPr="008E1AC8">
        <w:rPr>
          <w:sz w:val="28"/>
          <w:szCs w:val="28"/>
        </w:rPr>
        <w:t>10. - C.41-62.</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Тамберг В. Формат торговли и логика потребителя // Лаборатория рекла</w:t>
      </w:r>
      <w:r w:rsidR="0028570A" w:rsidRPr="008E1AC8">
        <w:rPr>
          <w:sz w:val="28"/>
          <w:szCs w:val="28"/>
        </w:rPr>
        <w:t>мы, маркетинга и PR. - 2007. - №</w:t>
      </w:r>
      <w:r w:rsidR="008E1AC8">
        <w:rPr>
          <w:sz w:val="28"/>
          <w:szCs w:val="28"/>
        </w:rPr>
        <w:t xml:space="preserve"> </w:t>
      </w:r>
      <w:r w:rsidRPr="008E1AC8">
        <w:rPr>
          <w:sz w:val="28"/>
          <w:szCs w:val="28"/>
        </w:rPr>
        <w:t>2. - С.17-22.</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Тимофеев М. Мерчендайзинг: борьба за покупателя // Бизнес для всех. - 2006. - Март (</w:t>
      </w:r>
      <w:r w:rsidR="0028570A" w:rsidRPr="008E1AC8">
        <w:rPr>
          <w:sz w:val="28"/>
          <w:szCs w:val="28"/>
        </w:rPr>
        <w:t>№</w:t>
      </w:r>
      <w:r w:rsidR="008E1AC8">
        <w:rPr>
          <w:sz w:val="28"/>
          <w:szCs w:val="28"/>
        </w:rPr>
        <w:t xml:space="preserve"> </w:t>
      </w:r>
      <w:r w:rsidRPr="008E1AC8">
        <w:rPr>
          <w:sz w:val="28"/>
          <w:szCs w:val="28"/>
        </w:rPr>
        <w:t>6). - С.15.</w:t>
      </w:r>
    </w:p>
    <w:p w:rsidR="00951881" w:rsidRPr="008E1AC8" w:rsidRDefault="00951881" w:rsidP="00667258">
      <w:pPr>
        <w:keepNext/>
        <w:numPr>
          <w:ilvl w:val="0"/>
          <w:numId w:val="2"/>
        </w:numPr>
        <w:tabs>
          <w:tab w:val="clear" w:pos="1440"/>
          <w:tab w:val="num" w:pos="1200"/>
        </w:tabs>
        <w:snapToGrid/>
        <w:spacing w:line="360" w:lineRule="auto"/>
        <w:ind w:left="0" w:firstLine="0"/>
        <w:rPr>
          <w:sz w:val="28"/>
          <w:szCs w:val="28"/>
        </w:rPr>
      </w:pPr>
      <w:r w:rsidRPr="008E1AC8">
        <w:rPr>
          <w:sz w:val="28"/>
          <w:szCs w:val="28"/>
        </w:rPr>
        <w:t>Торговля - это точная наука // Эпиграф. - 2007</w:t>
      </w:r>
      <w:r w:rsidR="0028570A" w:rsidRPr="008E1AC8">
        <w:rPr>
          <w:sz w:val="28"/>
          <w:szCs w:val="28"/>
        </w:rPr>
        <w:t>. - Апр. (№</w:t>
      </w:r>
      <w:r w:rsidR="008E1AC8">
        <w:rPr>
          <w:sz w:val="28"/>
          <w:szCs w:val="28"/>
        </w:rPr>
        <w:t xml:space="preserve"> </w:t>
      </w:r>
      <w:r w:rsidRPr="008E1AC8">
        <w:rPr>
          <w:sz w:val="28"/>
          <w:szCs w:val="28"/>
        </w:rPr>
        <w:t>15). - С.11.</w:t>
      </w:r>
      <w:bookmarkStart w:id="1" w:name="_GoBack"/>
      <w:bookmarkEnd w:id="1"/>
    </w:p>
    <w:sectPr w:rsidR="00951881" w:rsidRPr="008E1AC8" w:rsidSect="008E1AC8">
      <w:footerReference w:type="even" r:id="rId84"/>
      <w:pgSz w:w="11909" w:h="16834" w:code="9"/>
      <w:pgMar w:top="1134" w:right="851" w:bottom="1134" w:left="1701" w:header="720"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BB" w:rsidRDefault="00AD3ABB">
      <w:pPr>
        <w:autoSpaceDE w:val="0"/>
        <w:autoSpaceDN w:val="0"/>
        <w:adjustRightInd w:val="0"/>
        <w:snapToGrid/>
        <w:spacing w:line="240" w:lineRule="auto"/>
        <w:ind w:firstLine="0"/>
        <w:jc w:val="left"/>
      </w:pPr>
      <w:r>
        <w:separator/>
      </w:r>
    </w:p>
  </w:endnote>
  <w:endnote w:type="continuationSeparator" w:id="0">
    <w:p w:rsidR="00AD3ABB" w:rsidRDefault="00AD3ABB">
      <w:pPr>
        <w:autoSpaceDE w:val="0"/>
        <w:autoSpaceDN w:val="0"/>
        <w:adjustRightInd w:val="0"/>
        <w:snapToGrid/>
        <w:spacing w:line="240" w:lineRule="auto"/>
        <w:ind w:firstLin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AC8" w:rsidRDefault="008E1AC8" w:rsidP="00347974">
    <w:pPr>
      <w:pStyle w:val="a3"/>
      <w:framePr w:wrap="around" w:vAnchor="text" w:hAnchor="margin" w:xAlign="center" w:y="1"/>
      <w:rPr>
        <w:rStyle w:val="a5"/>
      </w:rPr>
    </w:pPr>
  </w:p>
  <w:p w:rsidR="008E1AC8" w:rsidRDefault="008E1A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BB" w:rsidRDefault="00AD3ABB">
      <w:pPr>
        <w:autoSpaceDE w:val="0"/>
        <w:autoSpaceDN w:val="0"/>
        <w:adjustRightInd w:val="0"/>
        <w:snapToGrid/>
        <w:spacing w:line="240" w:lineRule="auto"/>
        <w:ind w:firstLine="0"/>
        <w:jc w:val="left"/>
      </w:pPr>
      <w:r>
        <w:separator/>
      </w:r>
    </w:p>
  </w:footnote>
  <w:footnote w:type="continuationSeparator" w:id="0">
    <w:p w:rsidR="00AD3ABB" w:rsidRDefault="00AD3ABB">
      <w:pPr>
        <w:autoSpaceDE w:val="0"/>
        <w:autoSpaceDN w:val="0"/>
        <w:adjustRightInd w:val="0"/>
        <w:snapToGrid/>
        <w:spacing w:line="240" w:lineRule="auto"/>
        <w:ind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DE7"/>
    <w:multiLevelType w:val="hybridMultilevel"/>
    <w:tmpl w:val="E4BEECB0"/>
    <w:lvl w:ilvl="0" w:tplc="B406FDB2">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091F95"/>
    <w:multiLevelType w:val="hybridMultilevel"/>
    <w:tmpl w:val="48C629D4"/>
    <w:lvl w:ilvl="0" w:tplc="FF26E9F0">
      <w:start w:val="1"/>
      <w:numFmt w:val="decimal"/>
      <w:lvlText w:val="%1"/>
      <w:lvlJc w:val="left"/>
      <w:pPr>
        <w:tabs>
          <w:tab w:val="num" w:pos="1860"/>
        </w:tabs>
        <w:ind w:left="1860" w:hanging="114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E30"/>
    <w:rsid w:val="00001A04"/>
    <w:rsid w:val="0000423E"/>
    <w:rsid w:val="00004740"/>
    <w:rsid w:val="00006731"/>
    <w:rsid w:val="00007D1F"/>
    <w:rsid w:val="00010DF1"/>
    <w:rsid w:val="00010FE5"/>
    <w:rsid w:val="000135A1"/>
    <w:rsid w:val="00014720"/>
    <w:rsid w:val="00014C2F"/>
    <w:rsid w:val="0002148E"/>
    <w:rsid w:val="000219A3"/>
    <w:rsid w:val="0002208D"/>
    <w:rsid w:val="00031429"/>
    <w:rsid w:val="00034503"/>
    <w:rsid w:val="00035F2B"/>
    <w:rsid w:val="00036DE6"/>
    <w:rsid w:val="00037293"/>
    <w:rsid w:val="00040602"/>
    <w:rsid w:val="000408CC"/>
    <w:rsid w:val="00041C27"/>
    <w:rsid w:val="0004272F"/>
    <w:rsid w:val="000472AD"/>
    <w:rsid w:val="00051D67"/>
    <w:rsid w:val="00051F56"/>
    <w:rsid w:val="0005308F"/>
    <w:rsid w:val="000577F0"/>
    <w:rsid w:val="000612DD"/>
    <w:rsid w:val="0006163E"/>
    <w:rsid w:val="00061CBB"/>
    <w:rsid w:val="00063936"/>
    <w:rsid w:val="00063CCB"/>
    <w:rsid w:val="00064343"/>
    <w:rsid w:val="0006479E"/>
    <w:rsid w:val="00065A25"/>
    <w:rsid w:val="00067F85"/>
    <w:rsid w:val="000721A2"/>
    <w:rsid w:val="0007277D"/>
    <w:rsid w:val="000735B5"/>
    <w:rsid w:val="000759AB"/>
    <w:rsid w:val="00077C8F"/>
    <w:rsid w:val="00080B5C"/>
    <w:rsid w:val="00083312"/>
    <w:rsid w:val="000838C8"/>
    <w:rsid w:val="000846F5"/>
    <w:rsid w:val="00085B3E"/>
    <w:rsid w:val="00086555"/>
    <w:rsid w:val="0008675F"/>
    <w:rsid w:val="000869A2"/>
    <w:rsid w:val="00090B32"/>
    <w:rsid w:val="00090C53"/>
    <w:rsid w:val="000913A7"/>
    <w:rsid w:val="00091EDA"/>
    <w:rsid w:val="00092BAB"/>
    <w:rsid w:val="000930B6"/>
    <w:rsid w:val="000A032E"/>
    <w:rsid w:val="000A2906"/>
    <w:rsid w:val="000A3A53"/>
    <w:rsid w:val="000A5BED"/>
    <w:rsid w:val="000A6840"/>
    <w:rsid w:val="000B06C7"/>
    <w:rsid w:val="000B1494"/>
    <w:rsid w:val="000B23DA"/>
    <w:rsid w:val="000B4223"/>
    <w:rsid w:val="000B52E8"/>
    <w:rsid w:val="000B5886"/>
    <w:rsid w:val="000B6944"/>
    <w:rsid w:val="000B706B"/>
    <w:rsid w:val="000C1F10"/>
    <w:rsid w:val="000C2AAB"/>
    <w:rsid w:val="000C3544"/>
    <w:rsid w:val="000C38E8"/>
    <w:rsid w:val="000C5E1B"/>
    <w:rsid w:val="000C70C1"/>
    <w:rsid w:val="000C7669"/>
    <w:rsid w:val="000D03FA"/>
    <w:rsid w:val="000D0593"/>
    <w:rsid w:val="000D10A3"/>
    <w:rsid w:val="000D1D26"/>
    <w:rsid w:val="000D22A6"/>
    <w:rsid w:val="000D51C7"/>
    <w:rsid w:val="000E0AF4"/>
    <w:rsid w:val="000E45AD"/>
    <w:rsid w:val="000E5EF6"/>
    <w:rsid w:val="000E78B3"/>
    <w:rsid w:val="000F13B4"/>
    <w:rsid w:val="000F3D26"/>
    <w:rsid w:val="000F45DB"/>
    <w:rsid w:val="0010026A"/>
    <w:rsid w:val="001047D0"/>
    <w:rsid w:val="00104FDF"/>
    <w:rsid w:val="001054B4"/>
    <w:rsid w:val="0011089B"/>
    <w:rsid w:val="00110A54"/>
    <w:rsid w:val="00110E97"/>
    <w:rsid w:val="00112BE0"/>
    <w:rsid w:val="001134C4"/>
    <w:rsid w:val="001144C7"/>
    <w:rsid w:val="001161A9"/>
    <w:rsid w:val="00116322"/>
    <w:rsid w:val="001174C2"/>
    <w:rsid w:val="0011770C"/>
    <w:rsid w:val="00121B5F"/>
    <w:rsid w:val="00122D52"/>
    <w:rsid w:val="00125EB0"/>
    <w:rsid w:val="00125EB7"/>
    <w:rsid w:val="00127105"/>
    <w:rsid w:val="0012792C"/>
    <w:rsid w:val="001330D9"/>
    <w:rsid w:val="001345F0"/>
    <w:rsid w:val="00136D5A"/>
    <w:rsid w:val="00137975"/>
    <w:rsid w:val="00141BD0"/>
    <w:rsid w:val="00141CEB"/>
    <w:rsid w:val="00142E40"/>
    <w:rsid w:val="00144DC6"/>
    <w:rsid w:val="00145EA3"/>
    <w:rsid w:val="00153253"/>
    <w:rsid w:val="001535B0"/>
    <w:rsid w:val="00155A3E"/>
    <w:rsid w:val="00155B2F"/>
    <w:rsid w:val="001560BC"/>
    <w:rsid w:val="00156A8B"/>
    <w:rsid w:val="00156FF8"/>
    <w:rsid w:val="001608F9"/>
    <w:rsid w:val="00160CBB"/>
    <w:rsid w:val="001613C5"/>
    <w:rsid w:val="001626AB"/>
    <w:rsid w:val="0016330B"/>
    <w:rsid w:val="001636F4"/>
    <w:rsid w:val="00167757"/>
    <w:rsid w:val="001716E6"/>
    <w:rsid w:val="0017195B"/>
    <w:rsid w:val="00174354"/>
    <w:rsid w:val="00177BB9"/>
    <w:rsid w:val="001804E6"/>
    <w:rsid w:val="001831B7"/>
    <w:rsid w:val="001838E0"/>
    <w:rsid w:val="00186085"/>
    <w:rsid w:val="001860D7"/>
    <w:rsid w:val="0018727B"/>
    <w:rsid w:val="00187BDA"/>
    <w:rsid w:val="00190557"/>
    <w:rsid w:val="0019074B"/>
    <w:rsid w:val="0019226B"/>
    <w:rsid w:val="00192656"/>
    <w:rsid w:val="00192DAA"/>
    <w:rsid w:val="00193C3A"/>
    <w:rsid w:val="00193DFC"/>
    <w:rsid w:val="00193F8A"/>
    <w:rsid w:val="00194152"/>
    <w:rsid w:val="001975C4"/>
    <w:rsid w:val="001A2C6D"/>
    <w:rsid w:val="001A56F1"/>
    <w:rsid w:val="001A5E40"/>
    <w:rsid w:val="001A73A2"/>
    <w:rsid w:val="001B505F"/>
    <w:rsid w:val="001B601B"/>
    <w:rsid w:val="001C10AA"/>
    <w:rsid w:val="001C146E"/>
    <w:rsid w:val="001C158D"/>
    <w:rsid w:val="001C1E0B"/>
    <w:rsid w:val="001C33A4"/>
    <w:rsid w:val="001C44A2"/>
    <w:rsid w:val="001C49F7"/>
    <w:rsid w:val="001C4BAB"/>
    <w:rsid w:val="001D17FE"/>
    <w:rsid w:val="001D5553"/>
    <w:rsid w:val="001D570D"/>
    <w:rsid w:val="001D5E57"/>
    <w:rsid w:val="001D63BE"/>
    <w:rsid w:val="001D6F39"/>
    <w:rsid w:val="001E1C72"/>
    <w:rsid w:val="001E1DF3"/>
    <w:rsid w:val="001E2AD5"/>
    <w:rsid w:val="001E506D"/>
    <w:rsid w:val="001E5887"/>
    <w:rsid w:val="001F1539"/>
    <w:rsid w:val="001F483C"/>
    <w:rsid w:val="001F670A"/>
    <w:rsid w:val="001F677E"/>
    <w:rsid w:val="001F7F7B"/>
    <w:rsid w:val="002010AE"/>
    <w:rsid w:val="0020286F"/>
    <w:rsid w:val="002033EB"/>
    <w:rsid w:val="002040D0"/>
    <w:rsid w:val="002048A3"/>
    <w:rsid w:val="00204B6B"/>
    <w:rsid w:val="00210B5A"/>
    <w:rsid w:val="00211C49"/>
    <w:rsid w:val="00211FE1"/>
    <w:rsid w:val="00213D11"/>
    <w:rsid w:val="00216847"/>
    <w:rsid w:val="00216A25"/>
    <w:rsid w:val="00225DF0"/>
    <w:rsid w:val="00230232"/>
    <w:rsid w:val="0023095F"/>
    <w:rsid w:val="0023211A"/>
    <w:rsid w:val="00234599"/>
    <w:rsid w:val="00234B63"/>
    <w:rsid w:val="002373E3"/>
    <w:rsid w:val="002374D2"/>
    <w:rsid w:val="00237F6E"/>
    <w:rsid w:val="00240B1E"/>
    <w:rsid w:val="00245314"/>
    <w:rsid w:val="0024531D"/>
    <w:rsid w:val="0024646D"/>
    <w:rsid w:val="002502BB"/>
    <w:rsid w:val="00250783"/>
    <w:rsid w:val="00250BB8"/>
    <w:rsid w:val="00251073"/>
    <w:rsid w:val="00255279"/>
    <w:rsid w:val="002560A7"/>
    <w:rsid w:val="00260347"/>
    <w:rsid w:val="002605ED"/>
    <w:rsid w:val="00260963"/>
    <w:rsid w:val="002611A1"/>
    <w:rsid w:val="00261AAB"/>
    <w:rsid w:val="00261ACE"/>
    <w:rsid w:val="002634BD"/>
    <w:rsid w:val="0026389D"/>
    <w:rsid w:val="00264980"/>
    <w:rsid w:val="00264A89"/>
    <w:rsid w:val="00267BB0"/>
    <w:rsid w:val="002721E8"/>
    <w:rsid w:val="002737B6"/>
    <w:rsid w:val="00284E42"/>
    <w:rsid w:val="0028519B"/>
    <w:rsid w:val="0028570A"/>
    <w:rsid w:val="002875E6"/>
    <w:rsid w:val="0029004B"/>
    <w:rsid w:val="00293608"/>
    <w:rsid w:val="002939E1"/>
    <w:rsid w:val="0029425C"/>
    <w:rsid w:val="00296102"/>
    <w:rsid w:val="002A1805"/>
    <w:rsid w:val="002A2255"/>
    <w:rsid w:val="002A26B7"/>
    <w:rsid w:val="002A3067"/>
    <w:rsid w:val="002A6E47"/>
    <w:rsid w:val="002A73DB"/>
    <w:rsid w:val="002B0C8C"/>
    <w:rsid w:val="002B345B"/>
    <w:rsid w:val="002B4240"/>
    <w:rsid w:val="002B4D26"/>
    <w:rsid w:val="002B738E"/>
    <w:rsid w:val="002C18FB"/>
    <w:rsid w:val="002C1C68"/>
    <w:rsid w:val="002C2BE6"/>
    <w:rsid w:val="002C4C9A"/>
    <w:rsid w:val="002C73B1"/>
    <w:rsid w:val="002D1723"/>
    <w:rsid w:val="002D1CDF"/>
    <w:rsid w:val="002D1CFD"/>
    <w:rsid w:val="002D21EA"/>
    <w:rsid w:val="002D31D8"/>
    <w:rsid w:val="002D366F"/>
    <w:rsid w:val="002D39F1"/>
    <w:rsid w:val="002E17AB"/>
    <w:rsid w:val="002E2210"/>
    <w:rsid w:val="002E57A3"/>
    <w:rsid w:val="002E646E"/>
    <w:rsid w:val="002E7774"/>
    <w:rsid w:val="002F52C2"/>
    <w:rsid w:val="002F6662"/>
    <w:rsid w:val="002F6DEE"/>
    <w:rsid w:val="002F75E3"/>
    <w:rsid w:val="00300064"/>
    <w:rsid w:val="0030285F"/>
    <w:rsid w:val="0030303C"/>
    <w:rsid w:val="00303317"/>
    <w:rsid w:val="00304C08"/>
    <w:rsid w:val="00304CB8"/>
    <w:rsid w:val="0030720C"/>
    <w:rsid w:val="00307990"/>
    <w:rsid w:val="00311A7E"/>
    <w:rsid w:val="0031422F"/>
    <w:rsid w:val="00314452"/>
    <w:rsid w:val="003146F4"/>
    <w:rsid w:val="0031535C"/>
    <w:rsid w:val="00315AEA"/>
    <w:rsid w:val="00323D6F"/>
    <w:rsid w:val="003247B4"/>
    <w:rsid w:val="003276F4"/>
    <w:rsid w:val="003324E7"/>
    <w:rsid w:val="00332EE5"/>
    <w:rsid w:val="003348E1"/>
    <w:rsid w:val="0033508D"/>
    <w:rsid w:val="00335112"/>
    <w:rsid w:val="00336094"/>
    <w:rsid w:val="00336EFD"/>
    <w:rsid w:val="00337348"/>
    <w:rsid w:val="0033761B"/>
    <w:rsid w:val="003457C4"/>
    <w:rsid w:val="00347974"/>
    <w:rsid w:val="00353EC8"/>
    <w:rsid w:val="00357D8A"/>
    <w:rsid w:val="00362886"/>
    <w:rsid w:val="003655BC"/>
    <w:rsid w:val="00366381"/>
    <w:rsid w:val="00367501"/>
    <w:rsid w:val="003678C4"/>
    <w:rsid w:val="00367B4F"/>
    <w:rsid w:val="00371984"/>
    <w:rsid w:val="0037297D"/>
    <w:rsid w:val="00372ABA"/>
    <w:rsid w:val="003731DF"/>
    <w:rsid w:val="00376F08"/>
    <w:rsid w:val="00380ACA"/>
    <w:rsid w:val="00382F7A"/>
    <w:rsid w:val="00383B24"/>
    <w:rsid w:val="00397A9A"/>
    <w:rsid w:val="003A1C3A"/>
    <w:rsid w:val="003A254A"/>
    <w:rsid w:val="003A2622"/>
    <w:rsid w:val="003A28BC"/>
    <w:rsid w:val="003A3D38"/>
    <w:rsid w:val="003A5822"/>
    <w:rsid w:val="003A6F87"/>
    <w:rsid w:val="003B0C92"/>
    <w:rsid w:val="003B1260"/>
    <w:rsid w:val="003B2B94"/>
    <w:rsid w:val="003B3550"/>
    <w:rsid w:val="003B44D4"/>
    <w:rsid w:val="003B5204"/>
    <w:rsid w:val="003B6B2E"/>
    <w:rsid w:val="003B7BC3"/>
    <w:rsid w:val="003C08A3"/>
    <w:rsid w:val="003C0B68"/>
    <w:rsid w:val="003C2AE2"/>
    <w:rsid w:val="003C2D97"/>
    <w:rsid w:val="003C2DFA"/>
    <w:rsid w:val="003C6425"/>
    <w:rsid w:val="003D03EA"/>
    <w:rsid w:val="003D3C28"/>
    <w:rsid w:val="003D4226"/>
    <w:rsid w:val="003D48CF"/>
    <w:rsid w:val="003D67D8"/>
    <w:rsid w:val="003E1E36"/>
    <w:rsid w:val="003E349D"/>
    <w:rsid w:val="003E533E"/>
    <w:rsid w:val="003E5E89"/>
    <w:rsid w:val="003E5F53"/>
    <w:rsid w:val="003E6142"/>
    <w:rsid w:val="003E6F29"/>
    <w:rsid w:val="003E7CC6"/>
    <w:rsid w:val="003F011D"/>
    <w:rsid w:val="003F01B7"/>
    <w:rsid w:val="003F287A"/>
    <w:rsid w:val="003F57DD"/>
    <w:rsid w:val="004035E7"/>
    <w:rsid w:val="004065B7"/>
    <w:rsid w:val="00407E20"/>
    <w:rsid w:val="00411B83"/>
    <w:rsid w:val="00411F82"/>
    <w:rsid w:val="00413FF0"/>
    <w:rsid w:val="00420D6D"/>
    <w:rsid w:val="00421E1E"/>
    <w:rsid w:val="004278A2"/>
    <w:rsid w:val="00433E3A"/>
    <w:rsid w:val="00434AE8"/>
    <w:rsid w:val="004412DE"/>
    <w:rsid w:val="00442804"/>
    <w:rsid w:val="004450D0"/>
    <w:rsid w:val="0044551B"/>
    <w:rsid w:val="00447E66"/>
    <w:rsid w:val="004505F4"/>
    <w:rsid w:val="00453E7D"/>
    <w:rsid w:val="00456091"/>
    <w:rsid w:val="00456C88"/>
    <w:rsid w:val="0047291A"/>
    <w:rsid w:val="00475084"/>
    <w:rsid w:val="00477B50"/>
    <w:rsid w:val="0048039B"/>
    <w:rsid w:val="004803B9"/>
    <w:rsid w:val="00480921"/>
    <w:rsid w:val="00481C2A"/>
    <w:rsid w:val="004825FD"/>
    <w:rsid w:val="0048460C"/>
    <w:rsid w:val="00485086"/>
    <w:rsid w:val="00487C40"/>
    <w:rsid w:val="004904E2"/>
    <w:rsid w:val="0049279E"/>
    <w:rsid w:val="004941C5"/>
    <w:rsid w:val="00494500"/>
    <w:rsid w:val="0049686F"/>
    <w:rsid w:val="0049799A"/>
    <w:rsid w:val="004A0159"/>
    <w:rsid w:val="004A088F"/>
    <w:rsid w:val="004A343E"/>
    <w:rsid w:val="004A3ED5"/>
    <w:rsid w:val="004A43DD"/>
    <w:rsid w:val="004B0A3F"/>
    <w:rsid w:val="004B1E34"/>
    <w:rsid w:val="004B2CD2"/>
    <w:rsid w:val="004B498C"/>
    <w:rsid w:val="004B5339"/>
    <w:rsid w:val="004B5661"/>
    <w:rsid w:val="004B771D"/>
    <w:rsid w:val="004B7B28"/>
    <w:rsid w:val="004C4B47"/>
    <w:rsid w:val="004D0117"/>
    <w:rsid w:val="004D14B1"/>
    <w:rsid w:val="004D4683"/>
    <w:rsid w:val="004D7565"/>
    <w:rsid w:val="004D797C"/>
    <w:rsid w:val="004E2FF6"/>
    <w:rsid w:val="004E33BE"/>
    <w:rsid w:val="004F06A4"/>
    <w:rsid w:val="004F330B"/>
    <w:rsid w:val="004F3593"/>
    <w:rsid w:val="004F3B5C"/>
    <w:rsid w:val="004F7ADF"/>
    <w:rsid w:val="00504AB7"/>
    <w:rsid w:val="00505471"/>
    <w:rsid w:val="00505B3F"/>
    <w:rsid w:val="00505E07"/>
    <w:rsid w:val="005064F4"/>
    <w:rsid w:val="005125FC"/>
    <w:rsid w:val="005130EC"/>
    <w:rsid w:val="00514DB0"/>
    <w:rsid w:val="00515B2F"/>
    <w:rsid w:val="0051627B"/>
    <w:rsid w:val="0051730F"/>
    <w:rsid w:val="00520319"/>
    <w:rsid w:val="005205F7"/>
    <w:rsid w:val="00523233"/>
    <w:rsid w:val="0052347A"/>
    <w:rsid w:val="00524780"/>
    <w:rsid w:val="005264EB"/>
    <w:rsid w:val="00526A77"/>
    <w:rsid w:val="005275C3"/>
    <w:rsid w:val="00527B84"/>
    <w:rsid w:val="005338BB"/>
    <w:rsid w:val="00535B05"/>
    <w:rsid w:val="00536327"/>
    <w:rsid w:val="00537EB1"/>
    <w:rsid w:val="00537FBC"/>
    <w:rsid w:val="00542732"/>
    <w:rsid w:val="00543828"/>
    <w:rsid w:val="00543BE8"/>
    <w:rsid w:val="00544B3D"/>
    <w:rsid w:val="00546C6F"/>
    <w:rsid w:val="00551249"/>
    <w:rsid w:val="0055194A"/>
    <w:rsid w:val="0055371D"/>
    <w:rsid w:val="00553FC5"/>
    <w:rsid w:val="00556A50"/>
    <w:rsid w:val="00557D05"/>
    <w:rsid w:val="00557F4C"/>
    <w:rsid w:val="00561B48"/>
    <w:rsid w:val="00565BF8"/>
    <w:rsid w:val="00566E93"/>
    <w:rsid w:val="0056706D"/>
    <w:rsid w:val="00570306"/>
    <w:rsid w:val="0057257F"/>
    <w:rsid w:val="0057275F"/>
    <w:rsid w:val="005753D8"/>
    <w:rsid w:val="00577223"/>
    <w:rsid w:val="0058526B"/>
    <w:rsid w:val="00585325"/>
    <w:rsid w:val="005A04DC"/>
    <w:rsid w:val="005A3D2A"/>
    <w:rsid w:val="005A68BE"/>
    <w:rsid w:val="005A74F0"/>
    <w:rsid w:val="005B3770"/>
    <w:rsid w:val="005B489F"/>
    <w:rsid w:val="005B61E5"/>
    <w:rsid w:val="005C0B0F"/>
    <w:rsid w:val="005C250C"/>
    <w:rsid w:val="005C4692"/>
    <w:rsid w:val="005C782D"/>
    <w:rsid w:val="005C7A56"/>
    <w:rsid w:val="005D08F1"/>
    <w:rsid w:val="005D354A"/>
    <w:rsid w:val="005D3B92"/>
    <w:rsid w:val="005F0C6D"/>
    <w:rsid w:val="005F20C3"/>
    <w:rsid w:val="005F32BD"/>
    <w:rsid w:val="005F5B46"/>
    <w:rsid w:val="00600022"/>
    <w:rsid w:val="00602320"/>
    <w:rsid w:val="00603961"/>
    <w:rsid w:val="0060520E"/>
    <w:rsid w:val="00606092"/>
    <w:rsid w:val="00607795"/>
    <w:rsid w:val="006108A1"/>
    <w:rsid w:val="00611D3A"/>
    <w:rsid w:val="006126B4"/>
    <w:rsid w:val="006127B9"/>
    <w:rsid w:val="00614008"/>
    <w:rsid w:val="00614516"/>
    <w:rsid w:val="00614727"/>
    <w:rsid w:val="00615D26"/>
    <w:rsid w:val="0062195F"/>
    <w:rsid w:val="006236E9"/>
    <w:rsid w:val="00623A74"/>
    <w:rsid w:val="00626E24"/>
    <w:rsid w:val="00632A92"/>
    <w:rsid w:val="006339B5"/>
    <w:rsid w:val="006357B5"/>
    <w:rsid w:val="0063739B"/>
    <w:rsid w:val="006422B6"/>
    <w:rsid w:val="00643DB4"/>
    <w:rsid w:val="00644642"/>
    <w:rsid w:val="00650B61"/>
    <w:rsid w:val="00650EF2"/>
    <w:rsid w:val="006515EE"/>
    <w:rsid w:val="00653540"/>
    <w:rsid w:val="00655D02"/>
    <w:rsid w:val="00657269"/>
    <w:rsid w:val="0065771B"/>
    <w:rsid w:val="0066156D"/>
    <w:rsid w:val="00662C81"/>
    <w:rsid w:val="0066478C"/>
    <w:rsid w:val="00665409"/>
    <w:rsid w:val="00666226"/>
    <w:rsid w:val="00667258"/>
    <w:rsid w:val="0067139E"/>
    <w:rsid w:val="0067292C"/>
    <w:rsid w:val="00673686"/>
    <w:rsid w:val="00675360"/>
    <w:rsid w:val="006753F7"/>
    <w:rsid w:val="006838B2"/>
    <w:rsid w:val="00684559"/>
    <w:rsid w:val="00684D6C"/>
    <w:rsid w:val="00684DD7"/>
    <w:rsid w:val="00685FB3"/>
    <w:rsid w:val="00691F04"/>
    <w:rsid w:val="00693635"/>
    <w:rsid w:val="006A314F"/>
    <w:rsid w:val="006A397D"/>
    <w:rsid w:val="006A480A"/>
    <w:rsid w:val="006A4F8D"/>
    <w:rsid w:val="006A572E"/>
    <w:rsid w:val="006B0304"/>
    <w:rsid w:val="006B2CC7"/>
    <w:rsid w:val="006B5405"/>
    <w:rsid w:val="006B5B4A"/>
    <w:rsid w:val="006C1204"/>
    <w:rsid w:val="006C4396"/>
    <w:rsid w:val="006C5FC2"/>
    <w:rsid w:val="006C7711"/>
    <w:rsid w:val="006D0C54"/>
    <w:rsid w:val="006D6570"/>
    <w:rsid w:val="006D78C0"/>
    <w:rsid w:val="006D7F2C"/>
    <w:rsid w:val="006E0F9D"/>
    <w:rsid w:val="006E2555"/>
    <w:rsid w:val="006E2CE0"/>
    <w:rsid w:val="006E5CAD"/>
    <w:rsid w:val="006E7935"/>
    <w:rsid w:val="006F318F"/>
    <w:rsid w:val="006F3A7F"/>
    <w:rsid w:val="006F5D90"/>
    <w:rsid w:val="0070008D"/>
    <w:rsid w:val="00700ACE"/>
    <w:rsid w:val="00700FC7"/>
    <w:rsid w:val="0070125B"/>
    <w:rsid w:val="00701BBD"/>
    <w:rsid w:val="0071367B"/>
    <w:rsid w:val="00714C89"/>
    <w:rsid w:val="00715228"/>
    <w:rsid w:val="0071620B"/>
    <w:rsid w:val="00717D98"/>
    <w:rsid w:val="00721D48"/>
    <w:rsid w:val="00722C8B"/>
    <w:rsid w:val="00725E0F"/>
    <w:rsid w:val="00730350"/>
    <w:rsid w:val="00735593"/>
    <w:rsid w:val="00735A1A"/>
    <w:rsid w:val="007473AE"/>
    <w:rsid w:val="00753313"/>
    <w:rsid w:val="00754281"/>
    <w:rsid w:val="007547E9"/>
    <w:rsid w:val="007549A6"/>
    <w:rsid w:val="00755929"/>
    <w:rsid w:val="00760072"/>
    <w:rsid w:val="00762AAE"/>
    <w:rsid w:val="00763A74"/>
    <w:rsid w:val="00767F57"/>
    <w:rsid w:val="00775A97"/>
    <w:rsid w:val="0077700A"/>
    <w:rsid w:val="00777CA2"/>
    <w:rsid w:val="007843C6"/>
    <w:rsid w:val="00785E27"/>
    <w:rsid w:val="007863A4"/>
    <w:rsid w:val="00794315"/>
    <w:rsid w:val="00797435"/>
    <w:rsid w:val="00797492"/>
    <w:rsid w:val="007A05EB"/>
    <w:rsid w:val="007A3C38"/>
    <w:rsid w:val="007A4DC2"/>
    <w:rsid w:val="007A5065"/>
    <w:rsid w:val="007A5D2D"/>
    <w:rsid w:val="007A5DAE"/>
    <w:rsid w:val="007A76D7"/>
    <w:rsid w:val="007A7970"/>
    <w:rsid w:val="007B0A72"/>
    <w:rsid w:val="007B1707"/>
    <w:rsid w:val="007B1E0C"/>
    <w:rsid w:val="007B61F3"/>
    <w:rsid w:val="007C04CC"/>
    <w:rsid w:val="007C2D5D"/>
    <w:rsid w:val="007C608B"/>
    <w:rsid w:val="007C77B7"/>
    <w:rsid w:val="007D0F60"/>
    <w:rsid w:val="007D1FE2"/>
    <w:rsid w:val="007D20DD"/>
    <w:rsid w:val="007D20FB"/>
    <w:rsid w:val="007D244B"/>
    <w:rsid w:val="007D2686"/>
    <w:rsid w:val="007D3B90"/>
    <w:rsid w:val="007D528D"/>
    <w:rsid w:val="007D597E"/>
    <w:rsid w:val="007D60C4"/>
    <w:rsid w:val="007E0F20"/>
    <w:rsid w:val="007E1521"/>
    <w:rsid w:val="007E1EF4"/>
    <w:rsid w:val="007E1FCE"/>
    <w:rsid w:val="007E2733"/>
    <w:rsid w:val="007E29DE"/>
    <w:rsid w:val="007E3815"/>
    <w:rsid w:val="007E4F50"/>
    <w:rsid w:val="007F0550"/>
    <w:rsid w:val="007F0566"/>
    <w:rsid w:val="007F547E"/>
    <w:rsid w:val="007F687C"/>
    <w:rsid w:val="007F751B"/>
    <w:rsid w:val="00801EF0"/>
    <w:rsid w:val="0080294F"/>
    <w:rsid w:val="00810A87"/>
    <w:rsid w:val="00811D33"/>
    <w:rsid w:val="008127D1"/>
    <w:rsid w:val="008128EB"/>
    <w:rsid w:val="00814254"/>
    <w:rsid w:val="00817782"/>
    <w:rsid w:val="00820FB0"/>
    <w:rsid w:val="008241DF"/>
    <w:rsid w:val="0082572E"/>
    <w:rsid w:val="008315DC"/>
    <w:rsid w:val="00833517"/>
    <w:rsid w:val="008359D1"/>
    <w:rsid w:val="00836873"/>
    <w:rsid w:val="008373C0"/>
    <w:rsid w:val="008377EE"/>
    <w:rsid w:val="0084079F"/>
    <w:rsid w:val="00840D1E"/>
    <w:rsid w:val="00841774"/>
    <w:rsid w:val="00841E34"/>
    <w:rsid w:val="00843A9C"/>
    <w:rsid w:val="00843BDC"/>
    <w:rsid w:val="008441A4"/>
    <w:rsid w:val="00844B76"/>
    <w:rsid w:val="008455DD"/>
    <w:rsid w:val="008464F5"/>
    <w:rsid w:val="00846A64"/>
    <w:rsid w:val="00847ABB"/>
    <w:rsid w:val="0085191A"/>
    <w:rsid w:val="008534C3"/>
    <w:rsid w:val="0085462B"/>
    <w:rsid w:val="00860303"/>
    <w:rsid w:val="00861E68"/>
    <w:rsid w:val="00862E76"/>
    <w:rsid w:val="00864FBB"/>
    <w:rsid w:val="00871E95"/>
    <w:rsid w:val="008733B4"/>
    <w:rsid w:val="00874D75"/>
    <w:rsid w:val="0087631C"/>
    <w:rsid w:val="00877AC8"/>
    <w:rsid w:val="00877B5F"/>
    <w:rsid w:val="008803EF"/>
    <w:rsid w:val="00880FA9"/>
    <w:rsid w:val="00881EDB"/>
    <w:rsid w:val="008829EF"/>
    <w:rsid w:val="0088753F"/>
    <w:rsid w:val="00887603"/>
    <w:rsid w:val="0089427B"/>
    <w:rsid w:val="008A049C"/>
    <w:rsid w:val="008A1F5C"/>
    <w:rsid w:val="008A36C2"/>
    <w:rsid w:val="008A395D"/>
    <w:rsid w:val="008A39B6"/>
    <w:rsid w:val="008A7697"/>
    <w:rsid w:val="008B0F19"/>
    <w:rsid w:val="008B192A"/>
    <w:rsid w:val="008B45ED"/>
    <w:rsid w:val="008B4C2C"/>
    <w:rsid w:val="008B53E8"/>
    <w:rsid w:val="008B596F"/>
    <w:rsid w:val="008B7461"/>
    <w:rsid w:val="008B7850"/>
    <w:rsid w:val="008C0F38"/>
    <w:rsid w:val="008C17F3"/>
    <w:rsid w:val="008C3E0D"/>
    <w:rsid w:val="008C46B8"/>
    <w:rsid w:val="008C5CAF"/>
    <w:rsid w:val="008C5D43"/>
    <w:rsid w:val="008C6E30"/>
    <w:rsid w:val="008D25A7"/>
    <w:rsid w:val="008D2DE5"/>
    <w:rsid w:val="008D5450"/>
    <w:rsid w:val="008D638C"/>
    <w:rsid w:val="008D668A"/>
    <w:rsid w:val="008D79F4"/>
    <w:rsid w:val="008E1AC8"/>
    <w:rsid w:val="008E1D02"/>
    <w:rsid w:val="008E343E"/>
    <w:rsid w:val="008E5726"/>
    <w:rsid w:val="008E6EAB"/>
    <w:rsid w:val="008E6F99"/>
    <w:rsid w:val="008F0773"/>
    <w:rsid w:val="008F1937"/>
    <w:rsid w:val="008F7EC7"/>
    <w:rsid w:val="0090000E"/>
    <w:rsid w:val="009007D4"/>
    <w:rsid w:val="009027B3"/>
    <w:rsid w:val="009117B9"/>
    <w:rsid w:val="00912A00"/>
    <w:rsid w:val="009143A4"/>
    <w:rsid w:val="009157A0"/>
    <w:rsid w:val="00916864"/>
    <w:rsid w:val="009173D2"/>
    <w:rsid w:val="00922DBA"/>
    <w:rsid w:val="00923049"/>
    <w:rsid w:val="00923A7C"/>
    <w:rsid w:val="0092497D"/>
    <w:rsid w:val="00925208"/>
    <w:rsid w:val="009279ED"/>
    <w:rsid w:val="009314DA"/>
    <w:rsid w:val="00932FFC"/>
    <w:rsid w:val="00933F37"/>
    <w:rsid w:val="0093574C"/>
    <w:rsid w:val="00935F90"/>
    <w:rsid w:val="00937536"/>
    <w:rsid w:val="009402E0"/>
    <w:rsid w:val="00942E4E"/>
    <w:rsid w:val="0094320C"/>
    <w:rsid w:val="00944F4F"/>
    <w:rsid w:val="00945AD3"/>
    <w:rsid w:val="00946024"/>
    <w:rsid w:val="0094740C"/>
    <w:rsid w:val="00950178"/>
    <w:rsid w:val="00951881"/>
    <w:rsid w:val="00952CC3"/>
    <w:rsid w:val="00955E48"/>
    <w:rsid w:val="00957EFC"/>
    <w:rsid w:val="009600AD"/>
    <w:rsid w:val="009604B6"/>
    <w:rsid w:val="00967BE9"/>
    <w:rsid w:val="00967C3A"/>
    <w:rsid w:val="00971DB0"/>
    <w:rsid w:val="00974B3B"/>
    <w:rsid w:val="00980989"/>
    <w:rsid w:val="00984BEF"/>
    <w:rsid w:val="009853F1"/>
    <w:rsid w:val="009859FE"/>
    <w:rsid w:val="00985CD4"/>
    <w:rsid w:val="009867D1"/>
    <w:rsid w:val="009870AE"/>
    <w:rsid w:val="0099221B"/>
    <w:rsid w:val="00994216"/>
    <w:rsid w:val="009949A8"/>
    <w:rsid w:val="00996510"/>
    <w:rsid w:val="009A1BEC"/>
    <w:rsid w:val="009A249B"/>
    <w:rsid w:val="009A24DF"/>
    <w:rsid w:val="009A33D0"/>
    <w:rsid w:val="009A7715"/>
    <w:rsid w:val="009A7EEB"/>
    <w:rsid w:val="009B79C1"/>
    <w:rsid w:val="009C04C4"/>
    <w:rsid w:val="009C14AD"/>
    <w:rsid w:val="009C18D1"/>
    <w:rsid w:val="009C228F"/>
    <w:rsid w:val="009C229E"/>
    <w:rsid w:val="009C2A37"/>
    <w:rsid w:val="009C6A60"/>
    <w:rsid w:val="009C7BBB"/>
    <w:rsid w:val="009D302D"/>
    <w:rsid w:val="009D3CB1"/>
    <w:rsid w:val="009D4162"/>
    <w:rsid w:val="009D5D8B"/>
    <w:rsid w:val="009D62DC"/>
    <w:rsid w:val="009D7C12"/>
    <w:rsid w:val="009E11AD"/>
    <w:rsid w:val="009E223B"/>
    <w:rsid w:val="009E351C"/>
    <w:rsid w:val="009E63AC"/>
    <w:rsid w:val="009E6B30"/>
    <w:rsid w:val="009F19C7"/>
    <w:rsid w:val="009F340D"/>
    <w:rsid w:val="009F3456"/>
    <w:rsid w:val="009F3C9D"/>
    <w:rsid w:val="00A0124A"/>
    <w:rsid w:val="00A02AD9"/>
    <w:rsid w:val="00A03B42"/>
    <w:rsid w:val="00A068C5"/>
    <w:rsid w:val="00A1072A"/>
    <w:rsid w:val="00A10FF7"/>
    <w:rsid w:val="00A11405"/>
    <w:rsid w:val="00A11913"/>
    <w:rsid w:val="00A12181"/>
    <w:rsid w:val="00A1401D"/>
    <w:rsid w:val="00A200AF"/>
    <w:rsid w:val="00A21B96"/>
    <w:rsid w:val="00A223E2"/>
    <w:rsid w:val="00A22AA9"/>
    <w:rsid w:val="00A23C42"/>
    <w:rsid w:val="00A246C5"/>
    <w:rsid w:val="00A25EE6"/>
    <w:rsid w:val="00A43AE7"/>
    <w:rsid w:val="00A46EAD"/>
    <w:rsid w:val="00A50748"/>
    <w:rsid w:val="00A558BE"/>
    <w:rsid w:val="00A5663E"/>
    <w:rsid w:val="00A5742D"/>
    <w:rsid w:val="00A57786"/>
    <w:rsid w:val="00A57A98"/>
    <w:rsid w:val="00A60023"/>
    <w:rsid w:val="00A619EA"/>
    <w:rsid w:val="00A6340A"/>
    <w:rsid w:val="00A655F6"/>
    <w:rsid w:val="00A6675A"/>
    <w:rsid w:val="00A66D62"/>
    <w:rsid w:val="00A67152"/>
    <w:rsid w:val="00A712B4"/>
    <w:rsid w:val="00A747A0"/>
    <w:rsid w:val="00A775AB"/>
    <w:rsid w:val="00A82ECB"/>
    <w:rsid w:val="00A84B2B"/>
    <w:rsid w:val="00A84E21"/>
    <w:rsid w:val="00A85705"/>
    <w:rsid w:val="00A85B41"/>
    <w:rsid w:val="00A87A41"/>
    <w:rsid w:val="00A9194C"/>
    <w:rsid w:val="00A92B32"/>
    <w:rsid w:val="00A95464"/>
    <w:rsid w:val="00A96F09"/>
    <w:rsid w:val="00A96F79"/>
    <w:rsid w:val="00A977F1"/>
    <w:rsid w:val="00AA0533"/>
    <w:rsid w:val="00AA148B"/>
    <w:rsid w:val="00AA2771"/>
    <w:rsid w:val="00AA3733"/>
    <w:rsid w:val="00AA5DE9"/>
    <w:rsid w:val="00AB1FC6"/>
    <w:rsid w:val="00AB28C1"/>
    <w:rsid w:val="00AB5F64"/>
    <w:rsid w:val="00AB77E1"/>
    <w:rsid w:val="00AC1330"/>
    <w:rsid w:val="00AC4AFB"/>
    <w:rsid w:val="00AC5862"/>
    <w:rsid w:val="00AC79D8"/>
    <w:rsid w:val="00AD1C00"/>
    <w:rsid w:val="00AD31DD"/>
    <w:rsid w:val="00AD3ABB"/>
    <w:rsid w:val="00AD6F40"/>
    <w:rsid w:val="00AE2B7E"/>
    <w:rsid w:val="00AE2C69"/>
    <w:rsid w:val="00AE4D59"/>
    <w:rsid w:val="00AE5526"/>
    <w:rsid w:val="00AE5C9D"/>
    <w:rsid w:val="00AE6D9A"/>
    <w:rsid w:val="00AE7C73"/>
    <w:rsid w:val="00AF00FA"/>
    <w:rsid w:val="00AF118D"/>
    <w:rsid w:val="00AF1F27"/>
    <w:rsid w:val="00AF2098"/>
    <w:rsid w:val="00AF3152"/>
    <w:rsid w:val="00AF31F8"/>
    <w:rsid w:val="00AF4221"/>
    <w:rsid w:val="00AF5CA3"/>
    <w:rsid w:val="00AF71BF"/>
    <w:rsid w:val="00B01B43"/>
    <w:rsid w:val="00B035F1"/>
    <w:rsid w:val="00B072A0"/>
    <w:rsid w:val="00B10B5C"/>
    <w:rsid w:val="00B11153"/>
    <w:rsid w:val="00B12672"/>
    <w:rsid w:val="00B16D0E"/>
    <w:rsid w:val="00B2159B"/>
    <w:rsid w:val="00B2345A"/>
    <w:rsid w:val="00B24171"/>
    <w:rsid w:val="00B319A2"/>
    <w:rsid w:val="00B330C7"/>
    <w:rsid w:val="00B3314C"/>
    <w:rsid w:val="00B40E1F"/>
    <w:rsid w:val="00B40F93"/>
    <w:rsid w:val="00B42152"/>
    <w:rsid w:val="00B50567"/>
    <w:rsid w:val="00B50857"/>
    <w:rsid w:val="00B50E51"/>
    <w:rsid w:val="00B53BB1"/>
    <w:rsid w:val="00B56DF3"/>
    <w:rsid w:val="00B61704"/>
    <w:rsid w:val="00B65249"/>
    <w:rsid w:val="00B652AF"/>
    <w:rsid w:val="00B652EB"/>
    <w:rsid w:val="00B65643"/>
    <w:rsid w:val="00B65F8F"/>
    <w:rsid w:val="00B732B6"/>
    <w:rsid w:val="00B732E1"/>
    <w:rsid w:val="00B73C7F"/>
    <w:rsid w:val="00B92291"/>
    <w:rsid w:val="00B938B9"/>
    <w:rsid w:val="00B94497"/>
    <w:rsid w:val="00B96704"/>
    <w:rsid w:val="00B97F3C"/>
    <w:rsid w:val="00BA10A5"/>
    <w:rsid w:val="00BA22CA"/>
    <w:rsid w:val="00BA43AF"/>
    <w:rsid w:val="00BA5990"/>
    <w:rsid w:val="00BA59A6"/>
    <w:rsid w:val="00BB19F7"/>
    <w:rsid w:val="00BB41AC"/>
    <w:rsid w:val="00BB46B5"/>
    <w:rsid w:val="00BB7F73"/>
    <w:rsid w:val="00BC0991"/>
    <w:rsid w:val="00BC1518"/>
    <w:rsid w:val="00BC1C2A"/>
    <w:rsid w:val="00BC4777"/>
    <w:rsid w:val="00BC5391"/>
    <w:rsid w:val="00BD003F"/>
    <w:rsid w:val="00BD693C"/>
    <w:rsid w:val="00BD7C4A"/>
    <w:rsid w:val="00BE1D1F"/>
    <w:rsid w:val="00BE502D"/>
    <w:rsid w:val="00BE5580"/>
    <w:rsid w:val="00BF0E54"/>
    <w:rsid w:val="00BF3BB7"/>
    <w:rsid w:val="00BF4F0B"/>
    <w:rsid w:val="00BF6677"/>
    <w:rsid w:val="00C002D2"/>
    <w:rsid w:val="00C0274C"/>
    <w:rsid w:val="00C04480"/>
    <w:rsid w:val="00C0785C"/>
    <w:rsid w:val="00C135C4"/>
    <w:rsid w:val="00C158EA"/>
    <w:rsid w:val="00C16A46"/>
    <w:rsid w:val="00C20F1A"/>
    <w:rsid w:val="00C22167"/>
    <w:rsid w:val="00C22232"/>
    <w:rsid w:val="00C23728"/>
    <w:rsid w:val="00C24B61"/>
    <w:rsid w:val="00C25497"/>
    <w:rsid w:val="00C26123"/>
    <w:rsid w:val="00C313D1"/>
    <w:rsid w:val="00C33BF7"/>
    <w:rsid w:val="00C35BEF"/>
    <w:rsid w:val="00C37982"/>
    <w:rsid w:val="00C42D82"/>
    <w:rsid w:val="00C43248"/>
    <w:rsid w:val="00C437C8"/>
    <w:rsid w:val="00C43895"/>
    <w:rsid w:val="00C476D6"/>
    <w:rsid w:val="00C47A97"/>
    <w:rsid w:val="00C52B50"/>
    <w:rsid w:val="00C530B9"/>
    <w:rsid w:val="00C54046"/>
    <w:rsid w:val="00C541EF"/>
    <w:rsid w:val="00C55BB8"/>
    <w:rsid w:val="00C56992"/>
    <w:rsid w:val="00C56F11"/>
    <w:rsid w:val="00C61412"/>
    <w:rsid w:val="00C6156E"/>
    <w:rsid w:val="00C641CA"/>
    <w:rsid w:val="00C657A8"/>
    <w:rsid w:val="00C65904"/>
    <w:rsid w:val="00C6683B"/>
    <w:rsid w:val="00C7038D"/>
    <w:rsid w:val="00C744A5"/>
    <w:rsid w:val="00C74806"/>
    <w:rsid w:val="00C76B93"/>
    <w:rsid w:val="00C77DE5"/>
    <w:rsid w:val="00C80E5C"/>
    <w:rsid w:val="00C818B3"/>
    <w:rsid w:val="00C83FC0"/>
    <w:rsid w:val="00C85420"/>
    <w:rsid w:val="00C858BF"/>
    <w:rsid w:val="00C85A39"/>
    <w:rsid w:val="00C90CFF"/>
    <w:rsid w:val="00C92479"/>
    <w:rsid w:val="00C92D29"/>
    <w:rsid w:val="00C95E3C"/>
    <w:rsid w:val="00C9723C"/>
    <w:rsid w:val="00C97618"/>
    <w:rsid w:val="00CA13A0"/>
    <w:rsid w:val="00CA37AB"/>
    <w:rsid w:val="00CA48AB"/>
    <w:rsid w:val="00CA60A5"/>
    <w:rsid w:val="00CA6261"/>
    <w:rsid w:val="00CB018C"/>
    <w:rsid w:val="00CB1A7C"/>
    <w:rsid w:val="00CB22DA"/>
    <w:rsid w:val="00CB23FC"/>
    <w:rsid w:val="00CB6240"/>
    <w:rsid w:val="00CB7353"/>
    <w:rsid w:val="00CC10E6"/>
    <w:rsid w:val="00CC21C9"/>
    <w:rsid w:val="00CC2EB8"/>
    <w:rsid w:val="00CC5FA5"/>
    <w:rsid w:val="00CC7687"/>
    <w:rsid w:val="00CD2859"/>
    <w:rsid w:val="00CD4459"/>
    <w:rsid w:val="00CE2937"/>
    <w:rsid w:val="00CE3212"/>
    <w:rsid w:val="00CE3AFB"/>
    <w:rsid w:val="00CF2D48"/>
    <w:rsid w:val="00CF3423"/>
    <w:rsid w:val="00CF389E"/>
    <w:rsid w:val="00CF4340"/>
    <w:rsid w:val="00CF72F1"/>
    <w:rsid w:val="00D023E3"/>
    <w:rsid w:val="00D03056"/>
    <w:rsid w:val="00D05400"/>
    <w:rsid w:val="00D108AB"/>
    <w:rsid w:val="00D108E4"/>
    <w:rsid w:val="00D12609"/>
    <w:rsid w:val="00D1296C"/>
    <w:rsid w:val="00D12D78"/>
    <w:rsid w:val="00D157EC"/>
    <w:rsid w:val="00D17465"/>
    <w:rsid w:val="00D20976"/>
    <w:rsid w:val="00D26523"/>
    <w:rsid w:val="00D2741E"/>
    <w:rsid w:val="00D2777D"/>
    <w:rsid w:val="00D32F9F"/>
    <w:rsid w:val="00D33013"/>
    <w:rsid w:val="00D33F60"/>
    <w:rsid w:val="00D35F4B"/>
    <w:rsid w:val="00D362B8"/>
    <w:rsid w:val="00D36B8A"/>
    <w:rsid w:val="00D36DAE"/>
    <w:rsid w:val="00D404DB"/>
    <w:rsid w:val="00D51838"/>
    <w:rsid w:val="00D51F27"/>
    <w:rsid w:val="00D53C9A"/>
    <w:rsid w:val="00D5717D"/>
    <w:rsid w:val="00D6125D"/>
    <w:rsid w:val="00D63235"/>
    <w:rsid w:val="00D6332E"/>
    <w:rsid w:val="00D63C09"/>
    <w:rsid w:val="00D63D9F"/>
    <w:rsid w:val="00D663B3"/>
    <w:rsid w:val="00D6693A"/>
    <w:rsid w:val="00D67001"/>
    <w:rsid w:val="00D677D8"/>
    <w:rsid w:val="00D7129D"/>
    <w:rsid w:val="00D73412"/>
    <w:rsid w:val="00D76A85"/>
    <w:rsid w:val="00D772E4"/>
    <w:rsid w:val="00D80003"/>
    <w:rsid w:val="00D901E0"/>
    <w:rsid w:val="00D90635"/>
    <w:rsid w:val="00D9236A"/>
    <w:rsid w:val="00D958AE"/>
    <w:rsid w:val="00D96D0D"/>
    <w:rsid w:val="00D976D4"/>
    <w:rsid w:val="00DA15CE"/>
    <w:rsid w:val="00DA2DDC"/>
    <w:rsid w:val="00DA3E58"/>
    <w:rsid w:val="00DA4AC4"/>
    <w:rsid w:val="00DA5E06"/>
    <w:rsid w:val="00DA64FA"/>
    <w:rsid w:val="00DA6809"/>
    <w:rsid w:val="00DB0BB3"/>
    <w:rsid w:val="00DB12C7"/>
    <w:rsid w:val="00DB4CF9"/>
    <w:rsid w:val="00DB5967"/>
    <w:rsid w:val="00DB6658"/>
    <w:rsid w:val="00DB68D7"/>
    <w:rsid w:val="00DB77DA"/>
    <w:rsid w:val="00DB791F"/>
    <w:rsid w:val="00DC109D"/>
    <w:rsid w:val="00DC2098"/>
    <w:rsid w:val="00DD24BF"/>
    <w:rsid w:val="00DD39AB"/>
    <w:rsid w:val="00DE20C9"/>
    <w:rsid w:val="00DE28BC"/>
    <w:rsid w:val="00DE2E1C"/>
    <w:rsid w:val="00DE471F"/>
    <w:rsid w:val="00DE5844"/>
    <w:rsid w:val="00DF2EED"/>
    <w:rsid w:val="00DF3C57"/>
    <w:rsid w:val="00DF43D3"/>
    <w:rsid w:val="00DF5722"/>
    <w:rsid w:val="00DF60AD"/>
    <w:rsid w:val="00DF61C9"/>
    <w:rsid w:val="00DF6760"/>
    <w:rsid w:val="00DF7B30"/>
    <w:rsid w:val="00E0131E"/>
    <w:rsid w:val="00E01427"/>
    <w:rsid w:val="00E0212A"/>
    <w:rsid w:val="00E033F5"/>
    <w:rsid w:val="00E059ED"/>
    <w:rsid w:val="00E10F25"/>
    <w:rsid w:val="00E12452"/>
    <w:rsid w:val="00E14F13"/>
    <w:rsid w:val="00E16C9D"/>
    <w:rsid w:val="00E22BC1"/>
    <w:rsid w:val="00E23193"/>
    <w:rsid w:val="00E265AF"/>
    <w:rsid w:val="00E31C56"/>
    <w:rsid w:val="00E34D35"/>
    <w:rsid w:val="00E35774"/>
    <w:rsid w:val="00E37D27"/>
    <w:rsid w:val="00E37E75"/>
    <w:rsid w:val="00E40560"/>
    <w:rsid w:val="00E4333D"/>
    <w:rsid w:val="00E467BF"/>
    <w:rsid w:val="00E514C5"/>
    <w:rsid w:val="00E51B20"/>
    <w:rsid w:val="00E51DA7"/>
    <w:rsid w:val="00E546DA"/>
    <w:rsid w:val="00E55C5F"/>
    <w:rsid w:val="00E56E22"/>
    <w:rsid w:val="00E5780A"/>
    <w:rsid w:val="00E61171"/>
    <w:rsid w:val="00E615D5"/>
    <w:rsid w:val="00E62698"/>
    <w:rsid w:val="00E64115"/>
    <w:rsid w:val="00E66BA6"/>
    <w:rsid w:val="00E672B6"/>
    <w:rsid w:val="00E71A0E"/>
    <w:rsid w:val="00E71B25"/>
    <w:rsid w:val="00E74B7D"/>
    <w:rsid w:val="00E7526C"/>
    <w:rsid w:val="00E77C35"/>
    <w:rsid w:val="00E83302"/>
    <w:rsid w:val="00E87812"/>
    <w:rsid w:val="00E9002A"/>
    <w:rsid w:val="00E9043B"/>
    <w:rsid w:val="00E90CD6"/>
    <w:rsid w:val="00E92F48"/>
    <w:rsid w:val="00E931BB"/>
    <w:rsid w:val="00E97504"/>
    <w:rsid w:val="00EA10CC"/>
    <w:rsid w:val="00EA4A5B"/>
    <w:rsid w:val="00EA5E40"/>
    <w:rsid w:val="00EA6460"/>
    <w:rsid w:val="00EA6CAE"/>
    <w:rsid w:val="00EB0BE3"/>
    <w:rsid w:val="00EB0FAE"/>
    <w:rsid w:val="00EB1717"/>
    <w:rsid w:val="00EB4885"/>
    <w:rsid w:val="00EB56D9"/>
    <w:rsid w:val="00EB5D4A"/>
    <w:rsid w:val="00EB66D0"/>
    <w:rsid w:val="00EB7AC9"/>
    <w:rsid w:val="00EC23AE"/>
    <w:rsid w:val="00EC38DA"/>
    <w:rsid w:val="00EC593F"/>
    <w:rsid w:val="00EC7C68"/>
    <w:rsid w:val="00ED0C68"/>
    <w:rsid w:val="00ED0F3A"/>
    <w:rsid w:val="00ED1403"/>
    <w:rsid w:val="00ED1F1D"/>
    <w:rsid w:val="00ED580E"/>
    <w:rsid w:val="00ED6E63"/>
    <w:rsid w:val="00ED79DB"/>
    <w:rsid w:val="00ED7F6D"/>
    <w:rsid w:val="00EE0FE9"/>
    <w:rsid w:val="00EE19D3"/>
    <w:rsid w:val="00EE1CA5"/>
    <w:rsid w:val="00EE2728"/>
    <w:rsid w:val="00EE2E48"/>
    <w:rsid w:val="00EE3B9D"/>
    <w:rsid w:val="00EE3E00"/>
    <w:rsid w:val="00EE4B16"/>
    <w:rsid w:val="00EE4D76"/>
    <w:rsid w:val="00EE5A90"/>
    <w:rsid w:val="00EE7938"/>
    <w:rsid w:val="00EE79A3"/>
    <w:rsid w:val="00EF0B2F"/>
    <w:rsid w:val="00EF1D7E"/>
    <w:rsid w:val="00EF48AE"/>
    <w:rsid w:val="00EF5A73"/>
    <w:rsid w:val="00F00EBA"/>
    <w:rsid w:val="00F01A4B"/>
    <w:rsid w:val="00F02E20"/>
    <w:rsid w:val="00F03B4C"/>
    <w:rsid w:val="00F05617"/>
    <w:rsid w:val="00F07D41"/>
    <w:rsid w:val="00F10FEF"/>
    <w:rsid w:val="00F110F3"/>
    <w:rsid w:val="00F16791"/>
    <w:rsid w:val="00F17097"/>
    <w:rsid w:val="00F21D00"/>
    <w:rsid w:val="00F21E14"/>
    <w:rsid w:val="00F21EC4"/>
    <w:rsid w:val="00F22173"/>
    <w:rsid w:val="00F22769"/>
    <w:rsid w:val="00F242F5"/>
    <w:rsid w:val="00F268F8"/>
    <w:rsid w:val="00F2799C"/>
    <w:rsid w:val="00F31004"/>
    <w:rsid w:val="00F33C5F"/>
    <w:rsid w:val="00F408D0"/>
    <w:rsid w:val="00F42BA0"/>
    <w:rsid w:val="00F44B55"/>
    <w:rsid w:val="00F45E1D"/>
    <w:rsid w:val="00F501E9"/>
    <w:rsid w:val="00F515B2"/>
    <w:rsid w:val="00F52B49"/>
    <w:rsid w:val="00F544ED"/>
    <w:rsid w:val="00F54DE8"/>
    <w:rsid w:val="00F55441"/>
    <w:rsid w:val="00F55C90"/>
    <w:rsid w:val="00F606A4"/>
    <w:rsid w:val="00F61353"/>
    <w:rsid w:val="00F643BD"/>
    <w:rsid w:val="00F648A5"/>
    <w:rsid w:val="00F649F9"/>
    <w:rsid w:val="00F65618"/>
    <w:rsid w:val="00F7293F"/>
    <w:rsid w:val="00F72D8E"/>
    <w:rsid w:val="00F745E0"/>
    <w:rsid w:val="00F768B3"/>
    <w:rsid w:val="00F76EFC"/>
    <w:rsid w:val="00F81BEB"/>
    <w:rsid w:val="00F91313"/>
    <w:rsid w:val="00F94A9C"/>
    <w:rsid w:val="00F953B9"/>
    <w:rsid w:val="00FA0CBB"/>
    <w:rsid w:val="00FA3239"/>
    <w:rsid w:val="00FA377E"/>
    <w:rsid w:val="00FA5C72"/>
    <w:rsid w:val="00FA64BF"/>
    <w:rsid w:val="00FA6EC5"/>
    <w:rsid w:val="00FA776B"/>
    <w:rsid w:val="00FB2EB9"/>
    <w:rsid w:val="00FB4700"/>
    <w:rsid w:val="00FB491E"/>
    <w:rsid w:val="00FB5F21"/>
    <w:rsid w:val="00FC3CB7"/>
    <w:rsid w:val="00FC567A"/>
    <w:rsid w:val="00FC6554"/>
    <w:rsid w:val="00FC6E38"/>
    <w:rsid w:val="00FC7950"/>
    <w:rsid w:val="00FD1822"/>
    <w:rsid w:val="00FD45B2"/>
    <w:rsid w:val="00FD4A71"/>
    <w:rsid w:val="00FD4BB2"/>
    <w:rsid w:val="00FE089B"/>
    <w:rsid w:val="00FE314D"/>
    <w:rsid w:val="00FE6A99"/>
    <w:rsid w:val="00FF2550"/>
    <w:rsid w:val="00FF460F"/>
    <w:rsid w:val="00FF5581"/>
    <w:rsid w:val="00FF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14:defaultImageDpi w14:val="0"/>
  <w15:chartTrackingRefBased/>
  <w15:docId w15:val="{F8E5A6A7-E08F-480C-B2BC-B341EB0D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24BF"/>
    <w:pPr>
      <w:widowControl w:val="0"/>
      <w:snapToGrid w:val="0"/>
      <w:spacing w:line="278" w:lineRule="auto"/>
      <w:ind w:firstLine="400"/>
      <w:jc w:val="both"/>
    </w:pPr>
  </w:style>
  <w:style w:type="paragraph" w:styleId="2">
    <w:name w:val="heading 2"/>
    <w:basedOn w:val="a"/>
    <w:next w:val="a"/>
    <w:link w:val="20"/>
    <w:uiPriority w:val="9"/>
    <w:qFormat/>
    <w:rsid w:val="00994216"/>
    <w:pPr>
      <w:keepNext/>
      <w:widowControl/>
      <w:snapToGrid/>
      <w:spacing w:before="240" w:after="60" w:line="240" w:lineRule="auto"/>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footer"/>
    <w:basedOn w:val="a"/>
    <w:link w:val="a4"/>
    <w:uiPriority w:val="99"/>
    <w:rsid w:val="008803EF"/>
    <w:pPr>
      <w:tabs>
        <w:tab w:val="center" w:pos="4677"/>
        <w:tab w:val="right" w:pos="9355"/>
      </w:tabs>
      <w:autoSpaceDE w:val="0"/>
      <w:autoSpaceDN w:val="0"/>
      <w:adjustRightInd w:val="0"/>
      <w:snapToGrid/>
      <w:spacing w:line="240" w:lineRule="auto"/>
      <w:ind w:firstLine="0"/>
      <w:jc w:val="left"/>
    </w:pPr>
  </w:style>
  <w:style w:type="character" w:customStyle="1" w:styleId="a4">
    <w:name w:val="Нижний колонтитул Знак"/>
    <w:link w:val="a3"/>
    <w:uiPriority w:val="99"/>
    <w:semiHidden/>
  </w:style>
  <w:style w:type="character" w:styleId="a5">
    <w:name w:val="page number"/>
    <w:uiPriority w:val="99"/>
    <w:rsid w:val="008803EF"/>
    <w:rPr>
      <w:rFonts w:cs="Times New Roman"/>
    </w:rPr>
  </w:style>
  <w:style w:type="paragraph" w:styleId="a6">
    <w:name w:val="header"/>
    <w:basedOn w:val="a"/>
    <w:link w:val="a7"/>
    <w:uiPriority w:val="99"/>
    <w:rsid w:val="008803EF"/>
    <w:pPr>
      <w:tabs>
        <w:tab w:val="center" w:pos="4677"/>
        <w:tab w:val="right" w:pos="9355"/>
      </w:tabs>
      <w:autoSpaceDE w:val="0"/>
      <w:autoSpaceDN w:val="0"/>
      <w:adjustRightInd w:val="0"/>
      <w:snapToGrid/>
      <w:spacing w:line="240" w:lineRule="auto"/>
      <w:ind w:firstLine="0"/>
      <w:jc w:val="left"/>
    </w:pPr>
  </w:style>
  <w:style w:type="character" w:customStyle="1" w:styleId="a7">
    <w:name w:val="Верхний колонтитул Знак"/>
    <w:link w:val="a6"/>
    <w:uiPriority w:val="99"/>
    <w:semiHidden/>
  </w:style>
  <w:style w:type="paragraph" w:styleId="a8">
    <w:name w:val="Body Text"/>
    <w:basedOn w:val="a"/>
    <w:link w:val="a9"/>
    <w:uiPriority w:val="99"/>
    <w:rsid w:val="009A249B"/>
    <w:pPr>
      <w:widowControl/>
      <w:snapToGrid/>
      <w:spacing w:line="360" w:lineRule="auto"/>
      <w:ind w:firstLine="0"/>
      <w:jc w:val="center"/>
    </w:pPr>
    <w:rPr>
      <w:b/>
      <w:bCs/>
      <w:sz w:val="28"/>
      <w:szCs w:val="24"/>
    </w:rPr>
  </w:style>
  <w:style w:type="character" w:customStyle="1" w:styleId="a9">
    <w:name w:val="Основной текст Знак"/>
    <w:link w:val="a8"/>
    <w:uiPriority w:val="99"/>
    <w:semiHidden/>
  </w:style>
  <w:style w:type="table" w:styleId="aa">
    <w:name w:val="Table Grid"/>
    <w:basedOn w:val="a1"/>
    <w:uiPriority w:val="59"/>
    <w:rsid w:val="009A2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E223B"/>
    <w:pPr>
      <w:autoSpaceDE w:val="0"/>
      <w:autoSpaceDN w:val="0"/>
      <w:adjustRightInd w:val="0"/>
      <w:snapToGrid/>
      <w:spacing w:after="120" w:line="240" w:lineRule="auto"/>
      <w:ind w:left="283" w:firstLine="0"/>
      <w:jc w:val="left"/>
    </w:pPr>
  </w:style>
  <w:style w:type="character" w:customStyle="1" w:styleId="ac">
    <w:name w:val="Основной текст с отступом Знак"/>
    <w:link w:val="ab"/>
    <w:uiPriority w:val="99"/>
    <w:semiHidden/>
  </w:style>
  <w:style w:type="character" w:styleId="HTML">
    <w:name w:val="HTML Typewriter"/>
    <w:uiPriority w:val="99"/>
    <w:rsid w:val="000C70C1"/>
    <w:rPr>
      <w:rFonts w:ascii="Courier New" w:hAnsi="Courier New" w:cs="Courier New"/>
      <w:sz w:val="20"/>
      <w:szCs w:val="20"/>
    </w:rPr>
  </w:style>
  <w:style w:type="paragraph" w:styleId="3">
    <w:name w:val="Body Text Indent 3"/>
    <w:basedOn w:val="a"/>
    <w:link w:val="30"/>
    <w:uiPriority w:val="99"/>
    <w:rsid w:val="00A6675A"/>
    <w:pPr>
      <w:autoSpaceDE w:val="0"/>
      <w:autoSpaceDN w:val="0"/>
      <w:adjustRightInd w:val="0"/>
      <w:snapToGrid/>
      <w:spacing w:after="120" w:line="240" w:lineRule="auto"/>
      <w:ind w:left="283" w:firstLine="0"/>
      <w:jc w:val="left"/>
    </w:pPr>
    <w:rPr>
      <w:sz w:val="16"/>
      <w:szCs w:val="16"/>
    </w:rPr>
  </w:style>
  <w:style w:type="character" w:customStyle="1" w:styleId="30">
    <w:name w:val="Основной текст с отступом 3 Знак"/>
    <w:link w:val="3"/>
    <w:uiPriority w:val="99"/>
    <w:semiHidden/>
    <w:rPr>
      <w:sz w:val="16"/>
      <w:szCs w:val="16"/>
    </w:rPr>
  </w:style>
  <w:style w:type="paragraph" w:styleId="21">
    <w:name w:val="Body Text Indent 2"/>
    <w:basedOn w:val="a"/>
    <w:link w:val="22"/>
    <w:uiPriority w:val="99"/>
    <w:rsid w:val="00DB12C7"/>
    <w:pPr>
      <w:widowControl/>
      <w:snapToGrid/>
      <w:spacing w:line="240" w:lineRule="auto"/>
      <w:ind w:firstLine="567"/>
    </w:pPr>
    <w:rPr>
      <w:rFonts w:ascii="Arial" w:hAnsi="Arial"/>
      <w:sz w:val="24"/>
    </w:rPr>
  </w:style>
  <w:style w:type="character" w:customStyle="1" w:styleId="22">
    <w:name w:val="Основной текст с отступом 2 Знак"/>
    <w:link w:val="21"/>
    <w:uiPriority w:val="99"/>
    <w:semiHidden/>
  </w:style>
  <w:style w:type="paragraph" w:customStyle="1" w:styleId="Web">
    <w:name w:val="Обычный (Web)"/>
    <w:basedOn w:val="a"/>
    <w:rsid w:val="00D6693A"/>
    <w:pPr>
      <w:widowControl/>
      <w:snapToGrid/>
      <w:spacing w:before="100" w:after="100" w:line="240" w:lineRule="auto"/>
      <w:ind w:firstLine="0"/>
      <w:jc w:val="left"/>
    </w:pPr>
    <w:rPr>
      <w:sz w:val="24"/>
      <w:szCs w:val="24"/>
    </w:rPr>
  </w:style>
  <w:style w:type="paragraph" w:styleId="HTML0">
    <w:name w:val="HTML Preformatted"/>
    <w:basedOn w:val="a"/>
    <w:link w:val="HTML1"/>
    <w:uiPriority w:val="99"/>
    <w:rsid w:val="00535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cs="Courier New"/>
    </w:rPr>
  </w:style>
  <w:style w:type="character" w:customStyle="1" w:styleId="HTML1">
    <w:name w:val="Стандартный HTML Знак"/>
    <w:link w:val="HTML0"/>
    <w:uiPriority w:val="99"/>
    <w:semiHidden/>
    <w:rPr>
      <w:rFonts w:ascii="Courier New" w:hAnsi="Courier New" w:cs="Courier New"/>
    </w:rPr>
  </w:style>
  <w:style w:type="character" w:styleId="ad">
    <w:name w:val="Strong"/>
    <w:uiPriority w:val="22"/>
    <w:qFormat/>
    <w:rsid w:val="00951881"/>
    <w:rPr>
      <w:rFonts w:cs="Times New Roman"/>
      <w:b/>
      <w:bCs/>
    </w:rPr>
  </w:style>
  <w:style w:type="character" w:styleId="ae">
    <w:name w:val="Hyperlink"/>
    <w:uiPriority w:val="99"/>
    <w:rsid w:val="00951881"/>
    <w:rPr>
      <w:rFonts w:cs="Times New Roman"/>
      <w:color w:val="0000FF"/>
      <w:u w:val="single"/>
    </w:rPr>
  </w:style>
  <w:style w:type="character" w:customStyle="1" w:styleId="Normal">
    <w:name w:val="Normal Знак"/>
    <w:locked/>
    <w:rsid w:val="00DD24BF"/>
    <w:rPr>
      <w:rFonts w:cs="Times New Roman"/>
      <w:snapToGrid w:val="0"/>
      <w:lang w:val="ru-RU" w:eastAsia="ru-RU" w:bidi="ar-SA"/>
    </w:rPr>
  </w:style>
  <w:style w:type="paragraph" w:customStyle="1" w:styleId="FR3">
    <w:name w:val="FR3"/>
    <w:rsid w:val="00DD24BF"/>
    <w:pPr>
      <w:widowControl w:val="0"/>
      <w:spacing w:before="580"/>
      <w:ind w:left="1560"/>
    </w:pPr>
    <w:rPr>
      <w:rFonts w:ascii="Arial" w:hAnsi="Arial"/>
      <w:sz w:val="24"/>
    </w:rPr>
  </w:style>
  <w:style w:type="paragraph" w:customStyle="1" w:styleId="FR4">
    <w:name w:val="FR4"/>
    <w:rsid w:val="00DD24BF"/>
    <w:pPr>
      <w:widowControl w:val="0"/>
      <w:spacing w:befor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5859">
      <w:marLeft w:val="0"/>
      <w:marRight w:val="0"/>
      <w:marTop w:val="0"/>
      <w:marBottom w:val="0"/>
      <w:divBdr>
        <w:top w:val="none" w:sz="0" w:space="0" w:color="auto"/>
        <w:left w:val="none" w:sz="0" w:space="0" w:color="auto"/>
        <w:bottom w:val="none" w:sz="0" w:space="0" w:color="auto"/>
        <w:right w:val="none" w:sz="0" w:space="0" w:color="auto"/>
      </w:divBdr>
    </w:div>
    <w:div w:id="286475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wmf"/><Relationship Id="rId76" Type="http://schemas.openxmlformats.org/officeDocument/2006/relationships/image" Target="media/image70.emf"/><Relationship Id="rId84" Type="http://schemas.openxmlformats.org/officeDocument/2006/relationships/footer" Target="footer1.xml"/><Relationship Id="rId7" Type="http://schemas.openxmlformats.org/officeDocument/2006/relationships/image" Target="media/image1.emf"/><Relationship Id="rId71" Type="http://schemas.openxmlformats.org/officeDocument/2006/relationships/image" Target="media/image65.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e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emf"/><Relationship Id="rId79" Type="http://schemas.openxmlformats.org/officeDocument/2006/relationships/image" Target="media/image73.wmf"/><Relationship Id="rId5" Type="http://schemas.openxmlformats.org/officeDocument/2006/relationships/footnotes" Target="footnotes.xml"/><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emf"/><Relationship Id="rId51" Type="http://schemas.openxmlformats.org/officeDocument/2006/relationships/image" Target="media/image45.wmf"/><Relationship Id="rId72" Type="http://schemas.openxmlformats.org/officeDocument/2006/relationships/image" Target="media/image66.emf"/><Relationship Id="rId80" Type="http://schemas.openxmlformats.org/officeDocument/2006/relationships/image" Target="media/image74.wm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e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emf"/><Relationship Id="rId83" Type="http://schemas.openxmlformats.org/officeDocument/2006/relationships/image" Target="media/image7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e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18367</Words>
  <Characters>104698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Дом</Company>
  <LinksUpToDate>false</LinksUpToDate>
  <CharactersWithSpaces>122820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Наташа</dc:creator>
  <cp:keywords/>
  <dc:description/>
  <cp:lastModifiedBy>admin</cp:lastModifiedBy>
  <cp:revision>2</cp:revision>
  <dcterms:created xsi:type="dcterms:W3CDTF">2014-03-01T08:23:00Z</dcterms:created>
  <dcterms:modified xsi:type="dcterms:W3CDTF">2014-03-01T08:23:00Z</dcterms:modified>
</cp:coreProperties>
</file>