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D82" w:rsidRPr="00BB22D7" w:rsidRDefault="00786D82" w:rsidP="00473CDF">
      <w:pPr>
        <w:jc w:val="center"/>
        <w:rPr>
          <w:b/>
          <w:sz w:val="28"/>
          <w:szCs w:val="28"/>
        </w:rPr>
      </w:pPr>
      <w:r w:rsidRPr="00BB22D7">
        <w:rPr>
          <w:b/>
          <w:sz w:val="28"/>
          <w:szCs w:val="28"/>
        </w:rPr>
        <w:t>Содержание.</w:t>
      </w:r>
    </w:p>
    <w:p w:rsidR="00473CDF" w:rsidRDefault="00473CDF" w:rsidP="00473CDF">
      <w:pPr>
        <w:jc w:val="center"/>
        <w:rPr>
          <w:sz w:val="28"/>
          <w:szCs w:val="28"/>
        </w:rPr>
      </w:pPr>
    </w:p>
    <w:p w:rsidR="00473CDF" w:rsidRDefault="00473CDF" w:rsidP="00473CDF">
      <w:pPr>
        <w:jc w:val="center"/>
        <w:rPr>
          <w:sz w:val="28"/>
          <w:szCs w:val="28"/>
        </w:rPr>
      </w:pPr>
    </w:p>
    <w:p w:rsidR="00846768" w:rsidRPr="00D92EB2" w:rsidRDefault="00846768" w:rsidP="00846768">
      <w:pPr>
        <w:rPr>
          <w:sz w:val="28"/>
          <w:szCs w:val="28"/>
        </w:rPr>
      </w:pPr>
      <w:r w:rsidRPr="00846768">
        <w:rPr>
          <w:sz w:val="28"/>
          <w:szCs w:val="28"/>
        </w:rPr>
        <w:t>Введение</w:t>
      </w:r>
      <w:r w:rsidR="00D92EB2">
        <w:rPr>
          <w:sz w:val="28"/>
          <w:szCs w:val="28"/>
        </w:rPr>
        <w:t>……………………………………………………</w:t>
      </w:r>
      <w:r w:rsidR="00D845D0">
        <w:rPr>
          <w:sz w:val="28"/>
          <w:szCs w:val="28"/>
        </w:rPr>
        <w:t>..</w:t>
      </w:r>
      <w:r w:rsidR="00D92EB2">
        <w:rPr>
          <w:sz w:val="28"/>
          <w:szCs w:val="28"/>
        </w:rPr>
        <w:t>…………………….</w:t>
      </w:r>
      <w:r w:rsidR="00765E7D">
        <w:rPr>
          <w:sz w:val="28"/>
          <w:szCs w:val="28"/>
        </w:rPr>
        <w:t>3</w:t>
      </w:r>
    </w:p>
    <w:p w:rsidR="00846768" w:rsidRPr="00846768" w:rsidRDefault="00846768" w:rsidP="00846768">
      <w:pPr>
        <w:rPr>
          <w:sz w:val="28"/>
          <w:szCs w:val="28"/>
        </w:rPr>
      </w:pPr>
    </w:p>
    <w:p w:rsidR="00846768" w:rsidRPr="00846768" w:rsidRDefault="00846768" w:rsidP="00846768">
      <w:pPr>
        <w:rPr>
          <w:sz w:val="28"/>
          <w:szCs w:val="28"/>
        </w:rPr>
      </w:pPr>
      <w:r w:rsidRPr="00846768">
        <w:rPr>
          <w:sz w:val="28"/>
          <w:szCs w:val="28"/>
        </w:rPr>
        <w:t>Глава 1.</w:t>
      </w:r>
      <w:r w:rsidR="0040550C">
        <w:rPr>
          <w:sz w:val="28"/>
          <w:szCs w:val="28"/>
        </w:rPr>
        <w:t xml:space="preserve"> Анализ деятельности организации</w:t>
      </w:r>
    </w:p>
    <w:p w:rsidR="00846768" w:rsidRPr="00846768" w:rsidRDefault="00846768" w:rsidP="00846768">
      <w:pPr>
        <w:rPr>
          <w:sz w:val="28"/>
          <w:szCs w:val="28"/>
        </w:rPr>
      </w:pPr>
    </w:p>
    <w:p w:rsidR="00846768" w:rsidRPr="00846768" w:rsidRDefault="00846768" w:rsidP="00846768">
      <w:pPr>
        <w:rPr>
          <w:sz w:val="28"/>
          <w:szCs w:val="28"/>
        </w:rPr>
      </w:pPr>
      <w:r w:rsidRPr="00846768">
        <w:rPr>
          <w:sz w:val="28"/>
          <w:szCs w:val="28"/>
        </w:rPr>
        <w:t>1.1</w:t>
      </w:r>
      <w:r w:rsidR="00473CDF">
        <w:rPr>
          <w:sz w:val="28"/>
          <w:szCs w:val="28"/>
        </w:rPr>
        <w:t xml:space="preserve">. </w:t>
      </w:r>
      <w:r w:rsidRPr="00846768">
        <w:rPr>
          <w:sz w:val="28"/>
          <w:szCs w:val="28"/>
        </w:rPr>
        <w:t>Краткая характеристика деятельности организации</w:t>
      </w:r>
      <w:r w:rsidR="00D92EB2">
        <w:rPr>
          <w:sz w:val="28"/>
          <w:szCs w:val="28"/>
        </w:rPr>
        <w:t>…………………</w:t>
      </w:r>
      <w:r w:rsidR="00D845D0">
        <w:rPr>
          <w:sz w:val="28"/>
          <w:szCs w:val="28"/>
        </w:rPr>
        <w:t>…</w:t>
      </w:r>
      <w:r w:rsidR="00D92EB2">
        <w:rPr>
          <w:sz w:val="28"/>
          <w:szCs w:val="28"/>
        </w:rPr>
        <w:t>….</w:t>
      </w:r>
      <w:r w:rsidR="0040550C">
        <w:rPr>
          <w:sz w:val="28"/>
          <w:szCs w:val="28"/>
        </w:rPr>
        <w:t>5</w:t>
      </w:r>
    </w:p>
    <w:p w:rsidR="00846768" w:rsidRPr="00846768" w:rsidRDefault="00846768" w:rsidP="00846768">
      <w:pPr>
        <w:rPr>
          <w:sz w:val="28"/>
          <w:szCs w:val="28"/>
        </w:rPr>
      </w:pPr>
    </w:p>
    <w:p w:rsidR="00846768" w:rsidRPr="00846768" w:rsidRDefault="00846768" w:rsidP="00846768">
      <w:pPr>
        <w:rPr>
          <w:sz w:val="28"/>
          <w:szCs w:val="28"/>
        </w:rPr>
      </w:pPr>
      <w:r w:rsidRPr="00846768">
        <w:rPr>
          <w:sz w:val="28"/>
          <w:szCs w:val="28"/>
        </w:rPr>
        <w:t xml:space="preserve">1.2 </w:t>
      </w:r>
      <w:r w:rsidR="00473CDF">
        <w:rPr>
          <w:sz w:val="28"/>
          <w:szCs w:val="28"/>
        </w:rPr>
        <w:t xml:space="preserve">. </w:t>
      </w:r>
      <w:r w:rsidR="00473CDF">
        <w:rPr>
          <w:sz w:val="28"/>
        </w:rPr>
        <w:t>Стратегический анализ внешней среды организации</w:t>
      </w:r>
      <w:r w:rsidR="00D92EB2">
        <w:rPr>
          <w:sz w:val="28"/>
        </w:rPr>
        <w:t>…………………</w:t>
      </w:r>
      <w:r w:rsidR="00D845D0">
        <w:rPr>
          <w:sz w:val="28"/>
        </w:rPr>
        <w:t>..</w:t>
      </w:r>
      <w:r w:rsidR="00D92EB2">
        <w:rPr>
          <w:sz w:val="28"/>
        </w:rPr>
        <w:t>..</w:t>
      </w:r>
      <w:r w:rsidR="001A2ACC">
        <w:rPr>
          <w:sz w:val="28"/>
        </w:rPr>
        <w:t>12</w:t>
      </w:r>
    </w:p>
    <w:p w:rsidR="00846768" w:rsidRPr="00846768" w:rsidRDefault="00846768" w:rsidP="00846768">
      <w:pPr>
        <w:rPr>
          <w:sz w:val="28"/>
          <w:szCs w:val="28"/>
        </w:rPr>
      </w:pPr>
    </w:p>
    <w:p w:rsidR="00846768" w:rsidRPr="00846768" w:rsidRDefault="00473CDF" w:rsidP="00846768">
      <w:pPr>
        <w:rPr>
          <w:sz w:val="28"/>
          <w:szCs w:val="28"/>
        </w:rPr>
      </w:pPr>
      <w:r>
        <w:rPr>
          <w:sz w:val="28"/>
          <w:szCs w:val="28"/>
        </w:rPr>
        <w:t xml:space="preserve">1.3. </w:t>
      </w:r>
      <w:r>
        <w:rPr>
          <w:sz w:val="28"/>
        </w:rPr>
        <w:t>Анализ внутренней среды организации</w:t>
      </w:r>
      <w:r w:rsidR="00D92EB2">
        <w:rPr>
          <w:sz w:val="28"/>
        </w:rPr>
        <w:t>…………………………………..</w:t>
      </w:r>
      <w:r w:rsidR="00D845D0">
        <w:rPr>
          <w:sz w:val="28"/>
        </w:rPr>
        <w:t>.</w:t>
      </w:r>
      <w:r w:rsidR="001A2ACC">
        <w:rPr>
          <w:sz w:val="28"/>
        </w:rPr>
        <w:t>16</w:t>
      </w:r>
    </w:p>
    <w:p w:rsidR="00846768" w:rsidRPr="00846768" w:rsidRDefault="00846768" w:rsidP="00846768">
      <w:pPr>
        <w:rPr>
          <w:sz w:val="28"/>
          <w:szCs w:val="28"/>
        </w:rPr>
      </w:pPr>
    </w:p>
    <w:p w:rsidR="00846768" w:rsidRDefault="00846768" w:rsidP="00846768">
      <w:pPr>
        <w:rPr>
          <w:sz w:val="28"/>
          <w:szCs w:val="28"/>
        </w:rPr>
      </w:pPr>
      <w:r w:rsidRPr="00846768">
        <w:rPr>
          <w:sz w:val="28"/>
          <w:szCs w:val="28"/>
        </w:rPr>
        <w:t xml:space="preserve">Глава 2. Применение методов стратегического менеджмента в </w:t>
      </w:r>
      <w:r w:rsidR="000335BF">
        <w:rPr>
          <w:sz w:val="28"/>
          <w:szCs w:val="28"/>
        </w:rPr>
        <w:t xml:space="preserve">ИП </w:t>
      </w:r>
      <w:r w:rsidR="00E81197">
        <w:rPr>
          <w:sz w:val="28"/>
          <w:szCs w:val="28"/>
        </w:rPr>
        <w:t>Иванов</w:t>
      </w:r>
    </w:p>
    <w:p w:rsidR="0040550C" w:rsidRPr="00846768" w:rsidRDefault="0040550C" w:rsidP="00846768">
      <w:pPr>
        <w:rPr>
          <w:sz w:val="28"/>
          <w:szCs w:val="28"/>
        </w:rPr>
      </w:pPr>
    </w:p>
    <w:p w:rsidR="00846768" w:rsidRPr="00846768" w:rsidRDefault="00846768" w:rsidP="00846768">
      <w:pPr>
        <w:rPr>
          <w:sz w:val="28"/>
          <w:szCs w:val="28"/>
        </w:rPr>
      </w:pPr>
      <w:r w:rsidRPr="00846768">
        <w:rPr>
          <w:sz w:val="28"/>
          <w:szCs w:val="28"/>
        </w:rPr>
        <w:t>2.1</w:t>
      </w:r>
      <w:r w:rsidR="00473CDF">
        <w:rPr>
          <w:sz w:val="28"/>
          <w:szCs w:val="28"/>
        </w:rPr>
        <w:t>.</w:t>
      </w:r>
      <w:r w:rsidRPr="00846768">
        <w:rPr>
          <w:sz w:val="28"/>
          <w:szCs w:val="28"/>
        </w:rPr>
        <w:t xml:space="preserve"> Характеристика миссии организации, корпоративной, деловых и функциональных стратегий</w:t>
      </w:r>
      <w:r w:rsidR="00D92EB2">
        <w:rPr>
          <w:sz w:val="28"/>
          <w:szCs w:val="28"/>
        </w:rPr>
        <w:t>…………………………………………………….</w:t>
      </w:r>
      <w:r w:rsidR="00D845D0">
        <w:rPr>
          <w:sz w:val="28"/>
          <w:szCs w:val="28"/>
        </w:rPr>
        <w:t>.</w:t>
      </w:r>
      <w:r w:rsidR="001A2ACC">
        <w:rPr>
          <w:sz w:val="28"/>
          <w:szCs w:val="28"/>
        </w:rPr>
        <w:t>17</w:t>
      </w:r>
    </w:p>
    <w:p w:rsidR="00846768" w:rsidRPr="00846768" w:rsidRDefault="00846768" w:rsidP="00846768">
      <w:pPr>
        <w:rPr>
          <w:sz w:val="28"/>
          <w:szCs w:val="28"/>
        </w:rPr>
      </w:pPr>
    </w:p>
    <w:p w:rsidR="00846768" w:rsidRPr="00846768" w:rsidRDefault="00846768" w:rsidP="00846768">
      <w:pPr>
        <w:rPr>
          <w:sz w:val="28"/>
          <w:szCs w:val="28"/>
        </w:rPr>
      </w:pPr>
      <w:r w:rsidRPr="00846768">
        <w:rPr>
          <w:sz w:val="28"/>
          <w:szCs w:val="28"/>
        </w:rPr>
        <w:t>2.2</w:t>
      </w:r>
      <w:r w:rsidR="00473CDF">
        <w:rPr>
          <w:sz w:val="28"/>
          <w:szCs w:val="28"/>
        </w:rPr>
        <w:t>.</w:t>
      </w:r>
      <w:r w:rsidRPr="00846768">
        <w:rPr>
          <w:sz w:val="28"/>
          <w:szCs w:val="28"/>
        </w:rPr>
        <w:t xml:space="preserve"> Стратегия формирования портфеля заказов на продукцию</w:t>
      </w:r>
      <w:r w:rsidR="00D92EB2">
        <w:rPr>
          <w:sz w:val="28"/>
          <w:szCs w:val="28"/>
        </w:rPr>
        <w:t>…………….</w:t>
      </w:r>
      <w:r w:rsidR="00D845D0">
        <w:rPr>
          <w:sz w:val="28"/>
          <w:szCs w:val="28"/>
        </w:rPr>
        <w:t>..</w:t>
      </w:r>
      <w:r w:rsidR="001A2ACC">
        <w:rPr>
          <w:sz w:val="28"/>
          <w:szCs w:val="28"/>
        </w:rPr>
        <w:t>18</w:t>
      </w:r>
    </w:p>
    <w:p w:rsidR="00846768" w:rsidRPr="00846768" w:rsidRDefault="00846768" w:rsidP="00846768">
      <w:pPr>
        <w:rPr>
          <w:sz w:val="28"/>
          <w:szCs w:val="28"/>
        </w:rPr>
      </w:pPr>
    </w:p>
    <w:p w:rsidR="00222ECF" w:rsidRDefault="00846768" w:rsidP="00846768">
      <w:pPr>
        <w:rPr>
          <w:sz w:val="28"/>
          <w:szCs w:val="28"/>
        </w:rPr>
      </w:pPr>
      <w:r w:rsidRPr="00846768">
        <w:rPr>
          <w:sz w:val="28"/>
          <w:szCs w:val="28"/>
        </w:rPr>
        <w:t xml:space="preserve">Глава 3. Разработка путей решения проблемы, существующей в </w:t>
      </w:r>
      <w:r w:rsidR="0040550C">
        <w:rPr>
          <w:sz w:val="28"/>
          <w:szCs w:val="28"/>
        </w:rPr>
        <w:t>о</w:t>
      </w:r>
      <w:r w:rsidRPr="00846768">
        <w:rPr>
          <w:sz w:val="28"/>
          <w:szCs w:val="28"/>
        </w:rPr>
        <w:t>рганизации</w:t>
      </w:r>
    </w:p>
    <w:p w:rsidR="0040550C" w:rsidRPr="00846768" w:rsidRDefault="0040550C" w:rsidP="00846768">
      <w:pPr>
        <w:rPr>
          <w:sz w:val="28"/>
          <w:szCs w:val="28"/>
        </w:rPr>
      </w:pPr>
    </w:p>
    <w:p w:rsidR="001A2ACC" w:rsidRDefault="00222ECF" w:rsidP="001C5FF4">
      <w:pPr>
        <w:rPr>
          <w:sz w:val="28"/>
          <w:szCs w:val="28"/>
        </w:rPr>
      </w:pPr>
      <w:r w:rsidRPr="00222ECF">
        <w:rPr>
          <w:sz w:val="28"/>
          <w:szCs w:val="28"/>
        </w:rPr>
        <w:t>3.1.</w:t>
      </w:r>
      <w:r w:rsidR="001C5FF4" w:rsidRPr="001C5FF4">
        <w:rPr>
          <w:sz w:val="28"/>
          <w:szCs w:val="28"/>
        </w:rPr>
        <w:t xml:space="preserve"> Формулировка проблемы, выделенной как актуальной для </w:t>
      </w:r>
    </w:p>
    <w:p w:rsidR="00222ECF" w:rsidRDefault="001A2ACC" w:rsidP="001C5FF4">
      <w:pPr>
        <w:rPr>
          <w:sz w:val="28"/>
          <w:szCs w:val="28"/>
        </w:rPr>
      </w:pPr>
      <w:r>
        <w:rPr>
          <w:sz w:val="28"/>
          <w:szCs w:val="28"/>
        </w:rPr>
        <w:t>организации или подразделения</w:t>
      </w:r>
      <w:r w:rsidR="00222ECF">
        <w:rPr>
          <w:sz w:val="28"/>
          <w:szCs w:val="28"/>
        </w:rPr>
        <w:t>……………………………………</w:t>
      </w:r>
      <w:r>
        <w:rPr>
          <w:sz w:val="28"/>
          <w:szCs w:val="28"/>
        </w:rPr>
        <w:t>……</w:t>
      </w:r>
      <w:r w:rsidR="00222ECF">
        <w:rPr>
          <w:sz w:val="28"/>
          <w:szCs w:val="28"/>
        </w:rPr>
        <w:t>…</w:t>
      </w:r>
      <w:r>
        <w:rPr>
          <w:sz w:val="28"/>
          <w:szCs w:val="28"/>
        </w:rPr>
        <w:t>..</w:t>
      </w:r>
      <w:r w:rsidR="00222ECF">
        <w:rPr>
          <w:sz w:val="28"/>
          <w:szCs w:val="28"/>
        </w:rPr>
        <w:t>..</w:t>
      </w:r>
      <w:r w:rsidR="00D845D0">
        <w:rPr>
          <w:sz w:val="28"/>
          <w:szCs w:val="28"/>
        </w:rPr>
        <w:t>..</w:t>
      </w:r>
      <w:r>
        <w:rPr>
          <w:sz w:val="28"/>
          <w:szCs w:val="28"/>
        </w:rPr>
        <w:t>19</w:t>
      </w:r>
    </w:p>
    <w:p w:rsidR="00222ECF" w:rsidRPr="00222ECF" w:rsidRDefault="00222ECF" w:rsidP="00222ECF">
      <w:pPr>
        <w:rPr>
          <w:sz w:val="28"/>
          <w:szCs w:val="28"/>
        </w:rPr>
      </w:pPr>
    </w:p>
    <w:p w:rsidR="00222ECF" w:rsidRDefault="00222ECF" w:rsidP="00222ECF">
      <w:pPr>
        <w:rPr>
          <w:sz w:val="28"/>
          <w:szCs w:val="28"/>
        </w:rPr>
      </w:pPr>
      <w:r w:rsidRPr="00222ECF">
        <w:rPr>
          <w:sz w:val="28"/>
          <w:szCs w:val="28"/>
        </w:rPr>
        <w:t>3.2. Разработка подходов к решению проблемы</w:t>
      </w:r>
      <w:r>
        <w:rPr>
          <w:sz w:val="28"/>
          <w:szCs w:val="28"/>
        </w:rPr>
        <w:t>……………………………</w:t>
      </w:r>
      <w:r w:rsidR="00D845D0">
        <w:rPr>
          <w:sz w:val="28"/>
          <w:szCs w:val="28"/>
        </w:rPr>
        <w:t>…</w:t>
      </w:r>
      <w:r w:rsidR="001A2ACC">
        <w:rPr>
          <w:sz w:val="28"/>
          <w:szCs w:val="28"/>
        </w:rPr>
        <w:t>20</w:t>
      </w:r>
    </w:p>
    <w:p w:rsidR="00222ECF" w:rsidRPr="00222ECF" w:rsidRDefault="00222ECF" w:rsidP="00222ECF">
      <w:pPr>
        <w:rPr>
          <w:sz w:val="28"/>
          <w:szCs w:val="28"/>
        </w:rPr>
      </w:pPr>
    </w:p>
    <w:p w:rsidR="00846768" w:rsidRDefault="00222ECF" w:rsidP="00222ECF">
      <w:pPr>
        <w:rPr>
          <w:sz w:val="28"/>
          <w:szCs w:val="28"/>
        </w:rPr>
      </w:pPr>
      <w:r w:rsidRPr="00222ECF">
        <w:rPr>
          <w:sz w:val="28"/>
          <w:szCs w:val="28"/>
        </w:rPr>
        <w:t>3.3. Информационное обеспечение</w:t>
      </w:r>
      <w:r>
        <w:rPr>
          <w:sz w:val="28"/>
          <w:szCs w:val="28"/>
        </w:rPr>
        <w:t>…………………………………………</w:t>
      </w:r>
      <w:r w:rsidR="00D845D0">
        <w:rPr>
          <w:sz w:val="28"/>
          <w:szCs w:val="28"/>
        </w:rPr>
        <w:t>…..</w:t>
      </w:r>
      <w:r w:rsidR="00647368">
        <w:rPr>
          <w:sz w:val="28"/>
          <w:szCs w:val="28"/>
        </w:rPr>
        <w:t>26</w:t>
      </w:r>
    </w:p>
    <w:p w:rsidR="00222ECF" w:rsidRPr="00846768" w:rsidRDefault="00222ECF" w:rsidP="00222ECF">
      <w:pPr>
        <w:rPr>
          <w:sz w:val="28"/>
          <w:szCs w:val="28"/>
        </w:rPr>
      </w:pPr>
    </w:p>
    <w:p w:rsidR="00846768" w:rsidRPr="00846768" w:rsidRDefault="00846768" w:rsidP="00846768">
      <w:pPr>
        <w:rPr>
          <w:sz w:val="28"/>
          <w:szCs w:val="28"/>
        </w:rPr>
      </w:pPr>
      <w:r w:rsidRPr="00846768">
        <w:rPr>
          <w:sz w:val="28"/>
          <w:szCs w:val="28"/>
        </w:rPr>
        <w:t>Заключение</w:t>
      </w:r>
      <w:r w:rsidR="00D92EB2">
        <w:rPr>
          <w:sz w:val="28"/>
          <w:szCs w:val="28"/>
        </w:rPr>
        <w:t>……………………………………………………………………</w:t>
      </w:r>
      <w:r w:rsidR="00D845D0">
        <w:rPr>
          <w:sz w:val="28"/>
          <w:szCs w:val="28"/>
        </w:rPr>
        <w:t>….</w:t>
      </w:r>
      <w:r w:rsidR="00647368">
        <w:rPr>
          <w:sz w:val="28"/>
          <w:szCs w:val="28"/>
        </w:rPr>
        <w:t>27</w:t>
      </w:r>
    </w:p>
    <w:p w:rsidR="00846768" w:rsidRPr="00846768" w:rsidRDefault="00846768" w:rsidP="00846768">
      <w:pPr>
        <w:rPr>
          <w:sz w:val="28"/>
          <w:szCs w:val="28"/>
        </w:rPr>
      </w:pPr>
    </w:p>
    <w:p w:rsidR="00846768" w:rsidRPr="00846768" w:rsidRDefault="00846768" w:rsidP="00846768">
      <w:pPr>
        <w:rPr>
          <w:sz w:val="28"/>
          <w:szCs w:val="28"/>
        </w:rPr>
      </w:pPr>
      <w:r w:rsidRPr="00846768">
        <w:rPr>
          <w:sz w:val="28"/>
          <w:szCs w:val="28"/>
        </w:rPr>
        <w:t>Список литературы</w:t>
      </w:r>
      <w:r w:rsidR="00D92EB2">
        <w:rPr>
          <w:sz w:val="28"/>
          <w:szCs w:val="28"/>
        </w:rPr>
        <w:t>……………………………………………………………</w:t>
      </w:r>
      <w:r w:rsidR="00D845D0">
        <w:rPr>
          <w:sz w:val="28"/>
          <w:szCs w:val="28"/>
        </w:rPr>
        <w:t>…</w:t>
      </w:r>
      <w:r w:rsidR="00647368">
        <w:rPr>
          <w:sz w:val="28"/>
          <w:szCs w:val="28"/>
        </w:rPr>
        <w:t>28</w:t>
      </w:r>
    </w:p>
    <w:p w:rsidR="00846768" w:rsidRPr="00846768" w:rsidRDefault="00846768" w:rsidP="00846768">
      <w:pPr>
        <w:rPr>
          <w:sz w:val="28"/>
          <w:szCs w:val="28"/>
        </w:rPr>
      </w:pPr>
    </w:p>
    <w:p w:rsidR="00846768" w:rsidRPr="00846768" w:rsidRDefault="00846768" w:rsidP="00846768">
      <w:pPr>
        <w:rPr>
          <w:sz w:val="28"/>
          <w:szCs w:val="28"/>
        </w:rPr>
      </w:pPr>
      <w:r w:rsidRPr="00846768">
        <w:rPr>
          <w:sz w:val="28"/>
          <w:szCs w:val="28"/>
        </w:rPr>
        <w:t>Приложения</w:t>
      </w: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40550C" w:rsidRDefault="0040550C" w:rsidP="00846768">
      <w:pPr>
        <w:rPr>
          <w:sz w:val="28"/>
          <w:szCs w:val="28"/>
        </w:rPr>
      </w:pPr>
    </w:p>
    <w:p w:rsidR="0040550C" w:rsidRDefault="0040550C" w:rsidP="00846768">
      <w:pPr>
        <w:rPr>
          <w:sz w:val="28"/>
          <w:szCs w:val="28"/>
        </w:rPr>
      </w:pPr>
    </w:p>
    <w:p w:rsidR="00846768" w:rsidRDefault="00846768" w:rsidP="00846768">
      <w:pPr>
        <w:rPr>
          <w:sz w:val="28"/>
          <w:szCs w:val="28"/>
        </w:rPr>
      </w:pPr>
    </w:p>
    <w:p w:rsidR="00846768" w:rsidRPr="00846768" w:rsidRDefault="00846768" w:rsidP="00846768">
      <w:pPr>
        <w:rPr>
          <w:sz w:val="28"/>
          <w:szCs w:val="28"/>
        </w:rPr>
      </w:pPr>
    </w:p>
    <w:p w:rsidR="00846768" w:rsidRPr="00846768" w:rsidRDefault="00846768" w:rsidP="00846768">
      <w:pPr>
        <w:jc w:val="center"/>
        <w:rPr>
          <w:b/>
          <w:sz w:val="28"/>
          <w:szCs w:val="28"/>
        </w:rPr>
      </w:pPr>
      <w:r w:rsidRPr="00846768">
        <w:rPr>
          <w:b/>
          <w:sz w:val="28"/>
          <w:szCs w:val="28"/>
        </w:rPr>
        <w:t>Введение</w:t>
      </w:r>
      <w:r>
        <w:rPr>
          <w:b/>
          <w:sz w:val="28"/>
          <w:szCs w:val="28"/>
        </w:rPr>
        <w:t>.</w:t>
      </w:r>
    </w:p>
    <w:p w:rsidR="00846768" w:rsidRPr="00846768" w:rsidRDefault="00846768" w:rsidP="00846768">
      <w:pPr>
        <w:rPr>
          <w:sz w:val="28"/>
          <w:szCs w:val="28"/>
        </w:rPr>
      </w:pPr>
    </w:p>
    <w:p w:rsidR="00846768" w:rsidRPr="00846768" w:rsidRDefault="00846768" w:rsidP="00846768">
      <w:pPr>
        <w:rPr>
          <w:sz w:val="28"/>
          <w:szCs w:val="28"/>
        </w:rPr>
      </w:pPr>
    </w:p>
    <w:p w:rsidR="00846768" w:rsidRPr="00846768" w:rsidRDefault="00846768" w:rsidP="00846768">
      <w:pPr>
        <w:ind w:firstLine="708"/>
        <w:jc w:val="both"/>
        <w:rPr>
          <w:sz w:val="28"/>
          <w:szCs w:val="28"/>
        </w:rPr>
      </w:pPr>
      <w:r w:rsidRPr="00846768">
        <w:rPr>
          <w:sz w:val="28"/>
          <w:szCs w:val="28"/>
        </w:rPr>
        <w:t>Управление - есть сознательное воздействие человека на объекты и процессы в целях придания деятельности предприятия коммерческой направленности и получения определенных результатов.</w:t>
      </w:r>
    </w:p>
    <w:p w:rsidR="00846768" w:rsidRPr="00846768" w:rsidRDefault="00846768" w:rsidP="00846768">
      <w:pPr>
        <w:ind w:firstLine="708"/>
        <w:jc w:val="both"/>
        <w:rPr>
          <w:sz w:val="28"/>
          <w:szCs w:val="28"/>
        </w:rPr>
      </w:pPr>
      <w:r w:rsidRPr="00846768">
        <w:rPr>
          <w:sz w:val="28"/>
          <w:szCs w:val="28"/>
        </w:rPr>
        <w:t>Торговой называется организация, выполняющая функции купли, продажи, дистрибьюции и хранения товаров, а также занимающаяся торгово-финансовой деятельностью. Как отрасль торговля отличается от других отраслей хозяйства низкой фондоемкостью, широким применением живого труда, высокой потребностью в оборотных средствах и более быстрой их оборачиваемостью.</w:t>
      </w:r>
    </w:p>
    <w:p w:rsidR="00846768" w:rsidRPr="00846768" w:rsidRDefault="00846768" w:rsidP="00846768">
      <w:pPr>
        <w:ind w:firstLine="708"/>
        <w:jc w:val="both"/>
        <w:rPr>
          <w:sz w:val="28"/>
          <w:szCs w:val="28"/>
        </w:rPr>
      </w:pPr>
      <w:r w:rsidRPr="00846768">
        <w:rPr>
          <w:sz w:val="28"/>
          <w:szCs w:val="28"/>
        </w:rPr>
        <w:t>Коммерческая деятельность торговых предприятий имеет много общего. Однако конкретные управленческие решения, разработанные и реализованные одними торговыми предприятиями, не всегда могут быть использованы другими предприятиями. Это обусловлено факторами внешней среды на стадии перехода к рыночной экономике, в первую очередь изменениями потребительского рынка. Кроме того, изменяются во времени и внутренние условия функционирования торгового предприятия. Следовательно, процесс управления должен определяться параметрами окружающей среды и их переменными величинами в пределах торгового предприятия. Это обуславливает актуальность выбранной темы прохождения производственной практики.</w:t>
      </w:r>
    </w:p>
    <w:p w:rsidR="00846768" w:rsidRDefault="00846768" w:rsidP="00846768">
      <w:pPr>
        <w:ind w:firstLine="708"/>
        <w:jc w:val="both"/>
        <w:rPr>
          <w:sz w:val="28"/>
          <w:szCs w:val="28"/>
        </w:rPr>
      </w:pPr>
      <w:r w:rsidRPr="00846768">
        <w:rPr>
          <w:sz w:val="28"/>
          <w:szCs w:val="28"/>
        </w:rPr>
        <w:t xml:space="preserve">Объектом производственной практики является </w:t>
      </w:r>
      <w:r w:rsidR="000335BF">
        <w:rPr>
          <w:sz w:val="28"/>
          <w:szCs w:val="28"/>
        </w:rPr>
        <w:t>о</w:t>
      </w:r>
      <w:r w:rsidR="000335BF" w:rsidRPr="000335BF">
        <w:rPr>
          <w:sz w:val="28"/>
          <w:szCs w:val="28"/>
        </w:rPr>
        <w:t xml:space="preserve">рганизация ИП </w:t>
      </w:r>
      <w:r w:rsidR="00E81197">
        <w:rPr>
          <w:sz w:val="28"/>
          <w:szCs w:val="28"/>
        </w:rPr>
        <w:t>Иванов</w:t>
      </w:r>
      <w:r w:rsidR="000335BF" w:rsidRPr="000335BF">
        <w:rPr>
          <w:sz w:val="28"/>
          <w:szCs w:val="28"/>
        </w:rPr>
        <w:t>, в Новосибирске известная как служба доставки "</w:t>
      </w:r>
      <w:r w:rsidR="00E81197">
        <w:rPr>
          <w:sz w:val="28"/>
          <w:szCs w:val="28"/>
        </w:rPr>
        <w:t>Вкусные суши</w:t>
      </w:r>
      <w:r w:rsidR="000335BF" w:rsidRPr="000335BF">
        <w:rPr>
          <w:sz w:val="28"/>
          <w:szCs w:val="28"/>
        </w:rPr>
        <w:t>"</w:t>
      </w:r>
      <w:r w:rsidR="000335BF">
        <w:rPr>
          <w:sz w:val="28"/>
          <w:szCs w:val="28"/>
        </w:rPr>
        <w:t>.</w:t>
      </w:r>
      <w:r w:rsidR="000335BF" w:rsidRPr="000335BF">
        <w:rPr>
          <w:sz w:val="28"/>
          <w:szCs w:val="28"/>
        </w:rPr>
        <w:t xml:space="preserve"> </w:t>
      </w:r>
      <w:r w:rsidRPr="00846768">
        <w:rPr>
          <w:sz w:val="28"/>
          <w:szCs w:val="28"/>
        </w:rPr>
        <w:t>Целью прохождения производственной практики является анализ стратегического и финансового управл</w:t>
      </w:r>
      <w:r w:rsidR="00D92EB2">
        <w:rPr>
          <w:sz w:val="28"/>
          <w:szCs w:val="28"/>
        </w:rPr>
        <w:t xml:space="preserve">ения коммерческой деятельностью </w:t>
      </w:r>
      <w:r w:rsidRPr="00846768">
        <w:rPr>
          <w:sz w:val="28"/>
          <w:szCs w:val="28"/>
        </w:rPr>
        <w:t xml:space="preserve">предприятия </w:t>
      </w:r>
      <w:r w:rsidR="00673EA9">
        <w:rPr>
          <w:sz w:val="28"/>
          <w:szCs w:val="28"/>
        </w:rPr>
        <w:t xml:space="preserve">ИП </w:t>
      </w:r>
      <w:r w:rsidR="00E81197">
        <w:rPr>
          <w:sz w:val="28"/>
          <w:szCs w:val="28"/>
        </w:rPr>
        <w:t>Иванов</w:t>
      </w:r>
      <w:r w:rsidRPr="00846768">
        <w:rPr>
          <w:sz w:val="28"/>
          <w:szCs w:val="28"/>
        </w:rPr>
        <w:t>, выявление актуальных проблем управления данным предприятием и разработка путей их решения.</w:t>
      </w:r>
    </w:p>
    <w:p w:rsidR="00846768" w:rsidRPr="00846768" w:rsidRDefault="00846768" w:rsidP="00846768">
      <w:pPr>
        <w:ind w:firstLine="708"/>
        <w:jc w:val="both"/>
        <w:rPr>
          <w:sz w:val="28"/>
          <w:szCs w:val="28"/>
        </w:rPr>
      </w:pPr>
    </w:p>
    <w:p w:rsidR="00846768" w:rsidRDefault="00846768" w:rsidP="00846768">
      <w:pPr>
        <w:ind w:firstLine="708"/>
        <w:jc w:val="both"/>
        <w:rPr>
          <w:sz w:val="28"/>
          <w:szCs w:val="28"/>
        </w:rPr>
      </w:pPr>
      <w:r w:rsidRPr="00846768">
        <w:rPr>
          <w:sz w:val="28"/>
          <w:szCs w:val="28"/>
        </w:rPr>
        <w:t>В соответствии с поставленными для прохождения производственной практики целями сформированы следующие задачи:</w:t>
      </w:r>
    </w:p>
    <w:p w:rsidR="00846768" w:rsidRPr="00846768" w:rsidRDefault="00846768" w:rsidP="00846768">
      <w:pPr>
        <w:ind w:firstLine="708"/>
        <w:jc w:val="both"/>
        <w:rPr>
          <w:sz w:val="28"/>
          <w:szCs w:val="28"/>
        </w:rPr>
      </w:pPr>
    </w:p>
    <w:p w:rsidR="00846768" w:rsidRDefault="00846768" w:rsidP="00846768">
      <w:pPr>
        <w:ind w:firstLine="708"/>
        <w:jc w:val="both"/>
        <w:rPr>
          <w:sz w:val="28"/>
          <w:szCs w:val="28"/>
        </w:rPr>
      </w:pPr>
      <w:r w:rsidRPr="00846768">
        <w:rPr>
          <w:sz w:val="28"/>
          <w:szCs w:val="28"/>
        </w:rPr>
        <w:t xml:space="preserve">§ Определить характеристику деятельности предприятия </w:t>
      </w:r>
      <w:r w:rsidR="00673EA9">
        <w:rPr>
          <w:sz w:val="28"/>
          <w:szCs w:val="28"/>
        </w:rPr>
        <w:t xml:space="preserve">ИП </w:t>
      </w:r>
      <w:r w:rsidR="00E81197">
        <w:rPr>
          <w:sz w:val="28"/>
          <w:szCs w:val="28"/>
        </w:rPr>
        <w:t>Иванов</w:t>
      </w:r>
      <w:r w:rsidR="00764358">
        <w:rPr>
          <w:sz w:val="28"/>
          <w:szCs w:val="28"/>
        </w:rPr>
        <w:t>;</w:t>
      </w:r>
    </w:p>
    <w:p w:rsidR="00764358" w:rsidRPr="00846768" w:rsidRDefault="00764358" w:rsidP="00846768">
      <w:pPr>
        <w:ind w:firstLine="708"/>
        <w:jc w:val="both"/>
        <w:rPr>
          <w:sz w:val="28"/>
          <w:szCs w:val="28"/>
        </w:rPr>
      </w:pPr>
    </w:p>
    <w:p w:rsidR="00764358" w:rsidRDefault="00846768" w:rsidP="00764358">
      <w:pPr>
        <w:ind w:firstLine="708"/>
        <w:jc w:val="both"/>
        <w:rPr>
          <w:sz w:val="28"/>
          <w:szCs w:val="28"/>
        </w:rPr>
      </w:pPr>
      <w:r w:rsidRPr="00846768">
        <w:rPr>
          <w:sz w:val="28"/>
          <w:szCs w:val="28"/>
        </w:rPr>
        <w:t xml:space="preserve">§ Провести стратегический анализ внешней и внутренней среды </w:t>
      </w:r>
      <w:r w:rsidR="00673EA9">
        <w:rPr>
          <w:sz w:val="28"/>
          <w:szCs w:val="28"/>
        </w:rPr>
        <w:t xml:space="preserve">ИП </w:t>
      </w:r>
      <w:r w:rsidR="00E81197">
        <w:rPr>
          <w:sz w:val="28"/>
          <w:szCs w:val="28"/>
        </w:rPr>
        <w:t>Иванов</w:t>
      </w:r>
      <w:r w:rsidR="00764358">
        <w:rPr>
          <w:sz w:val="28"/>
          <w:szCs w:val="28"/>
        </w:rPr>
        <w:t>;</w:t>
      </w:r>
    </w:p>
    <w:p w:rsidR="00846768" w:rsidRPr="00846768" w:rsidRDefault="00846768" w:rsidP="00846768">
      <w:pPr>
        <w:ind w:firstLine="708"/>
        <w:jc w:val="both"/>
        <w:rPr>
          <w:sz w:val="28"/>
          <w:szCs w:val="28"/>
        </w:rPr>
      </w:pPr>
    </w:p>
    <w:p w:rsidR="00764358" w:rsidRDefault="00846768" w:rsidP="00764358">
      <w:pPr>
        <w:ind w:firstLine="708"/>
        <w:jc w:val="both"/>
        <w:rPr>
          <w:sz w:val="28"/>
          <w:szCs w:val="28"/>
        </w:rPr>
      </w:pPr>
      <w:r w:rsidRPr="00846768">
        <w:rPr>
          <w:sz w:val="28"/>
          <w:szCs w:val="28"/>
        </w:rPr>
        <w:t xml:space="preserve">§ Рассмотреть основные методы стратегического менеджмента в </w:t>
      </w:r>
      <w:r w:rsidR="00673EA9">
        <w:rPr>
          <w:sz w:val="28"/>
          <w:szCs w:val="28"/>
        </w:rPr>
        <w:t xml:space="preserve">ИП </w:t>
      </w:r>
      <w:r w:rsidR="00E81197">
        <w:rPr>
          <w:sz w:val="28"/>
          <w:szCs w:val="28"/>
        </w:rPr>
        <w:t>Иванов</w:t>
      </w:r>
      <w:r w:rsidR="00673EA9">
        <w:rPr>
          <w:sz w:val="28"/>
          <w:szCs w:val="28"/>
        </w:rPr>
        <w:t>;</w:t>
      </w:r>
    </w:p>
    <w:p w:rsidR="00764358" w:rsidRDefault="00764358" w:rsidP="00846768">
      <w:pPr>
        <w:ind w:firstLine="708"/>
        <w:jc w:val="both"/>
        <w:rPr>
          <w:sz w:val="28"/>
          <w:szCs w:val="28"/>
        </w:rPr>
      </w:pPr>
    </w:p>
    <w:p w:rsidR="00846768" w:rsidRDefault="00846768" w:rsidP="00764358">
      <w:pPr>
        <w:ind w:firstLine="708"/>
        <w:jc w:val="both"/>
        <w:rPr>
          <w:sz w:val="28"/>
          <w:szCs w:val="28"/>
        </w:rPr>
      </w:pPr>
      <w:r w:rsidRPr="00846768">
        <w:rPr>
          <w:sz w:val="28"/>
          <w:szCs w:val="28"/>
        </w:rPr>
        <w:t xml:space="preserve">§ Выявить основные проблемы стратегического управления </w:t>
      </w:r>
      <w:r w:rsidR="00673EA9">
        <w:rPr>
          <w:sz w:val="28"/>
          <w:szCs w:val="28"/>
        </w:rPr>
        <w:t xml:space="preserve">ИП </w:t>
      </w:r>
      <w:r w:rsidR="00E81197">
        <w:rPr>
          <w:sz w:val="28"/>
          <w:szCs w:val="28"/>
        </w:rPr>
        <w:t>Иванов</w:t>
      </w:r>
      <w:r w:rsidRPr="00846768">
        <w:rPr>
          <w:sz w:val="28"/>
          <w:szCs w:val="28"/>
        </w:rPr>
        <w:t xml:space="preserve"> и разработать методы их решения.</w:t>
      </w:r>
    </w:p>
    <w:p w:rsidR="00846768" w:rsidRPr="00846768" w:rsidRDefault="00846768" w:rsidP="00846768">
      <w:pPr>
        <w:ind w:firstLine="708"/>
        <w:jc w:val="both"/>
        <w:rPr>
          <w:sz w:val="28"/>
          <w:szCs w:val="28"/>
        </w:rPr>
      </w:pPr>
    </w:p>
    <w:p w:rsidR="00846768" w:rsidRPr="00846768" w:rsidRDefault="00846768" w:rsidP="00764358">
      <w:pPr>
        <w:ind w:firstLine="708"/>
        <w:jc w:val="both"/>
        <w:rPr>
          <w:sz w:val="28"/>
          <w:szCs w:val="28"/>
        </w:rPr>
      </w:pPr>
      <w:r w:rsidRPr="00846768">
        <w:rPr>
          <w:sz w:val="28"/>
          <w:szCs w:val="28"/>
        </w:rPr>
        <w:t xml:space="preserve">Методической и теоретической основой написания отчета о производственной практике должны стать соответствующие Федеральные законы РФ, учебные пособия и специальная литература по обозначенной теме исследования, бухгалтерская (финансовая) и статистическая отчетности </w:t>
      </w:r>
      <w:r w:rsidR="00673EA9">
        <w:rPr>
          <w:sz w:val="28"/>
          <w:szCs w:val="28"/>
        </w:rPr>
        <w:t xml:space="preserve">ИП </w:t>
      </w:r>
      <w:r w:rsidR="00E81197">
        <w:rPr>
          <w:sz w:val="28"/>
          <w:szCs w:val="28"/>
        </w:rPr>
        <w:t>Иванов</w:t>
      </w:r>
      <w:r w:rsidR="00764358">
        <w:rPr>
          <w:sz w:val="28"/>
          <w:szCs w:val="28"/>
        </w:rPr>
        <w:t xml:space="preserve">. </w:t>
      </w:r>
      <w:r w:rsidRPr="00846768">
        <w:rPr>
          <w:sz w:val="28"/>
          <w:szCs w:val="28"/>
        </w:rPr>
        <w:t>Структура отчета о практике состоит из введения, трех глав, заключения, списка использованной литературы, включающего</w:t>
      </w:r>
      <w:r w:rsidR="00764358">
        <w:rPr>
          <w:sz w:val="28"/>
          <w:szCs w:val="28"/>
        </w:rPr>
        <w:t xml:space="preserve"> </w:t>
      </w:r>
      <w:r w:rsidR="00171F1B">
        <w:rPr>
          <w:sz w:val="28"/>
          <w:szCs w:val="28"/>
        </w:rPr>
        <w:t>18</w:t>
      </w:r>
      <w:r w:rsidR="00764358">
        <w:rPr>
          <w:sz w:val="28"/>
          <w:szCs w:val="28"/>
        </w:rPr>
        <w:t xml:space="preserve"> </w:t>
      </w:r>
      <w:r w:rsidRPr="00846768">
        <w:rPr>
          <w:sz w:val="28"/>
          <w:szCs w:val="28"/>
        </w:rPr>
        <w:t>источников и приложения.</w:t>
      </w:r>
    </w:p>
    <w:p w:rsidR="00846768" w:rsidRDefault="00846768" w:rsidP="00846768">
      <w:pPr>
        <w:jc w:val="both"/>
        <w:rPr>
          <w:sz w:val="28"/>
          <w:szCs w:val="28"/>
        </w:rPr>
      </w:pPr>
    </w:p>
    <w:p w:rsidR="00846768" w:rsidRDefault="00846768" w:rsidP="00846768">
      <w:pPr>
        <w:jc w:val="both"/>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846768" w:rsidRDefault="00846768" w:rsidP="00846768">
      <w:pPr>
        <w:rPr>
          <w:sz w:val="28"/>
          <w:szCs w:val="28"/>
        </w:rPr>
      </w:pPr>
    </w:p>
    <w:p w:rsidR="00764358" w:rsidRDefault="00764358" w:rsidP="00846768">
      <w:pPr>
        <w:rPr>
          <w:sz w:val="28"/>
          <w:szCs w:val="28"/>
        </w:rPr>
      </w:pPr>
    </w:p>
    <w:p w:rsidR="00764358" w:rsidRDefault="00764358" w:rsidP="00846768">
      <w:pPr>
        <w:rPr>
          <w:sz w:val="28"/>
          <w:szCs w:val="28"/>
        </w:rPr>
      </w:pPr>
    </w:p>
    <w:p w:rsidR="00764358" w:rsidRPr="00846768" w:rsidRDefault="00764358" w:rsidP="00846768">
      <w:pPr>
        <w:rPr>
          <w:sz w:val="28"/>
          <w:szCs w:val="28"/>
        </w:rPr>
      </w:pPr>
    </w:p>
    <w:p w:rsidR="00846768" w:rsidRPr="00846768" w:rsidRDefault="00846768" w:rsidP="00846768">
      <w:pPr>
        <w:jc w:val="center"/>
        <w:rPr>
          <w:b/>
          <w:sz w:val="28"/>
          <w:szCs w:val="28"/>
        </w:rPr>
      </w:pPr>
      <w:r w:rsidRPr="00846768">
        <w:rPr>
          <w:b/>
          <w:sz w:val="28"/>
          <w:szCs w:val="28"/>
        </w:rPr>
        <w:t>Глава 1. Анализ деятельности организации</w:t>
      </w:r>
      <w:r w:rsidR="00354ED6">
        <w:rPr>
          <w:b/>
          <w:sz w:val="28"/>
          <w:szCs w:val="28"/>
        </w:rPr>
        <w:t>.</w:t>
      </w:r>
    </w:p>
    <w:p w:rsidR="00846768" w:rsidRPr="00846768" w:rsidRDefault="00846768" w:rsidP="00846768">
      <w:pPr>
        <w:rPr>
          <w:sz w:val="28"/>
          <w:szCs w:val="28"/>
        </w:rPr>
      </w:pPr>
    </w:p>
    <w:p w:rsidR="00846768" w:rsidRPr="00410FFE" w:rsidRDefault="00846768" w:rsidP="00473CDF">
      <w:pPr>
        <w:ind w:firstLine="708"/>
        <w:rPr>
          <w:b/>
          <w:sz w:val="28"/>
          <w:szCs w:val="28"/>
        </w:rPr>
      </w:pPr>
      <w:r w:rsidRPr="00410FFE">
        <w:rPr>
          <w:b/>
          <w:sz w:val="28"/>
          <w:szCs w:val="28"/>
        </w:rPr>
        <w:t>1.1</w:t>
      </w:r>
      <w:r w:rsidR="00035BDD" w:rsidRPr="00410FFE">
        <w:rPr>
          <w:b/>
          <w:sz w:val="28"/>
          <w:szCs w:val="28"/>
        </w:rPr>
        <w:t>.</w:t>
      </w:r>
      <w:r w:rsidRPr="00410FFE">
        <w:rPr>
          <w:b/>
          <w:sz w:val="28"/>
          <w:szCs w:val="28"/>
        </w:rPr>
        <w:t xml:space="preserve"> Краткая характеристика деятельности организации</w:t>
      </w:r>
      <w:r w:rsidR="00354ED6" w:rsidRPr="00410FFE">
        <w:rPr>
          <w:b/>
          <w:sz w:val="28"/>
          <w:szCs w:val="28"/>
        </w:rPr>
        <w:t>.</w:t>
      </w:r>
    </w:p>
    <w:p w:rsidR="00846768" w:rsidRPr="00846768" w:rsidRDefault="00846768" w:rsidP="00846768">
      <w:pPr>
        <w:rPr>
          <w:sz w:val="28"/>
          <w:szCs w:val="28"/>
        </w:rPr>
      </w:pPr>
    </w:p>
    <w:p w:rsidR="00846768" w:rsidRPr="00846768" w:rsidRDefault="00846768" w:rsidP="00846768">
      <w:pPr>
        <w:rPr>
          <w:sz w:val="28"/>
          <w:szCs w:val="28"/>
        </w:rPr>
      </w:pPr>
    </w:p>
    <w:p w:rsidR="0029707F" w:rsidRDefault="00673EA9" w:rsidP="00BD1EE0">
      <w:pPr>
        <w:ind w:firstLine="708"/>
        <w:jc w:val="both"/>
        <w:rPr>
          <w:sz w:val="28"/>
          <w:szCs w:val="28"/>
        </w:rPr>
      </w:pPr>
      <w:r w:rsidRPr="00673EA9">
        <w:rPr>
          <w:sz w:val="28"/>
          <w:szCs w:val="28"/>
        </w:rPr>
        <w:t>С 1.0</w:t>
      </w:r>
      <w:r w:rsidR="00410FFE">
        <w:rPr>
          <w:sz w:val="28"/>
          <w:szCs w:val="28"/>
        </w:rPr>
        <w:t>8</w:t>
      </w:r>
      <w:r w:rsidRPr="00673EA9">
        <w:rPr>
          <w:sz w:val="28"/>
          <w:szCs w:val="28"/>
        </w:rPr>
        <w:t>.2010 по 28.0</w:t>
      </w:r>
      <w:r w:rsidR="00410FFE">
        <w:rPr>
          <w:sz w:val="28"/>
          <w:szCs w:val="28"/>
        </w:rPr>
        <w:t>8</w:t>
      </w:r>
      <w:r w:rsidRPr="00673EA9">
        <w:rPr>
          <w:sz w:val="28"/>
          <w:szCs w:val="28"/>
        </w:rPr>
        <w:t>.2010 я проходила практику на предприятии Индивидуал</w:t>
      </w:r>
      <w:r>
        <w:rPr>
          <w:sz w:val="28"/>
          <w:szCs w:val="28"/>
        </w:rPr>
        <w:t xml:space="preserve">ьный Предприниматель </w:t>
      </w:r>
      <w:r w:rsidR="00E81197">
        <w:rPr>
          <w:sz w:val="28"/>
          <w:szCs w:val="28"/>
        </w:rPr>
        <w:t>Иванов</w:t>
      </w:r>
      <w:r>
        <w:rPr>
          <w:sz w:val="28"/>
          <w:szCs w:val="28"/>
        </w:rPr>
        <w:t xml:space="preserve"> А. </w:t>
      </w:r>
      <w:r w:rsidRPr="00673EA9">
        <w:rPr>
          <w:sz w:val="28"/>
          <w:szCs w:val="28"/>
        </w:rPr>
        <w:t xml:space="preserve">Г., юридический адрес которого, г. Новосибирск, ул. </w:t>
      </w:r>
      <w:r w:rsidR="00E81197">
        <w:rPr>
          <w:sz w:val="28"/>
          <w:szCs w:val="28"/>
        </w:rPr>
        <w:t>Советская</w:t>
      </w:r>
      <w:r w:rsidRPr="00673EA9">
        <w:rPr>
          <w:sz w:val="28"/>
          <w:szCs w:val="28"/>
        </w:rPr>
        <w:t xml:space="preserve"> 11а корпус 1. Директором организации является А. Г. </w:t>
      </w:r>
      <w:r w:rsidR="00E81197">
        <w:rPr>
          <w:sz w:val="28"/>
          <w:szCs w:val="28"/>
        </w:rPr>
        <w:t>Иванов</w:t>
      </w:r>
      <w:r w:rsidRPr="00673EA9">
        <w:rPr>
          <w:sz w:val="28"/>
          <w:szCs w:val="28"/>
        </w:rPr>
        <w:t>.</w:t>
      </w:r>
      <w:r w:rsidR="00273409">
        <w:rPr>
          <w:sz w:val="28"/>
          <w:szCs w:val="28"/>
        </w:rPr>
        <w:t xml:space="preserve"> </w:t>
      </w:r>
      <w:r w:rsidR="007005F3" w:rsidRPr="007005F3">
        <w:rPr>
          <w:sz w:val="28"/>
          <w:szCs w:val="28"/>
        </w:rPr>
        <w:t xml:space="preserve">Директор подразделения доставки, где я непосредственно проходила производственную практику, И. А. </w:t>
      </w:r>
      <w:r w:rsidR="00E81197">
        <w:rPr>
          <w:sz w:val="28"/>
          <w:szCs w:val="28"/>
        </w:rPr>
        <w:t>Алонян</w:t>
      </w:r>
      <w:r w:rsidR="007005F3" w:rsidRPr="007005F3">
        <w:rPr>
          <w:sz w:val="28"/>
          <w:szCs w:val="28"/>
        </w:rPr>
        <w:t xml:space="preserve">. </w:t>
      </w:r>
      <w:r w:rsidRPr="00673EA9">
        <w:rPr>
          <w:sz w:val="28"/>
          <w:szCs w:val="28"/>
        </w:rPr>
        <w:t xml:space="preserve">Организация ИП </w:t>
      </w:r>
      <w:r w:rsidR="00E81197">
        <w:rPr>
          <w:sz w:val="28"/>
          <w:szCs w:val="28"/>
        </w:rPr>
        <w:t>Иванов</w:t>
      </w:r>
      <w:r w:rsidRPr="00673EA9">
        <w:rPr>
          <w:sz w:val="28"/>
          <w:szCs w:val="28"/>
        </w:rPr>
        <w:t>, в Новосибирске известная как служба доставки "</w:t>
      </w:r>
      <w:r w:rsidR="00E81197">
        <w:rPr>
          <w:sz w:val="28"/>
          <w:szCs w:val="28"/>
        </w:rPr>
        <w:t>Вкусные суши</w:t>
      </w:r>
      <w:r w:rsidRPr="00673EA9">
        <w:rPr>
          <w:sz w:val="28"/>
          <w:szCs w:val="28"/>
        </w:rPr>
        <w:t>" была основана в декабре 2003 года</w:t>
      </w:r>
      <w:r w:rsidR="000335BF" w:rsidRPr="000335BF">
        <w:rPr>
          <w:sz w:val="28"/>
          <w:szCs w:val="28"/>
        </w:rPr>
        <w:t>.</w:t>
      </w:r>
      <w:r>
        <w:rPr>
          <w:sz w:val="28"/>
          <w:szCs w:val="28"/>
        </w:rPr>
        <w:t xml:space="preserve"> ИП </w:t>
      </w:r>
      <w:r w:rsidR="00E81197">
        <w:rPr>
          <w:sz w:val="28"/>
          <w:szCs w:val="28"/>
        </w:rPr>
        <w:t>Иванов</w:t>
      </w:r>
      <w:r>
        <w:rPr>
          <w:sz w:val="28"/>
          <w:szCs w:val="28"/>
        </w:rPr>
        <w:t xml:space="preserve"> под торговой маркой «</w:t>
      </w:r>
      <w:r w:rsidR="00E81197">
        <w:rPr>
          <w:sz w:val="28"/>
          <w:szCs w:val="28"/>
        </w:rPr>
        <w:t>Вкусные суши</w:t>
      </w:r>
      <w:r>
        <w:rPr>
          <w:sz w:val="28"/>
          <w:szCs w:val="28"/>
        </w:rPr>
        <w:t>»</w:t>
      </w:r>
      <w:r w:rsidR="00846768" w:rsidRPr="00846768">
        <w:rPr>
          <w:sz w:val="28"/>
          <w:szCs w:val="28"/>
        </w:rPr>
        <w:t xml:space="preserve"> </w:t>
      </w:r>
      <w:r w:rsidR="00354ED6">
        <w:rPr>
          <w:sz w:val="28"/>
          <w:szCs w:val="28"/>
        </w:rPr>
        <w:t>занимается доставкой готовых блюд японской и китайской кухни, а также ресторанной деятельностью</w:t>
      </w:r>
      <w:r>
        <w:rPr>
          <w:sz w:val="28"/>
          <w:szCs w:val="28"/>
        </w:rPr>
        <w:t>.</w:t>
      </w:r>
    </w:p>
    <w:p w:rsidR="00846768" w:rsidRPr="00846768" w:rsidRDefault="00846768" w:rsidP="00BD1EE0">
      <w:pPr>
        <w:ind w:firstLine="708"/>
        <w:jc w:val="both"/>
        <w:rPr>
          <w:sz w:val="28"/>
          <w:szCs w:val="28"/>
        </w:rPr>
      </w:pPr>
      <w:r w:rsidRPr="00846768">
        <w:rPr>
          <w:sz w:val="28"/>
          <w:szCs w:val="28"/>
        </w:rPr>
        <w:t xml:space="preserve">Деятельность предприятия регулируется Конституцией РФ, ФЗ РФ «Об </w:t>
      </w:r>
      <w:r w:rsidR="00FA71D2">
        <w:rPr>
          <w:sz w:val="28"/>
          <w:szCs w:val="28"/>
        </w:rPr>
        <w:t>акционерных обществах</w:t>
      </w:r>
      <w:r w:rsidRPr="00846768">
        <w:rPr>
          <w:sz w:val="28"/>
          <w:szCs w:val="28"/>
        </w:rPr>
        <w:t xml:space="preserve">», </w:t>
      </w:r>
      <w:r w:rsidR="00FA71D2">
        <w:rPr>
          <w:sz w:val="28"/>
          <w:szCs w:val="28"/>
        </w:rPr>
        <w:t xml:space="preserve">ФЗ РФ </w:t>
      </w:r>
      <w:r w:rsidR="00FA71D2" w:rsidRPr="00FA71D2">
        <w:rPr>
          <w:sz w:val="28"/>
          <w:szCs w:val="28"/>
        </w:rPr>
        <w:t>"О защите прав потребителей"</w:t>
      </w:r>
      <w:r w:rsidR="00FA71D2">
        <w:rPr>
          <w:sz w:val="28"/>
          <w:szCs w:val="28"/>
        </w:rPr>
        <w:t>,</w:t>
      </w:r>
      <w:r w:rsidR="00FA71D2" w:rsidRPr="00FA71D2">
        <w:rPr>
          <w:sz w:val="28"/>
          <w:szCs w:val="28"/>
        </w:rPr>
        <w:t xml:space="preserve"> </w:t>
      </w:r>
      <w:r w:rsidRPr="00846768">
        <w:rPr>
          <w:sz w:val="28"/>
          <w:szCs w:val="28"/>
        </w:rPr>
        <w:t>уставом предприятия, а также другими нормативными документами и законодательными актами. Предприятие является самостоятельным хозяйственным объектом с правами и обязанностями юридического лица.</w:t>
      </w:r>
    </w:p>
    <w:p w:rsidR="00846768" w:rsidRDefault="00846768" w:rsidP="00BD1EE0">
      <w:pPr>
        <w:ind w:firstLine="708"/>
        <w:jc w:val="both"/>
        <w:rPr>
          <w:sz w:val="28"/>
          <w:szCs w:val="28"/>
        </w:rPr>
      </w:pPr>
      <w:r w:rsidRPr="00846768">
        <w:rPr>
          <w:sz w:val="28"/>
          <w:szCs w:val="28"/>
        </w:rPr>
        <w:t>Предприятие действует на принципах полного хозяйственного расчета, самофинансирования и самоокупаемости, обеспечивает социальное развитие и стимулирование работников за счет накопленных средств, несет полную ответственность за результаты собственной хозяйственной деятельности и выполнение возложенных на себя обязательств перед поставщиками и потребителями, бюджетом, банками, а также перед трудовым коллективом согласно действующего законодательства.</w:t>
      </w:r>
    </w:p>
    <w:p w:rsidR="0029707F" w:rsidRPr="00846768" w:rsidRDefault="0029707F" w:rsidP="00BD1EE0">
      <w:pPr>
        <w:ind w:firstLine="708"/>
        <w:jc w:val="both"/>
        <w:rPr>
          <w:sz w:val="28"/>
          <w:szCs w:val="28"/>
        </w:rPr>
      </w:pPr>
      <w:r w:rsidRPr="0029707F">
        <w:rPr>
          <w:sz w:val="28"/>
          <w:szCs w:val="28"/>
        </w:rPr>
        <w:t xml:space="preserve">Целью создания </w:t>
      </w:r>
      <w:r w:rsidR="00673EA9">
        <w:rPr>
          <w:sz w:val="28"/>
          <w:szCs w:val="28"/>
        </w:rPr>
        <w:t xml:space="preserve">ИП </w:t>
      </w:r>
      <w:r w:rsidR="00E81197">
        <w:rPr>
          <w:sz w:val="28"/>
          <w:szCs w:val="28"/>
        </w:rPr>
        <w:t>Иванов</w:t>
      </w:r>
      <w:r w:rsidRPr="0029707F">
        <w:rPr>
          <w:sz w:val="28"/>
          <w:szCs w:val="28"/>
        </w:rPr>
        <w:t xml:space="preserve"> является осуществление производственно</w:t>
      </w:r>
      <w:r>
        <w:rPr>
          <w:sz w:val="28"/>
          <w:szCs w:val="28"/>
        </w:rPr>
        <w:t>й</w:t>
      </w:r>
      <w:r w:rsidRPr="0029707F">
        <w:rPr>
          <w:sz w:val="28"/>
          <w:szCs w:val="28"/>
        </w:rPr>
        <w:t xml:space="preserve"> деятельности, направленной на получение прибыли.</w:t>
      </w:r>
    </w:p>
    <w:p w:rsidR="0029707F" w:rsidRPr="00846768" w:rsidRDefault="0029707F" w:rsidP="0029707F">
      <w:pPr>
        <w:ind w:firstLine="708"/>
        <w:jc w:val="both"/>
        <w:rPr>
          <w:sz w:val="28"/>
          <w:szCs w:val="28"/>
        </w:rPr>
      </w:pPr>
      <w:r w:rsidRPr="00846768">
        <w:rPr>
          <w:sz w:val="28"/>
          <w:szCs w:val="28"/>
        </w:rPr>
        <w:t xml:space="preserve">Для достижения своих целей </w:t>
      </w:r>
      <w:r w:rsidR="00673EA9">
        <w:rPr>
          <w:sz w:val="28"/>
          <w:szCs w:val="28"/>
        </w:rPr>
        <w:t xml:space="preserve">ИП </w:t>
      </w:r>
      <w:r w:rsidR="00E81197">
        <w:rPr>
          <w:sz w:val="28"/>
          <w:szCs w:val="28"/>
        </w:rPr>
        <w:t>Иванов</w:t>
      </w:r>
      <w:r>
        <w:rPr>
          <w:sz w:val="28"/>
          <w:szCs w:val="28"/>
        </w:rPr>
        <w:t xml:space="preserve"> </w:t>
      </w:r>
      <w:r w:rsidRPr="00846768">
        <w:rPr>
          <w:sz w:val="28"/>
          <w:szCs w:val="28"/>
        </w:rPr>
        <w:t>выполняет следующую деятельность:</w:t>
      </w:r>
    </w:p>
    <w:p w:rsidR="0029707F" w:rsidRDefault="0029707F" w:rsidP="0029707F">
      <w:pPr>
        <w:jc w:val="both"/>
        <w:rPr>
          <w:sz w:val="28"/>
          <w:szCs w:val="28"/>
        </w:rPr>
      </w:pPr>
    </w:p>
    <w:p w:rsidR="0029707F" w:rsidRDefault="0029707F" w:rsidP="0029707F">
      <w:pPr>
        <w:jc w:val="both"/>
        <w:rPr>
          <w:sz w:val="28"/>
          <w:szCs w:val="28"/>
        </w:rPr>
      </w:pPr>
      <w:r>
        <w:rPr>
          <w:sz w:val="28"/>
          <w:szCs w:val="28"/>
        </w:rPr>
        <w:t>- осуществляет доставку готовых блюд на дом и в офисы по г.</w:t>
      </w:r>
      <w:r w:rsidR="00035BDD">
        <w:rPr>
          <w:sz w:val="28"/>
          <w:szCs w:val="28"/>
        </w:rPr>
        <w:t xml:space="preserve"> </w:t>
      </w:r>
      <w:r>
        <w:rPr>
          <w:sz w:val="28"/>
          <w:szCs w:val="28"/>
        </w:rPr>
        <w:t>Новосибирску и Новосибирской обл</w:t>
      </w:r>
      <w:r w:rsidR="002471CA">
        <w:rPr>
          <w:sz w:val="28"/>
          <w:szCs w:val="28"/>
        </w:rPr>
        <w:t>асти</w:t>
      </w:r>
      <w:r>
        <w:rPr>
          <w:sz w:val="28"/>
          <w:szCs w:val="28"/>
        </w:rPr>
        <w:t>;</w:t>
      </w:r>
    </w:p>
    <w:p w:rsidR="00035BDD" w:rsidRDefault="00035BDD" w:rsidP="0029707F">
      <w:pPr>
        <w:jc w:val="both"/>
        <w:rPr>
          <w:sz w:val="28"/>
          <w:szCs w:val="28"/>
        </w:rPr>
      </w:pPr>
    </w:p>
    <w:p w:rsidR="00992A4F" w:rsidRDefault="00992A4F" w:rsidP="0029707F">
      <w:pPr>
        <w:jc w:val="both"/>
        <w:rPr>
          <w:sz w:val="28"/>
          <w:szCs w:val="28"/>
        </w:rPr>
      </w:pPr>
      <w:r>
        <w:rPr>
          <w:sz w:val="28"/>
          <w:szCs w:val="28"/>
        </w:rPr>
        <w:t>- осуществляет ресторанную деятельность;</w:t>
      </w:r>
    </w:p>
    <w:p w:rsidR="00992A4F" w:rsidRDefault="00992A4F" w:rsidP="0029707F">
      <w:pPr>
        <w:jc w:val="both"/>
        <w:rPr>
          <w:sz w:val="28"/>
          <w:szCs w:val="28"/>
        </w:rPr>
      </w:pPr>
    </w:p>
    <w:p w:rsidR="0029707F" w:rsidRDefault="0029707F" w:rsidP="0029707F">
      <w:pPr>
        <w:jc w:val="both"/>
        <w:rPr>
          <w:sz w:val="28"/>
          <w:szCs w:val="28"/>
        </w:rPr>
      </w:pPr>
      <w:r>
        <w:rPr>
          <w:sz w:val="28"/>
          <w:szCs w:val="28"/>
        </w:rPr>
        <w:t>- осуществляет организацию банкетов и фуршетов;</w:t>
      </w:r>
    </w:p>
    <w:p w:rsidR="00035BDD" w:rsidRPr="00846768" w:rsidRDefault="00035BDD" w:rsidP="0029707F">
      <w:pPr>
        <w:jc w:val="both"/>
        <w:rPr>
          <w:sz w:val="28"/>
          <w:szCs w:val="28"/>
        </w:rPr>
      </w:pPr>
    </w:p>
    <w:p w:rsidR="0029707F" w:rsidRDefault="0029707F" w:rsidP="0029707F">
      <w:pPr>
        <w:jc w:val="both"/>
        <w:rPr>
          <w:sz w:val="28"/>
          <w:szCs w:val="28"/>
        </w:rPr>
      </w:pPr>
      <w:r w:rsidRPr="00846768">
        <w:rPr>
          <w:sz w:val="28"/>
          <w:szCs w:val="28"/>
        </w:rPr>
        <w:t>- осуществляет рекламную информацию, проводит рекламные мероприятия, участвует и организует выставки и ярмарки.</w:t>
      </w:r>
    </w:p>
    <w:p w:rsidR="00035BDD" w:rsidRPr="00846768" w:rsidRDefault="00035BDD" w:rsidP="0029707F">
      <w:pPr>
        <w:jc w:val="both"/>
        <w:rPr>
          <w:sz w:val="28"/>
          <w:szCs w:val="28"/>
        </w:rPr>
      </w:pPr>
    </w:p>
    <w:p w:rsidR="0029707F" w:rsidRDefault="0029707F" w:rsidP="0029707F">
      <w:pPr>
        <w:jc w:val="both"/>
        <w:rPr>
          <w:sz w:val="28"/>
          <w:szCs w:val="28"/>
        </w:rPr>
      </w:pPr>
      <w:r w:rsidRPr="00846768">
        <w:rPr>
          <w:sz w:val="28"/>
          <w:szCs w:val="28"/>
        </w:rPr>
        <w:t>- осуществляет поиск потенциальных партнеров среди объединений, предприятий и организаций, находящихся на территории Российской Федерации, а также фирм, находящихся за ее пределами для налаживания прямых контактов между ними.</w:t>
      </w:r>
    </w:p>
    <w:p w:rsidR="00035BDD" w:rsidRPr="00846768" w:rsidRDefault="00035BDD" w:rsidP="0029707F">
      <w:pPr>
        <w:jc w:val="both"/>
        <w:rPr>
          <w:sz w:val="28"/>
          <w:szCs w:val="28"/>
        </w:rPr>
      </w:pPr>
    </w:p>
    <w:p w:rsidR="0029707F" w:rsidRPr="00846768" w:rsidRDefault="0029707F" w:rsidP="0029707F">
      <w:pPr>
        <w:jc w:val="both"/>
        <w:rPr>
          <w:sz w:val="28"/>
          <w:szCs w:val="28"/>
        </w:rPr>
      </w:pPr>
      <w:r w:rsidRPr="00846768">
        <w:rPr>
          <w:sz w:val="28"/>
          <w:szCs w:val="28"/>
        </w:rPr>
        <w:t>- осуществляет различные виды внешнеэкономической деятельности, включая экспортно-импортные, товарообменные (бартерные) с товарами народного потребления и услугами, неликвидами, вторичными ресурсами и т.д.</w:t>
      </w:r>
    </w:p>
    <w:p w:rsidR="0029707F" w:rsidRPr="00846768" w:rsidRDefault="0029707F" w:rsidP="0029707F">
      <w:pPr>
        <w:jc w:val="both"/>
        <w:rPr>
          <w:sz w:val="28"/>
          <w:szCs w:val="28"/>
        </w:rPr>
      </w:pPr>
    </w:p>
    <w:p w:rsidR="0029707F" w:rsidRDefault="00673EA9" w:rsidP="00035BDD">
      <w:pPr>
        <w:ind w:firstLine="708"/>
        <w:jc w:val="both"/>
        <w:rPr>
          <w:sz w:val="28"/>
          <w:szCs w:val="28"/>
        </w:rPr>
      </w:pPr>
      <w:r>
        <w:rPr>
          <w:sz w:val="28"/>
          <w:szCs w:val="28"/>
        </w:rPr>
        <w:t xml:space="preserve">ИП </w:t>
      </w:r>
      <w:r w:rsidR="00E81197">
        <w:rPr>
          <w:sz w:val="28"/>
          <w:szCs w:val="28"/>
        </w:rPr>
        <w:t>Иванов</w:t>
      </w:r>
      <w:r w:rsidR="00035BDD">
        <w:rPr>
          <w:sz w:val="28"/>
          <w:szCs w:val="28"/>
        </w:rPr>
        <w:t xml:space="preserve"> </w:t>
      </w:r>
      <w:r w:rsidR="0029707F" w:rsidRPr="00846768">
        <w:rPr>
          <w:sz w:val="28"/>
          <w:szCs w:val="28"/>
        </w:rPr>
        <w:t>самостоятельно осуществляет планирование хозяйственной деятельности, исходя из реального потребительского спроса в пределах видов деятельности.</w:t>
      </w:r>
    </w:p>
    <w:p w:rsidR="004F43A1" w:rsidRDefault="004F43A1" w:rsidP="00035BDD">
      <w:pPr>
        <w:ind w:firstLine="708"/>
        <w:jc w:val="both"/>
        <w:rPr>
          <w:sz w:val="28"/>
          <w:szCs w:val="28"/>
        </w:rPr>
      </w:pPr>
    </w:p>
    <w:p w:rsidR="004F43A1" w:rsidRDefault="004F43A1" w:rsidP="00035BDD">
      <w:pPr>
        <w:ind w:firstLine="708"/>
        <w:jc w:val="both"/>
        <w:rPr>
          <w:sz w:val="28"/>
          <w:szCs w:val="28"/>
        </w:rPr>
      </w:pPr>
    </w:p>
    <w:p w:rsidR="004F43A1" w:rsidRDefault="004F43A1" w:rsidP="00035BDD">
      <w:pPr>
        <w:ind w:firstLine="708"/>
        <w:jc w:val="both"/>
        <w:rPr>
          <w:b/>
          <w:sz w:val="28"/>
        </w:rPr>
      </w:pPr>
      <w:r w:rsidRPr="004F43A1">
        <w:rPr>
          <w:b/>
          <w:sz w:val="28"/>
        </w:rPr>
        <w:t>Анализ динамики основных финансово-экономических показателей.</w:t>
      </w:r>
    </w:p>
    <w:p w:rsidR="00722DFB" w:rsidRDefault="00722DFB" w:rsidP="00BD1EE0">
      <w:pPr>
        <w:jc w:val="both"/>
        <w:rPr>
          <w:sz w:val="28"/>
          <w:szCs w:val="28"/>
        </w:rPr>
      </w:pPr>
    </w:p>
    <w:p w:rsidR="004E7542" w:rsidRDefault="004E7542" w:rsidP="004E7542">
      <w:pPr>
        <w:ind w:firstLine="708"/>
        <w:jc w:val="both"/>
        <w:rPr>
          <w:sz w:val="28"/>
          <w:szCs w:val="28"/>
        </w:rPr>
      </w:pPr>
      <w:r w:rsidRPr="004E7542">
        <w:rPr>
          <w:sz w:val="28"/>
          <w:szCs w:val="28"/>
        </w:rPr>
        <w:t>Для выявления динамики изменения балансовых показателей приведем сравнительный аналитический баланс в Приложении 1.</w:t>
      </w:r>
    </w:p>
    <w:p w:rsidR="004E7542" w:rsidRPr="004E7542" w:rsidRDefault="004E7542" w:rsidP="004E7542">
      <w:pPr>
        <w:ind w:firstLine="708"/>
        <w:jc w:val="both"/>
        <w:rPr>
          <w:sz w:val="28"/>
          <w:szCs w:val="28"/>
        </w:rPr>
      </w:pPr>
    </w:p>
    <w:p w:rsidR="002456B7" w:rsidRPr="002456B7" w:rsidRDefault="002456B7" w:rsidP="002456B7">
      <w:pPr>
        <w:ind w:firstLine="708"/>
        <w:jc w:val="both"/>
        <w:rPr>
          <w:sz w:val="28"/>
          <w:szCs w:val="28"/>
        </w:rPr>
      </w:pPr>
      <w:r w:rsidRPr="002456B7">
        <w:rPr>
          <w:sz w:val="28"/>
          <w:szCs w:val="28"/>
        </w:rPr>
        <w:t>Из сравнительного аналитического баланса можно получить ряд важнейших критериев финансового состояния предприятия. К ним относятся:</w:t>
      </w:r>
    </w:p>
    <w:p w:rsidR="002456B7" w:rsidRPr="002456B7" w:rsidRDefault="002456B7" w:rsidP="002456B7">
      <w:pPr>
        <w:jc w:val="both"/>
        <w:rPr>
          <w:sz w:val="28"/>
          <w:szCs w:val="28"/>
        </w:rPr>
      </w:pPr>
    </w:p>
    <w:p w:rsidR="002456B7" w:rsidRPr="002456B7" w:rsidRDefault="002456B7" w:rsidP="002456B7">
      <w:pPr>
        <w:jc w:val="both"/>
        <w:rPr>
          <w:sz w:val="28"/>
          <w:szCs w:val="28"/>
        </w:rPr>
      </w:pPr>
      <w:r w:rsidRPr="002456B7">
        <w:rPr>
          <w:sz w:val="28"/>
          <w:szCs w:val="28"/>
        </w:rPr>
        <w:t>1) общая стоимость имущества предприятия, равная валюте баланса на начало года и конец отчетного периода. По данным анализирующего баланса стоимость имущества выросла на 21 266 тыс. руб. (</w:t>
      </w:r>
      <w:r>
        <w:rPr>
          <w:sz w:val="28"/>
          <w:szCs w:val="28"/>
        </w:rPr>
        <w:t>86 292 – 65 026</w:t>
      </w:r>
      <w:r w:rsidRPr="002456B7">
        <w:rPr>
          <w:sz w:val="28"/>
          <w:szCs w:val="28"/>
        </w:rPr>
        <w:t>) или 3</w:t>
      </w:r>
      <w:r>
        <w:rPr>
          <w:sz w:val="28"/>
          <w:szCs w:val="28"/>
        </w:rPr>
        <w:t>2</w:t>
      </w:r>
      <w:r w:rsidRPr="002456B7">
        <w:rPr>
          <w:sz w:val="28"/>
          <w:szCs w:val="28"/>
        </w:rPr>
        <w:t>,</w:t>
      </w:r>
      <w:r>
        <w:rPr>
          <w:sz w:val="28"/>
          <w:szCs w:val="28"/>
        </w:rPr>
        <w:t>7</w:t>
      </w:r>
      <w:r w:rsidR="00600671">
        <w:rPr>
          <w:sz w:val="28"/>
          <w:szCs w:val="28"/>
        </w:rPr>
        <w:t xml:space="preserve"> %</w:t>
      </w:r>
      <w:r w:rsidRPr="002456B7">
        <w:rPr>
          <w:sz w:val="28"/>
          <w:szCs w:val="28"/>
        </w:rPr>
        <w:t>;</w:t>
      </w:r>
    </w:p>
    <w:p w:rsidR="002456B7" w:rsidRPr="002456B7" w:rsidRDefault="002456B7" w:rsidP="002456B7">
      <w:pPr>
        <w:jc w:val="both"/>
        <w:rPr>
          <w:sz w:val="28"/>
          <w:szCs w:val="28"/>
        </w:rPr>
      </w:pPr>
    </w:p>
    <w:p w:rsidR="002456B7" w:rsidRPr="002456B7" w:rsidRDefault="002456B7" w:rsidP="002456B7">
      <w:pPr>
        <w:jc w:val="both"/>
        <w:rPr>
          <w:sz w:val="28"/>
          <w:szCs w:val="28"/>
        </w:rPr>
      </w:pPr>
      <w:r w:rsidRPr="002456B7">
        <w:rPr>
          <w:sz w:val="28"/>
          <w:szCs w:val="28"/>
        </w:rPr>
        <w:t xml:space="preserve">2) стоимость иммобилизованного имущества, равного итогу первого раздела актива баланса «Внеоборотные активы». В рассматриваемом примере стоимость внеоборотных активов общества увеличилась на </w:t>
      </w:r>
      <w:r w:rsidRPr="002456B7">
        <w:rPr>
          <w:sz w:val="24"/>
          <w:szCs w:val="24"/>
        </w:rPr>
        <w:t>17</w:t>
      </w:r>
      <w:r>
        <w:rPr>
          <w:sz w:val="24"/>
          <w:szCs w:val="24"/>
        </w:rPr>
        <w:t> </w:t>
      </w:r>
      <w:r w:rsidRPr="002456B7">
        <w:rPr>
          <w:sz w:val="24"/>
          <w:szCs w:val="24"/>
        </w:rPr>
        <w:t>867</w:t>
      </w:r>
      <w:r>
        <w:rPr>
          <w:sz w:val="24"/>
          <w:szCs w:val="24"/>
        </w:rPr>
        <w:t xml:space="preserve"> </w:t>
      </w:r>
      <w:r w:rsidRPr="002456B7">
        <w:rPr>
          <w:sz w:val="28"/>
          <w:szCs w:val="28"/>
        </w:rPr>
        <w:t>тыс. руб. (</w:t>
      </w:r>
      <w:r>
        <w:rPr>
          <w:sz w:val="28"/>
          <w:szCs w:val="28"/>
        </w:rPr>
        <w:t xml:space="preserve">67 907 </w:t>
      </w:r>
      <w:r w:rsidRPr="002456B7">
        <w:rPr>
          <w:sz w:val="28"/>
          <w:szCs w:val="28"/>
        </w:rPr>
        <w:t>–</w:t>
      </w:r>
      <w:r>
        <w:rPr>
          <w:sz w:val="28"/>
          <w:szCs w:val="28"/>
        </w:rPr>
        <w:t xml:space="preserve"> 50 040</w:t>
      </w:r>
      <w:r w:rsidRPr="002456B7">
        <w:rPr>
          <w:sz w:val="28"/>
          <w:szCs w:val="28"/>
        </w:rPr>
        <w:t xml:space="preserve">) или </w:t>
      </w:r>
      <w:r>
        <w:rPr>
          <w:sz w:val="28"/>
          <w:szCs w:val="28"/>
        </w:rPr>
        <w:t>35,7</w:t>
      </w:r>
      <w:r w:rsidRPr="002456B7">
        <w:rPr>
          <w:sz w:val="28"/>
          <w:szCs w:val="28"/>
        </w:rPr>
        <w:t xml:space="preserve"> %;</w:t>
      </w:r>
    </w:p>
    <w:p w:rsidR="002456B7" w:rsidRPr="002456B7" w:rsidRDefault="002456B7" w:rsidP="002456B7">
      <w:pPr>
        <w:jc w:val="both"/>
        <w:rPr>
          <w:sz w:val="28"/>
          <w:szCs w:val="28"/>
        </w:rPr>
      </w:pPr>
    </w:p>
    <w:p w:rsidR="002456B7" w:rsidRPr="002456B7" w:rsidRDefault="002456B7" w:rsidP="002456B7">
      <w:pPr>
        <w:jc w:val="both"/>
        <w:rPr>
          <w:sz w:val="28"/>
          <w:szCs w:val="28"/>
        </w:rPr>
      </w:pPr>
      <w:r w:rsidRPr="002456B7">
        <w:rPr>
          <w:sz w:val="28"/>
          <w:szCs w:val="28"/>
        </w:rPr>
        <w:t xml:space="preserve">3) стоимость мобильных (оборотных) активов. </w:t>
      </w:r>
      <w:r>
        <w:rPr>
          <w:sz w:val="28"/>
          <w:szCs w:val="28"/>
        </w:rPr>
        <w:t>На исследуемом предприятии</w:t>
      </w:r>
      <w:r w:rsidRPr="002456B7">
        <w:rPr>
          <w:sz w:val="28"/>
          <w:szCs w:val="28"/>
        </w:rPr>
        <w:t xml:space="preserve"> она выросла на </w:t>
      </w:r>
      <w:r w:rsidRPr="002456B7">
        <w:rPr>
          <w:sz w:val="24"/>
          <w:szCs w:val="24"/>
        </w:rPr>
        <w:t>3 399</w:t>
      </w:r>
      <w:r>
        <w:rPr>
          <w:b/>
          <w:sz w:val="24"/>
          <w:szCs w:val="24"/>
        </w:rPr>
        <w:t xml:space="preserve"> </w:t>
      </w:r>
      <w:r w:rsidRPr="002456B7">
        <w:rPr>
          <w:sz w:val="28"/>
          <w:szCs w:val="28"/>
        </w:rPr>
        <w:t>тыс. руб. (</w:t>
      </w:r>
      <w:r>
        <w:rPr>
          <w:sz w:val="28"/>
          <w:szCs w:val="28"/>
        </w:rPr>
        <w:t>18 385 – 14 986</w:t>
      </w:r>
      <w:r w:rsidRPr="002456B7">
        <w:rPr>
          <w:sz w:val="28"/>
          <w:szCs w:val="28"/>
        </w:rPr>
        <w:t xml:space="preserve">) или </w:t>
      </w:r>
      <w:r>
        <w:rPr>
          <w:sz w:val="28"/>
          <w:szCs w:val="28"/>
        </w:rPr>
        <w:t>22,7</w:t>
      </w:r>
      <w:r w:rsidRPr="002456B7">
        <w:rPr>
          <w:sz w:val="28"/>
          <w:szCs w:val="28"/>
        </w:rPr>
        <w:t xml:space="preserve"> %;</w:t>
      </w:r>
    </w:p>
    <w:p w:rsidR="002456B7" w:rsidRPr="002456B7" w:rsidRDefault="002456B7" w:rsidP="002456B7">
      <w:pPr>
        <w:jc w:val="both"/>
        <w:rPr>
          <w:sz w:val="28"/>
          <w:szCs w:val="28"/>
        </w:rPr>
      </w:pPr>
    </w:p>
    <w:p w:rsidR="002456B7" w:rsidRPr="002456B7" w:rsidRDefault="002456B7" w:rsidP="002456B7">
      <w:pPr>
        <w:jc w:val="both"/>
        <w:rPr>
          <w:sz w:val="28"/>
          <w:szCs w:val="28"/>
        </w:rPr>
      </w:pPr>
      <w:r w:rsidRPr="002456B7">
        <w:rPr>
          <w:sz w:val="28"/>
          <w:szCs w:val="28"/>
        </w:rPr>
        <w:t xml:space="preserve">4) стоимость материально-производственных запасов (сырья и материалов, незавершенного производства, готовой продукции и товаров для перепродажи, товаров отгруженных). Их величина по </w:t>
      </w:r>
      <w:r>
        <w:rPr>
          <w:sz w:val="28"/>
          <w:szCs w:val="28"/>
        </w:rPr>
        <w:t xml:space="preserve">предприятию увеличилась на </w:t>
      </w:r>
      <w:r>
        <w:rPr>
          <w:sz w:val="24"/>
          <w:szCs w:val="24"/>
        </w:rPr>
        <w:t>2 388</w:t>
      </w:r>
      <w:r w:rsidRPr="002456B7">
        <w:rPr>
          <w:sz w:val="28"/>
          <w:szCs w:val="28"/>
        </w:rPr>
        <w:t xml:space="preserve"> тыс. руб. (</w:t>
      </w:r>
      <w:r>
        <w:rPr>
          <w:sz w:val="28"/>
          <w:szCs w:val="28"/>
        </w:rPr>
        <w:t>14 907 – 12 519</w:t>
      </w:r>
      <w:r w:rsidRPr="002456B7">
        <w:rPr>
          <w:sz w:val="28"/>
          <w:szCs w:val="28"/>
        </w:rPr>
        <w:t xml:space="preserve">) или на </w:t>
      </w:r>
      <w:r>
        <w:rPr>
          <w:sz w:val="28"/>
          <w:szCs w:val="28"/>
        </w:rPr>
        <w:t>19,1</w:t>
      </w:r>
      <w:r w:rsidRPr="002456B7">
        <w:rPr>
          <w:sz w:val="28"/>
          <w:szCs w:val="28"/>
        </w:rPr>
        <w:t xml:space="preserve"> %;</w:t>
      </w:r>
    </w:p>
    <w:p w:rsidR="002456B7" w:rsidRPr="002456B7" w:rsidRDefault="002456B7" w:rsidP="002456B7">
      <w:pPr>
        <w:jc w:val="both"/>
        <w:rPr>
          <w:sz w:val="28"/>
          <w:szCs w:val="28"/>
        </w:rPr>
      </w:pPr>
    </w:p>
    <w:p w:rsidR="002456B7" w:rsidRPr="002456B7" w:rsidRDefault="002456B7" w:rsidP="002456B7">
      <w:pPr>
        <w:jc w:val="both"/>
        <w:rPr>
          <w:sz w:val="28"/>
          <w:szCs w:val="28"/>
        </w:rPr>
      </w:pPr>
      <w:r w:rsidRPr="002456B7">
        <w:rPr>
          <w:sz w:val="28"/>
          <w:szCs w:val="28"/>
        </w:rPr>
        <w:t xml:space="preserve">5) объем собственного капитала предприятия (раздел III баланса). Его сумма за отчетный год выросла на </w:t>
      </w:r>
      <w:r w:rsidR="007A3980" w:rsidRPr="007A3980">
        <w:rPr>
          <w:sz w:val="24"/>
          <w:szCs w:val="24"/>
        </w:rPr>
        <w:t>12 095</w:t>
      </w:r>
      <w:r w:rsidR="007A3980">
        <w:rPr>
          <w:b/>
          <w:sz w:val="24"/>
          <w:szCs w:val="24"/>
        </w:rPr>
        <w:t xml:space="preserve"> </w:t>
      </w:r>
      <w:r w:rsidRPr="002456B7">
        <w:rPr>
          <w:sz w:val="28"/>
          <w:szCs w:val="28"/>
        </w:rPr>
        <w:t>тыс. руб. (</w:t>
      </w:r>
      <w:r w:rsidR="007A3980">
        <w:rPr>
          <w:sz w:val="28"/>
          <w:szCs w:val="28"/>
        </w:rPr>
        <w:t>66 463 – 54 368</w:t>
      </w:r>
      <w:r w:rsidRPr="002456B7">
        <w:rPr>
          <w:sz w:val="28"/>
          <w:szCs w:val="28"/>
        </w:rPr>
        <w:t xml:space="preserve">) или </w:t>
      </w:r>
      <w:r w:rsidR="007A3980">
        <w:rPr>
          <w:sz w:val="28"/>
          <w:szCs w:val="28"/>
        </w:rPr>
        <w:t>22,2</w:t>
      </w:r>
      <w:r w:rsidRPr="002456B7">
        <w:rPr>
          <w:sz w:val="28"/>
          <w:szCs w:val="28"/>
        </w:rPr>
        <w:t xml:space="preserve"> %, в том числе величина накопленной прибыли (резервного капитала и нераспределенной прибыли отчетного года) на </w:t>
      </w:r>
      <w:r w:rsidR="007A3980">
        <w:rPr>
          <w:sz w:val="24"/>
          <w:szCs w:val="24"/>
        </w:rPr>
        <w:t xml:space="preserve">12 095 </w:t>
      </w:r>
      <w:r w:rsidRPr="002456B7">
        <w:rPr>
          <w:sz w:val="28"/>
          <w:szCs w:val="28"/>
        </w:rPr>
        <w:t>тыс. руб. (</w:t>
      </w:r>
      <w:r w:rsidR="007A3980">
        <w:rPr>
          <w:sz w:val="28"/>
          <w:szCs w:val="28"/>
        </w:rPr>
        <w:t>32 928 – 20 833</w:t>
      </w:r>
      <w:r w:rsidRPr="002456B7">
        <w:rPr>
          <w:sz w:val="28"/>
          <w:szCs w:val="28"/>
        </w:rPr>
        <w:t xml:space="preserve">) или </w:t>
      </w:r>
      <w:r w:rsidR="007A3980">
        <w:rPr>
          <w:sz w:val="28"/>
          <w:szCs w:val="28"/>
        </w:rPr>
        <w:t>58,1</w:t>
      </w:r>
      <w:r w:rsidRPr="002456B7">
        <w:rPr>
          <w:sz w:val="28"/>
          <w:szCs w:val="28"/>
        </w:rPr>
        <w:t xml:space="preserve"> %;</w:t>
      </w:r>
    </w:p>
    <w:p w:rsidR="002456B7" w:rsidRPr="002456B7" w:rsidRDefault="002456B7" w:rsidP="002456B7">
      <w:pPr>
        <w:jc w:val="both"/>
        <w:rPr>
          <w:sz w:val="28"/>
          <w:szCs w:val="28"/>
        </w:rPr>
      </w:pPr>
    </w:p>
    <w:p w:rsidR="002456B7" w:rsidRPr="002456B7" w:rsidRDefault="002456B7" w:rsidP="002456B7">
      <w:pPr>
        <w:jc w:val="both"/>
        <w:rPr>
          <w:sz w:val="28"/>
          <w:szCs w:val="28"/>
        </w:rPr>
      </w:pPr>
      <w:r w:rsidRPr="002456B7">
        <w:rPr>
          <w:sz w:val="28"/>
          <w:szCs w:val="28"/>
        </w:rPr>
        <w:t xml:space="preserve">6) величина заемных средств, равная сумме итогов разделов IV и V баланса. По анализируемому акционерному обществу данная сумма выросла на </w:t>
      </w:r>
      <w:r w:rsidR="007A3980">
        <w:rPr>
          <w:sz w:val="28"/>
          <w:szCs w:val="28"/>
        </w:rPr>
        <w:t>9 171</w:t>
      </w:r>
      <w:r w:rsidRPr="002456B7">
        <w:rPr>
          <w:sz w:val="28"/>
          <w:szCs w:val="28"/>
        </w:rPr>
        <w:t xml:space="preserve"> тыс. руб. (</w:t>
      </w:r>
      <w:r w:rsidR="009B44C5">
        <w:rPr>
          <w:sz w:val="28"/>
          <w:szCs w:val="28"/>
        </w:rPr>
        <w:t>19 829 – 10 658</w:t>
      </w:r>
      <w:r w:rsidRPr="002456B7">
        <w:rPr>
          <w:sz w:val="28"/>
          <w:szCs w:val="28"/>
        </w:rPr>
        <w:t xml:space="preserve">) или </w:t>
      </w:r>
      <w:r w:rsidR="009B44C5">
        <w:rPr>
          <w:sz w:val="28"/>
          <w:szCs w:val="28"/>
        </w:rPr>
        <w:t>201,5</w:t>
      </w:r>
      <w:r w:rsidRPr="002456B7">
        <w:rPr>
          <w:sz w:val="28"/>
          <w:szCs w:val="28"/>
        </w:rPr>
        <w:t xml:space="preserve"> %;</w:t>
      </w:r>
    </w:p>
    <w:p w:rsidR="002456B7" w:rsidRPr="002456B7" w:rsidRDefault="002456B7" w:rsidP="002456B7">
      <w:pPr>
        <w:jc w:val="both"/>
        <w:rPr>
          <w:sz w:val="28"/>
          <w:szCs w:val="28"/>
        </w:rPr>
      </w:pPr>
    </w:p>
    <w:p w:rsidR="002456B7" w:rsidRPr="002456B7" w:rsidRDefault="002456B7" w:rsidP="002456B7">
      <w:pPr>
        <w:jc w:val="both"/>
        <w:rPr>
          <w:sz w:val="28"/>
          <w:szCs w:val="28"/>
        </w:rPr>
      </w:pPr>
      <w:r w:rsidRPr="002456B7">
        <w:rPr>
          <w:sz w:val="28"/>
          <w:szCs w:val="28"/>
        </w:rPr>
        <w:t xml:space="preserve">7) объем собственных средств в обороте, равный разнице итогов между разделами II и V баланса. На начало отчетного года их величина составляла </w:t>
      </w:r>
      <w:r w:rsidR="009B44C5">
        <w:rPr>
          <w:sz w:val="28"/>
          <w:szCs w:val="28"/>
        </w:rPr>
        <w:t>8 249</w:t>
      </w:r>
      <w:r w:rsidRPr="002456B7">
        <w:rPr>
          <w:sz w:val="28"/>
          <w:szCs w:val="28"/>
        </w:rPr>
        <w:t xml:space="preserve"> тыс. руб. (</w:t>
      </w:r>
      <w:r w:rsidR="009B44C5">
        <w:rPr>
          <w:sz w:val="28"/>
          <w:szCs w:val="28"/>
        </w:rPr>
        <w:t>14 986</w:t>
      </w:r>
      <w:r w:rsidRPr="002456B7">
        <w:rPr>
          <w:sz w:val="28"/>
          <w:szCs w:val="28"/>
        </w:rPr>
        <w:t xml:space="preserve"> – </w:t>
      </w:r>
      <w:r w:rsidR="009B44C5">
        <w:rPr>
          <w:sz w:val="28"/>
          <w:szCs w:val="28"/>
        </w:rPr>
        <w:t>6 737</w:t>
      </w:r>
      <w:r w:rsidRPr="002456B7">
        <w:rPr>
          <w:sz w:val="28"/>
          <w:szCs w:val="28"/>
        </w:rPr>
        <w:t xml:space="preserve">), а на конец отчетного периода </w:t>
      </w:r>
      <w:r w:rsidR="009B44C5">
        <w:rPr>
          <w:sz w:val="28"/>
          <w:szCs w:val="28"/>
        </w:rPr>
        <w:t>8 611</w:t>
      </w:r>
      <w:r w:rsidRPr="002456B7">
        <w:rPr>
          <w:sz w:val="28"/>
          <w:szCs w:val="28"/>
        </w:rPr>
        <w:t xml:space="preserve"> тыс. руб. (</w:t>
      </w:r>
      <w:r w:rsidR="009B44C5">
        <w:rPr>
          <w:sz w:val="28"/>
          <w:szCs w:val="28"/>
        </w:rPr>
        <w:t>18 385</w:t>
      </w:r>
      <w:r w:rsidRPr="002456B7">
        <w:rPr>
          <w:sz w:val="28"/>
          <w:szCs w:val="28"/>
        </w:rPr>
        <w:t xml:space="preserve"> – </w:t>
      </w:r>
      <w:r w:rsidR="009B44C5">
        <w:rPr>
          <w:sz w:val="28"/>
          <w:szCs w:val="28"/>
        </w:rPr>
        <w:t>9 774</w:t>
      </w:r>
      <w:r w:rsidRPr="002456B7">
        <w:rPr>
          <w:sz w:val="28"/>
          <w:szCs w:val="28"/>
        </w:rPr>
        <w:t xml:space="preserve">). Прирост показателя равен </w:t>
      </w:r>
      <w:r w:rsidR="009B44C5">
        <w:rPr>
          <w:sz w:val="28"/>
          <w:szCs w:val="28"/>
        </w:rPr>
        <w:t>362</w:t>
      </w:r>
      <w:r w:rsidRPr="002456B7">
        <w:rPr>
          <w:sz w:val="28"/>
          <w:szCs w:val="28"/>
        </w:rPr>
        <w:t xml:space="preserve"> тыс. руб. (</w:t>
      </w:r>
      <w:r w:rsidR="009B44C5">
        <w:rPr>
          <w:sz w:val="28"/>
          <w:szCs w:val="28"/>
        </w:rPr>
        <w:t>8 611 – 8 249</w:t>
      </w:r>
      <w:r w:rsidRPr="002456B7">
        <w:rPr>
          <w:sz w:val="28"/>
          <w:szCs w:val="28"/>
        </w:rPr>
        <w:t xml:space="preserve">) или </w:t>
      </w:r>
      <w:r w:rsidR="009B44C5">
        <w:rPr>
          <w:sz w:val="28"/>
          <w:szCs w:val="28"/>
        </w:rPr>
        <w:t>4,4</w:t>
      </w:r>
      <w:r w:rsidRPr="002456B7">
        <w:rPr>
          <w:sz w:val="28"/>
          <w:szCs w:val="28"/>
        </w:rPr>
        <w:t xml:space="preserve"> %, что свидетельствует об улучшении финансового положения </w:t>
      </w:r>
      <w:r w:rsidR="009B44C5">
        <w:rPr>
          <w:sz w:val="28"/>
          <w:szCs w:val="28"/>
        </w:rPr>
        <w:t>предприятия</w:t>
      </w:r>
      <w:r w:rsidRPr="002456B7">
        <w:rPr>
          <w:sz w:val="28"/>
          <w:szCs w:val="28"/>
        </w:rPr>
        <w:t>.</w:t>
      </w:r>
    </w:p>
    <w:p w:rsidR="002456B7" w:rsidRPr="002456B7" w:rsidRDefault="002456B7" w:rsidP="002456B7">
      <w:pPr>
        <w:jc w:val="both"/>
        <w:rPr>
          <w:sz w:val="28"/>
          <w:szCs w:val="28"/>
        </w:rPr>
      </w:pPr>
    </w:p>
    <w:p w:rsidR="002456B7" w:rsidRPr="002456B7" w:rsidRDefault="002456B7" w:rsidP="009B44C5">
      <w:pPr>
        <w:ind w:firstLine="708"/>
        <w:jc w:val="both"/>
        <w:rPr>
          <w:sz w:val="28"/>
          <w:szCs w:val="28"/>
        </w:rPr>
      </w:pPr>
      <w:r w:rsidRPr="002456B7">
        <w:rPr>
          <w:sz w:val="28"/>
          <w:szCs w:val="28"/>
        </w:rPr>
        <w:t>Анализируя сравнительный баланс, целесообразно обратить внимание на изменение удельного веса собственных оборотных средств в стоимости имущества, на соотношение темпов роста собственного и заемного капитала, а также на соотношение дебиторской и кредиторской задолженности.</w:t>
      </w:r>
    </w:p>
    <w:p w:rsidR="002456B7" w:rsidRPr="002456B7" w:rsidRDefault="002456B7" w:rsidP="009B44C5">
      <w:pPr>
        <w:ind w:firstLine="708"/>
        <w:jc w:val="both"/>
        <w:rPr>
          <w:sz w:val="28"/>
          <w:szCs w:val="28"/>
        </w:rPr>
      </w:pPr>
      <w:r w:rsidRPr="002456B7">
        <w:rPr>
          <w:sz w:val="28"/>
          <w:szCs w:val="28"/>
        </w:rPr>
        <w:t>При стабильном финансовом положении у предприятия должна возрастать доля собственных оборотных средств в объеме оборотных активов, темпы роста собственного капитала (раздел III баланса) должны быть выше темпа роста заемного капитала, а темпы увеличения дебиторской и кредиторской задолженности должны уравновешивать друг друга. Именно такое благоприятное соотношение указанных параметров сложилось в анализируемо</w:t>
      </w:r>
      <w:r w:rsidR="00FC29C0">
        <w:rPr>
          <w:sz w:val="28"/>
          <w:szCs w:val="28"/>
        </w:rPr>
        <w:t>й организации</w:t>
      </w:r>
      <w:r w:rsidRPr="002456B7">
        <w:rPr>
          <w:sz w:val="28"/>
          <w:szCs w:val="28"/>
        </w:rPr>
        <w:t>.</w:t>
      </w:r>
    </w:p>
    <w:p w:rsidR="002456B7" w:rsidRPr="002456B7" w:rsidRDefault="002456B7" w:rsidP="002456B7">
      <w:pPr>
        <w:jc w:val="both"/>
        <w:rPr>
          <w:sz w:val="28"/>
          <w:szCs w:val="28"/>
        </w:rPr>
      </w:pPr>
    </w:p>
    <w:p w:rsidR="002456B7" w:rsidRPr="002456B7" w:rsidRDefault="002456B7" w:rsidP="00FC29C0">
      <w:pPr>
        <w:ind w:firstLine="708"/>
        <w:jc w:val="both"/>
        <w:rPr>
          <w:sz w:val="28"/>
          <w:szCs w:val="28"/>
        </w:rPr>
      </w:pPr>
      <w:r w:rsidRPr="002456B7">
        <w:rPr>
          <w:sz w:val="28"/>
          <w:szCs w:val="28"/>
        </w:rPr>
        <w:t>Например, доля собственных оборотных средств (чистого оборотного капитала) в общем объеме оборотных активов (раздел II баланса) на начало отчетного года составляла 55</w:t>
      </w:r>
      <w:r w:rsidR="00D93FEF">
        <w:rPr>
          <w:sz w:val="28"/>
          <w:szCs w:val="28"/>
        </w:rPr>
        <w:t xml:space="preserve"> </w:t>
      </w:r>
      <w:r w:rsidRPr="002456B7">
        <w:rPr>
          <w:sz w:val="28"/>
          <w:szCs w:val="28"/>
        </w:rPr>
        <w:t>% (</w:t>
      </w:r>
      <w:r w:rsidR="00D93FEF">
        <w:rPr>
          <w:sz w:val="28"/>
          <w:szCs w:val="28"/>
        </w:rPr>
        <w:t>8 249</w:t>
      </w:r>
      <w:r w:rsidRPr="002456B7">
        <w:rPr>
          <w:sz w:val="28"/>
          <w:szCs w:val="28"/>
        </w:rPr>
        <w:t xml:space="preserve">: </w:t>
      </w:r>
      <w:r w:rsidR="00D93FEF">
        <w:rPr>
          <w:sz w:val="28"/>
          <w:szCs w:val="28"/>
        </w:rPr>
        <w:t>14 986</w:t>
      </w:r>
      <w:r w:rsidRPr="002456B7">
        <w:rPr>
          <w:sz w:val="28"/>
          <w:szCs w:val="28"/>
        </w:rPr>
        <w:t xml:space="preserve"> × 100), а на конец отчетного периода </w:t>
      </w:r>
      <w:r w:rsidR="00D93FEF">
        <w:rPr>
          <w:sz w:val="28"/>
          <w:szCs w:val="28"/>
        </w:rPr>
        <w:t>46,8</w:t>
      </w:r>
      <w:r w:rsidRPr="002456B7">
        <w:rPr>
          <w:sz w:val="28"/>
          <w:szCs w:val="28"/>
        </w:rPr>
        <w:t xml:space="preserve"> % (</w:t>
      </w:r>
      <w:r w:rsidR="00D93FEF">
        <w:rPr>
          <w:sz w:val="28"/>
          <w:szCs w:val="28"/>
        </w:rPr>
        <w:t>8 611</w:t>
      </w:r>
      <w:r w:rsidRPr="002456B7">
        <w:rPr>
          <w:sz w:val="28"/>
          <w:szCs w:val="28"/>
        </w:rPr>
        <w:t xml:space="preserve">: </w:t>
      </w:r>
      <w:r w:rsidR="00D93FEF">
        <w:rPr>
          <w:sz w:val="28"/>
          <w:szCs w:val="28"/>
        </w:rPr>
        <w:t>18 385</w:t>
      </w:r>
      <w:r w:rsidRPr="002456B7">
        <w:rPr>
          <w:sz w:val="28"/>
          <w:szCs w:val="28"/>
        </w:rPr>
        <w:t xml:space="preserve"> × 100). Рекомендуемое минимальное значение данного показателя равно 10 %. Следовательно, акционерное общество имеет реальные возможности погасить за счет собственных оборотных средств первоочередные краткосрочные обязательства (из раздела V баланса).</w:t>
      </w:r>
    </w:p>
    <w:p w:rsidR="002456B7" w:rsidRPr="002456B7" w:rsidRDefault="002456B7" w:rsidP="002456B7">
      <w:pPr>
        <w:jc w:val="both"/>
        <w:rPr>
          <w:sz w:val="28"/>
          <w:szCs w:val="28"/>
        </w:rPr>
      </w:pPr>
    </w:p>
    <w:p w:rsidR="002456B7" w:rsidRPr="002456B7" w:rsidRDefault="002456B7" w:rsidP="00D93FEF">
      <w:pPr>
        <w:ind w:firstLine="708"/>
        <w:jc w:val="both"/>
        <w:rPr>
          <w:sz w:val="28"/>
          <w:szCs w:val="28"/>
        </w:rPr>
      </w:pPr>
      <w:r w:rsidRPr="002456B7">
        <w:rPr>
          <w:sz w:val="28"/>
          <w:szCs w:val="28"/>
        </w:rPr>
        <w:t xml:space="preserve">Пассив баланса характеризуется преобладающим удельным весом собственного капитала в его валюте. На начало отчетного года доля собственных источников составляла </w:t>
      </w:r>
      <w:r w:rsidR="00D93FEF" w:rsidRPr="00D93FEF">
        <w:rPr>
          <w:sz w:val="24"/>
          <w:szCs w:val="24"/>
        </w:rPr>
        <w:t>83,6</w:t>
      </w:r>
      <w:r w:rsidRPr="002456B7">
        <w:rPr>
          <w:sz w:val="28"/>
          <w:szCs w:val="28"/>
        </w:rPr>
        <w:t xml:space="preserve"> %, а на конец отчетного периода </w:t>
      </w:r>
      <w:r w:rsidR="00D93FEF">
        <w:rPr>
          <w:sz w:val="28"/>
          <w:szCs w:val="28"/>
        </w:rPr>
        <w:t xml:space="preserve">не значительно </w:t>
      </w:r>
      <w:r w:rsidRPr="002456B7">
        <w:rPr>
          <w:sz w:val="28"/>
          <w:szCs w:val="28"/>
        </w:rPr>
        <w:t>изменилась (</w:t>
      </w:r>
      <w:r w:rsidR="00D93FEF">
        <w:rPr>
          <w:sz w:val="28"/>
          <w:szCs w:val="28"/>
        </w:rPr>
        <w:t>77</w:t>
      </w:r>
      <w:r w:rsidRPr="002456B7">
        <w:rPr>
          <w:sz w:val="28"/>
          <w:szCs w:val="28"/>
        </w:rPr>
        <w:t xml:space="preserve"> %), что также положительно характеризует деятельность </w:t>
      </w:r>
      <w:r w:rsidR="00D93FEF">
        <w:rPr>
          <w:sz w:val="28"/>
          <w:szCs w:val="28"/>
        </w:rPr>
        <w:t>предприятия</w:t>
      </w:r>
      <w:r w:rsidRPr="002456B7">
        <w:rPr>
          <w:sz w:val="28"/>
          <w:szCs w:val="28"/>
        </w:rPr>
        <w:t>.</w:t>
      </w:r>
    </w:p>
    <w:p w:rsidR="00D13589" w:rsidRPr="00E81197" w:rsidRDefault="00D13589" w:rsidP="00BD1EE0">
      <w:pPr>
        <w:jc w:val="both"/>
        <w:rPr>
          <w:sz w:val="28"/>
          <w:szCs w:val="28"/>
        </w:rPr>
      </w:pPr>
    </w:p>
    <w:p w:rsidR="00D13589" w:rsidRPr="00E81197" w:rsidRDefault="00D13589" w:rsidP="00BD1EE0">
      <w:pPr>
        <w:jc w:val="both"/>
        <w:rPr>
          <w:sz w:val="28"/>
          <w:szCs w:val="28"/>
        </w:rPr>
      </w:pPr>
    </w:p>
    <w:p w:rsidR="00D13589" w:rsidRDefault="00D13589" w:rsidP="00D13589">
      <w:pPr>
        <w:ind w:firstLine="708"/>
        <w:jc w:val="both"/>
        <w:rPr>
          <w:sz w:val="28"/>
          <w:szCs w:val="28"/>
        </w:rPr>
      </w:pPr>
    </w:p>
    <w:p w:rsidR="00D13589" w:rsidRDefault="00D13589" w:rsidP="00D13589">
      <w:pPr>
        <w:ind w:firstLine="708"/>
        <w:jc w:val="both"/>
        <w:rPr>
          <w:sz w:val="28"/>
          <w:szCs w:val="28"/>
        </w:rPr>
      </w:pPr>
    </w:p>
    <w:p w:rsidR="00D13589" w:rsidRDefault="00D13589" w:rsidP="00D13589">
      <w:pPr>
        <w:ind w:firstLine="708"/>
        <w:jc w:val="both"/>
        <w:rPr>
          <w:sz w:val="28"/>
          <w:szCs w:val="28"/>
        </w:rPr>
      </w:pPr>
    </w:p>
    <w:p w:rsidR="00D13589" w:rsidRDefault="00D13589" w:rsidP="00D13589">
      <w:pPr>
        <w:ind w:firstLine="708"/>
        <w:jc w:val="both"/>
        <w:rPr>
          <w:sz w:val="28"/>
          <w:szCs w:val="28"/>
        </w:rPr>
      </w:pPr>
    </w:p>
    <w:p w:rsidR="00D13589" w:rsidRDefault="00D13589" w:rsidP="00D13589">
      <w:pPr>
        <w:ind w:firstLine="708"/>
        <w:jc w:val="both"/>
        <w:rPr>
          <w:sz w:val="28"/>
          <w:szCs w:val="28"/>
        </w:rPr>
      </w:pPr>
    </w:p>
    <w:p w:rsidR="008C7E4B" w:rsidRDefault="008C7E4B" w:rsidP="00D13589">
      <w:pPr>
        <w:ind w:firstLine="708"/>
        <w:jc w:val="both"/>
        <w:rPr>
          <w:sz w:val="28"/>
          <w:szCs w:val="28"/>
        </w:rPr>
      </w:pPr>
    </w:p>
    <w:p w:rsidR="008C7E4B" w:rsidRDefault="008C7E4B">
      <w:pPr>
        <w:spacing w:after="200" w:line="276" w:lineRule="auto"/>
        <w:rPr>
          <w:sz w:val="28"/>
          <w:szCs w:val="28"/>
        </w:rPr>
      </w:pPr>
      <w:r>
        <w:rPr>
          <w:sz w:val="28"/>
          <w:szCs w:val="28"/>
        </w:rPr>
        <w:br w:type="page"/>
      </w:r>
    </w:p>
    <w:p w:rsidR="0026464F" w:rsidRPr="00042FFF" w:rsidRDefault="0026464F" w:rsidP="00042FFF">
      <w:pPr>
        <w:ind w:firstLine="708"/>
        <w:jc w:val="both"/>
        <w:rPr>
          <w:b/>
          <w:sz w:val="28"/>
          <w:szCs w:val="28"/>
        </w:rPr>
      </w:pPr>
      <w:r w:rsidRPr="00042FFF">
        <w:rPr>
          <w:b/>
          <w:sz w:val="28"/>
          <w:szCs w:val="28"/>
        </w:rPr>
        <w:t xml:space="preserve">Данные для </w:t>
      </w:r>
      <w:r w:rsidR="00042FFF" w:rsidRPr="00042FFF">
        <w:rPr>
          <w:b/>
          <w:sz w:val="28"/>
          <w:szCs w:val="28"/>
        </w:rPr>
        <w:t>расчета финансовых коэффициентов</w:t>
      </w:r>
      <w:r w:rsidRPr="00042FFF">
        <w:rPr>
          <w:b/>
          <w:sz w:val="28"/>
          <w:szCs w:val="28"/>
        </w:rPr>
        <w:t>.</w:t>
      </w:r>
    </w:p>
    <w:p w:rsidR="0026464F" w:rsidRPr="0026464F" w:rsidRDefault="0026464F" w:rsidP="0026464F">
      <w:pPr>
        <w:jc w:val="both"/>
        <w:rPr>
          <w:sz w:val="28"/>
          <w:szCs w:val="28"/>
        </w:rPr>
      </w:pPr>
    </w:p>
    <w:tbl>
      <w:tblPr>
        <w:tblW w:w="0" w:type="auto"/>
        <w:tblLook w:val="04A0" w:firstRow="1" w:lastRow="0" w:firstColumn="1" w:lastColumn="0" w:noHBand="0" w:noVBand="1"/>
      </w:tblPr>
      <w:tblGrid>
        <w:gridCol w:w="4077"/>
        <w:gridCol w:w="1276"/>
        <w:gridCol w:w="1418"/>
        <w:gridCol w:w="1417"/>
        <w:gridCol w:w="1383"/>
      </w:tblGrid>
      <w:tr w:rsidR="003E35BC" w:rsidRPr="0026464F" w:rsidTr="003E35BC">
        <w:tc>
          <w:tcPr>
            <w:tcW w:w="4077" w:type="dxa"/>
            <w:shd w:val="clear" w:color="auto" w:fill="auto"/>
          </w:tcPr>
          <w:p w:rsidR="0026464F" w:rsidRPr="003E35BC" w:rsidRDefault="0026464F" w:rsidP="003E35BC">
            <w:pPr>
              <w:spacing w:line="360" w:lineRule="auto"/>
              <w:jc w:val="both"/>
              <w:rPr>
                <w:sz w:val="24"/>
                <w:szCs w:val="24"/>
              </w:rPr>
            </w:pPr>
          </w:p>
        </w:tc>
        <w:tc>
          <w:tcPr>
            <w:tcW w:w="1276" w:type="dxa"/>
            <w:shd w:val="clear" w:color="auto" w:fill="auto"/>
          </w:tcPr>
          <w:p w:rsidR="0026464F" w:rsidRPr="003E35BC" w:rsidRDefault="0026464F" w:rsidP="003E35BC">
            <w:pPr>
              <w:spacing w:line="360" w:lineRule="auto"/>
              <w:jc w:val="center"/>
              <w:rPr>
                <w:sz w:val="24"/>
                <w:szCs w:val="24"/>
              </w:rPr>
            </w:pPr>
            <w:r w:rsidRPr="003E35BC">
              <w:rPr>
                <w:sz w:val="24"/>
                <w:szCs w:val="24"/>
              </w:rPr>
              <w:t>Прошлый период</w:t>
            </w:r>
          </w:p>
        </w:tc>
        <w:tc>
          <w:tcPr>
            <w:tcW w:w="1418" w:type="dxa"/>
            <w:shd w:val="clear" w:color="auto" w:fill="auto"/>
          </w:tcPr>
          <w:p w:rsidR="0026464F" w:rsidRPr="003E35BC" w:rsidRDefault="0026464F" w:rsidP="003E35BC">
            <w:pPr>
              <w:spacing w:line="360" w:lineRule="auto"/>
              <w:jc w:val="center"/>
              <w:rPr>
                <w:sz w:val="24"/>
                <w:szCs w:val="24"/>
              </w:rPr>
            </w:pPr>
            <w:r w:rsidRPr="003E35BC">
              <w:rPr>
                <w:sz w:val="24"/>
                <w:szCs w:val="24"/>
              </w:rPr>
              <w:t>Отчетный период</w:t>
            </w:r>
          </w:p>
        </w:tc>
        <w:tc>
          <w:tcPr>
            <w:tcW w:w="1417" w:type="dxa"/>
            <w:shd w:val="clear" w:color="auto" w:fill="auto"/>
          </w:tcPr>
          <w:p w:rsidR="0026464F" w:rsidRPr="003E35BC" w:rsidRDefault="0026464F" w:rsidP="003E35BC">
            <w:pPr>
              <w:spacing w:line="360" w:lineRule="auto"/>
              <w:jc w:val="center"/>
              <w:rPr>
                <w:sz w:val="24"/>
                <w:szCs w:val="24"/>
              </w:rPr>
            </w:pPr>
            <w:r w:rsidRPr="003E35BC">
              <w:rPr>
                <w:sz w:val="24"/>
                <w:szCs w:val="24"/>
              </w:rPr>
              <w:t>Изменение, тыс. руб.</w:t>
            </w:r>
          </w:p>
        </w:tc>
        <w:tc>
          <w:tcPr>
            <w:tcW w:w="1383" w:type="dxa"/>
            <w:shd w:val="clear" w:color="auto" w:fill="auto"/>
          </w:tcPr>
          <w:p w:rsidR="0026464F" w:rsidRPr="003E35BC" w:rsidRDefault="0026464F" w:rsidP="003E35BC">
            <w:pPr>
              <w:spacing w:line="360" w:lineRule="auto"/>
              <w:jc w:val="center"/>
              <w:rPr>
                <w:sz w:val="24"/>
                <w:szCs w:val="24"/>
              </w:rPr>
            </w:pPr>
            <w:r w:rsidRPr="003E35BC">
              <w:rPr>
                <w:sz w:val="24"/>
                <w:szCs w:val="24"/>
              </w:rPr>
              <w:t>Динамика, %</w:t>
            </w:r>
          </w:p>
        </w:tc>
      </w:tr>
      <w:tr w:rsidR="003E35BC" w:rsidRPr="0026464F" w:rsidTr="003E35BC">
        <w:tc>
          <w:tcPr>
            <w:tcW w:w="4077" w:type="dxa"/>
            <w:shd w:val="clear" w:color="auto" w:fill="auto"/>
          </w:tcPr>
          <w:p w:rsidR="0026464F" w:rsidRPr="003E35BC" w:rsidRDefault="0026464F" w:rsidP="003E35BC">
            <w:pPr>
              <w:spacing w:line="360" w:lineRule="auto"/>
              <w:jc w:val="both"/>
              <w:rPr>
                <w:sz w:val="24"/>
                <w:szCs w:val="24"/>
              </w:rPr>
            </w:pPr>
            <w:r w:rsidRPr="003E35BC">
              <w:rPr>
                <w:sz w:val="24"/>
                <w:szCs w:val="24"/>
              </w:rPr>
              <w:t>Выручка от продаж</w:t>
            </w:r>
          </w:p>
        </w:tc>
        <w:tc>
          <w:tcPr>
            <w:tcW w:w="1276" w:type="dxa"/>
            <w:shd w:val="clear" w:color="auto" w:fill="auto"/>
          </w:tcPr>
          <w:p w:rsidR="0026464F" w:rsidRPr="003E35BC" w:rsidRDefault="0026464F" w:rsidP="003E35BC">
            <w:pPr>
              <w:spacing w:line="360" w:lineRule="auto"/>
              <w:jc w:val="center"/>
              <w:rPr>
                <w:sz w:val="24"/>
                <w:szCs w:val="24"/>
              </w:rPr>
            </w:pPr>
            <w:r w:rsidRPr="003E35BC">
              <w:rPr>
                <w:sz w:val="24"/>
                <w:szCs w:val="24"/>
              </w:rPr>
              <w:t>87 490</w:t>
            </w:r>
          </w:p>
        </w:tc>
        <w:tc>
          <w:tcPr>
            <w:tcW w:w="1418" w:type="dxa"/>
            <w:shd w:val="clear" w:color="auto" w:fill="auto"/>
          </w:tcPr>
          <w:p w:rsidR="0026464F" w:rsidRPr="003E35BC" w:rsidRDefault="0026464F" w:rsidP="003E35BC">
            <w:pPr>
              <w:spacing w:line="360" w:lineRule="auto"/>
              <w:jc w:val="center"/>
              <w:rPr>
                <w:sz w:val="24"/>
                <w:szCs w:val="24"/>
              </w:rPr>
            </w:pPr>
            <w:r w:rsidRPr="003E35BC">
              <w:rPr>
                <w:sz w:val="24"/>
                <w:szCs w:val="24"/>
              </w:rPr>
              <w:t>102 526</w:t>
            </w:r>
          </w:p>
        </w:tc>
        <w:tc>
          <w:tcPr>
            <w:tcW w:w="1417" w:type="dxa"/>
            <w:shd w:val="clear" w:color="auto" w:fill="auto"/>
          </w:tcPr>
          <w:p w:rsidR="0026464F" w:rsidRPr="003E35BC" w:rsidRDefault="0026464F" w:rsidP="003E35BC">
            <w:pPr>
              <w:spacing w:line="360" w:lineRule="auto"/>
              <w:jc w:val="center"/>
              <w:rPr>
                <w:sz w:val="24"/>
                <w:szCs w:val="24"/>
              </w:rPr>
            </w:pPr>
            <w:r w:rsidRPr="003E35BC">
              <w:rPr>
                <w:sz w:val="24"/>
                <w:szCs w:val="24"/>
              </w:rPr>
              <w:t>+15 036</w:t>
            </w:r>
          </w:p>
        </w:tc>
        <w:tc>
          <w:tcPr>
            <w:tcW w:w="1383" w:type="dxa"/>
            <w:shd w:val="clear" w:color="auto" w:fill="auto"/>
          </w:tcPr>
          <w:p w:rsidR="0026464F" w:rsidRPr="003E35BC" w:rsidRDefault="0026464F" w:rsidP="003E35BC">
            <w:pPr>
              <w:spacing w:line="360" w:lineRule="auto"/>
              <w:jc w:val="center"/>
              <w:rPr>
                <w:sz w:val="24"/>
                <w:szCs w:val="24"/>
              </w:rPr>
            </w:pPr>
            <w:r w:rsidRPr="003E35BC">
              <w:rPr>
                <w:sz w:val="24"/>
                <w:szCs w:val="24"/>
              </w:rPr>
              <w:t>+17,2</w:t>
            </w:r>
          </w:p>
        </w:tc>
      </w:tr>
      <w:tr w:rsidR="003E35BC" w:rsidRPr="0026464F" w:rsidTr="003E35BC">
        <w:tc>
          <w:tcPr>
            <w:tcW w:w="4077" w:type="dxa"/>
            <w:shd w:val="clear" w:color="auto" w:fill="auto"/>
          </w:tcPr>
          <w:p w:rsidR="0026464F" w:rsidRPr="003E35BC" w:rsidRDefault="0026464F" w:rsidP="003E35BC">
            <w:pPr>
              <w:spacing w:line="360" w:lineRule="auto"/>
              <w:jc w:val="both"/>
              <w:rPr>
                <w:sz w:val="24"/>
                <w:szCs w:val="24"/>
              </w:rPr>
            </w:pPr>
            <w:r w:rsidRPr="003E35BC">
              <w:rPr>
                <w:sz w:val="24"/>
                <w:szCs w:val="24"/>
              </w:rPr>
              <w:t>Себестоимость проданных товаров</w:t>
            </w:r>
          </w:p>
        </w:tc>
        <w:tc>
          <w:tcPr>
            <w:tcW w:w="1276" w:type="dxa"/>
            <w:shd w:val="clear" w:color="auto" w:fill="auto"/>
          </w:tcPr>
          <w:p w:rsidR="0026464F" w:rsidRPr="003E35BC" w:rsidRDefault="0026464F" w:rsidP="003E35BC">
            <w:pPr>
              <w:spacing w:line="360" w:lineRule="auto"/>
              <w:jc w:val="center"/>
              <w:rPr>
                <w:sz w:val="24"/>
                <w:szCs w:val="24"/>
              </w:rPr>
            </w:pPr>
            <w:r w:rsidRPr="003E35BC">
              <w:rPr>
                <w:sz w:val="24"/>
                <w:szCs w:val="24"/>
              </w:rPr>
              <w:t>(70 643)</w:t>
            </w:r>
          </w:p>
        </w:tc>
        <w:tc>
          <w:tcPr>
            <w:tcW w:w="1418" w:type="dxa"/>
            <w:shd w:val="clear" w:color="auto" w:fill="auto"/>
          </w:tcPr>
          <w:p w:rsidR="0026464F" w:rsidRPr="003E35BC" w:rsidRDefault="0026464F" w:rsidP="003E35BC">
            <w:pPr>
              <w:spacing w:line="360" w:lineRule="auto"/>
              <w:jc w:val="center"/>
              <w:rPr>
                <w:sz w:val="24"/>
                <w:szCs w:val="24"/>
              </w:rPr>
            </w:pPr>
            <w:r w:rsidRPr="003E35BC">
              <w:rPr>
                <w:sz w:val="24"/>
                <w:szCs w:val="24"/>
              </w:rPr>
              <w:t>(80 208)</w:t>
            </w:r>
          </w:p>
        </w:tc>
        <w:tc>
          <w:tcPr>
            <w:tcW w:w="1417" w:type="dxa"/>
            <w:shd w:val="clear" w:color="auto" w:fill="auto"/>
          </w:tcPr>
          <w:p w:rsidR="0026464F" w:rsidRPr="003E35BC" w:rsidRDefault="0026464F" w:rsidP="003E35BC">
            <w:pPr>
              <w:spacing w:line="360" w:lineRule="auto"/>
              <w:jc w:val="center"/>
              <w:rPr>
                <w:sz w:val="24"/>
                <w:szCs w:val="24"/>
              </w:rPr>
            </w:pPr>
            <w:r w:rsidRPr="003E35BC">
              <w:rPr>
                <w:sz w:val="24"/>
                <w:szCs w:val="24"/>
              </w:rPr>
              <w:t>+9 505</w:t>
            </w:r>
          </w:p>
        </w:tc>
        <w:tc>
          <w:tcPr>
            <w:tcW w:w="1383" w:type="dxa"/>
            <w:shd w:val="clear" w:color="auto" w:fill="auto"/>
          </w:tcPr>
          <w:p w:rsidR="0026464F" w:rsidRPr="003E35BC" w:rsidRDefault="0026464F" w:rsidP="003E35BC">
            <w:pPr>
              <w:spacing w:line="360" w:lineRule="auto"/>
              <w:jc w:val="center"/>
              <w:rPr>
                <w:sz w:val="24"/>
                <w:szCs w:val="24"/>
              </w:rPr>
            </w:pPr>
            <w:r w:rsidRPr="003E35BC">
              <w:rPr>
                <w:sz w:val="24"/>
                <w:szCs w:val="24"/>
              </w:rPr>
              <w:t>+13,5</w:t>
            </w:r>
          </w:p>
        </w:tc>
      </w:tr>
      <w:tr w:rsidR="003E35BC" w:rsidRPr="0026464F" w:rsidTr="003E35BC">
        <w:tc>
          <w:tcPr>
            <w:tcW w:w="4077" w:type="dxa"/>
            <w:shd w:val="clear" w:color="auto" w:fill="auto"/>
          </w:tcPr>
          <w:p w:rsidR="0026464F" w:rsidRPr="003E35BC" w:rsidRDefault="0026464F" w:rsidP="003E35BC">
            <w:pPr>
              <w:spacing w:line="360" w:lineRule="auto"/>
              <w:jc w:val="both"/>
              <w:rPr>
                <w:sz w:val="24"/>
                <w:szCs w:val="24"/>
              </w:rPr>
            </w:pPr>
            <w:r w:rsidRPr="003E35BC">
              <w:rPr>
                <w:sz w:val="24"/>
                <w:szCs w:val="24"/>
              </w:rPr>
              <w:t>Валовая прибыль</w:t>
            </w:r>
          </w:p>
        </w:tc>
        <w:tc>
          <w:tcPr>
            <w:tcW w:w="1276" w:type="dxa"/>
            <w:shd w:val="clear" w:color="auto" w:fill="auto"/>
          </w:tcPr>
          <w:p w:rsidR="0026464F" w:rsidRPr="003E35BC" w:rsidRDefault="0026464F" w:rsidP="003E35BC">
            <w:pPr>
              <w:spacing w:line="360" w:lineRule="auto"/>
              <w:jc w:val="center"/>
              <w:rPr>
                <w:sz w:val="24"/>
                <w:szCs w:val="24"/>
              </w:rPr>
            </w:pPr>
            <w:r w:rsidRPr="003E35BC">
              <w:rPr>
                <w:sz w:val="24"/>
                <w:szCs w:val="24"/>
              </w:rPr>
              <w:t>16 847</w:t>
            </w:r>
          </w:p>
        </w:tc>
        <w:tc>
          <w:tcPr>
            <w:tcW w:w="1418" w:type="dxa"/>
            <w:shd w:val="clear" w:color="auto" w:fill="auto"/>
          </w:tcPr>
          <w:p w:rsidR="0026464F" w:rsidRPr="003E35BC" w:rsidRDefault="0026464F" w:rsidP="003E35BC">
            <w:pPr>
              <w:spacing w:line="360" w:lineRule="auto"/>
              <w:jc w:val="center"/>
              <w:rPr>
                <w:sz w:val="24"/>
                <w:szCs w:val="24"/>
              </w:rPr>
            </w:pPr>
            <w:r w:rsidRPr="003E35BC">
              <w:rPr>
                <w:sz w:val="24"/>
                <w:szCs w:val="24"/>
              </w:rPr>
              <w:t>22 318</w:t>
            </w:r>
          </w:p>
        </w:tc>
        <w:tc>
          <w:tcPr>
            <w:tcW w:w="1417" w:type="dxa"/>
            <w:shd w:val="clear" w:color="auto" w:fill="auto"/>
          </w:tcPr>
          <w:p w:rsidR="0026464F" w:rsidRPr="003E35BC" w:rsidRDefault="0026464F" w:rsidP="003E35BC">
            <w:pPr>
              <w:spacing w:line="360" w:lineRule="auto"/>
              <w:jc w:val="center"/>
              <w:rPr>
                <w:sz w:val="24"/>
                <w:szCs w:val="24"/>
              </w:rPr>
            </w:pPr>
            <w:r w:rsidRPr="003E35BC">
              <w:rPr>
                <w:sz w:val="24"/>
                <w:szCs w:val="24"/>
              </w:rPr>
              <w:t>+5 471</w:t>
            </w:r>
          </w:p>
        </w:tc>
        <w:tc>
          <w:tcPr>
            <w:tcW w:w="1383" w:type="dxa"/>
            <w:shd w:val="clear" w:color="auto" w:fill="auto"/>
          </w:tcPr>
          <w:p w:rsidR="0026464F" w:rsidRPr="003E35BC" w:rsidRDefault="0026464F" w:rsidP="003E35BC">
            <w:pPr>
              <w:spacing w:line="360" w:lineRule="auto"/>
              <w:jc w:val="center"/>
              <w:rPr>
                <w:sz w:val="24"/>
                <w:szCs w:val="24"/>
              </w:rPr>
            </w:pPr>
            <w:r w:rsidRPr="003E35BC">
              <w:rPr>
                <w:sz w:val="24"/>
                <w:szCs w:val="24"/>
              </w:rPr>
              <w:t>+32,5</w:t>
            </w:r>
          </w:p>
        </w:tc>
      </w:tr>
      <w:tr w:rsidR="003E35BC" w:rsidRPr="0026464F" w:rsidTr="003E35BC">
        <w:tc>
          <w:tcPr>
            <w:tcW w:w="4077" w:type="dxa"/>
            <w:shd w:val="clear" w:color="auto" w:fill="auto"/>
          </w:tcPr>
          <w:p w:rsidR="0026464F" w:rsidRPr="003E35BC" w:rsidRDefault="0026464F" w:rsidP="003E35BC">
            <w:pPr>
              <w:spacing w:line="360" w:lineRule="auto"/>
              <w:jc w:val="both"/>
              <w:rPr>
                <w:sz w:val="24"/>
                <w:szCs w:val="24"/>
              </w:rPr>
            </w:pPr>
            <w:r w:rsidRPr="003E35BC">
              <w:rPr>
                <w:sz w:val="24"/>
                <w:szCs w:val="24"/>
              </w:rPr>
              <w:t>Коммерческие расходы</w:t>
            </w:r>
          </w:p>
        </w:tc>
        <w:tc>
          <w:tcPr>
            <w:tcW w:w="1276" w:type="dxa"/>
            <w:shd w:val="clear" w:color="auto" w:fill="auto"/>
          </w:tcPr>
          <w:p w:rsidR="0026464F" w:rsidRPr="003E35BC" w:rsidRDefault="0026464F" w:rsidP="003E35BC">
            <w:pPr>
              <w:spacing w:line="360" w:lineRule="auto"/>
              <w:jc w:val="center"/>
              <w:rPr>
                <w:sz w:val="24"/>
                <w:szCs w:val="24"/>
              </w:rPr>
            </w:pPr>
            <w:r w:rsidRPr="003E35BC">
              <w:rPr>
                <w:sz w:val="24"/>
                <w:szCs w:val="24"/>
              </w:rPr>
              <w:t>(10 860)</w:t>
            </w:r>
          </w:p>
        </w:tc>
        <w:tc>
          <w:tcPr>
            <w:tcW w:w="1418" w:type="dxa"/>
            <w:shd w:val="clear" w:color="auto" w:fill="auto"/>
          </w:tcPr>
          <w:p w:rsidR="0026464F" w:rsidRPr="003E35BC" w:rsidRDefault="0026464F" w:rsidP="003E35BC">
            <w:pPr>
              <w:spacing w:line="360" w:lineRule="auto"/>
              <w:jc w:val="center"/>
              <w:rPr>
                <w:sz w:val="24"/>
                <w:szCs w:val="24"/>
              </w:rPr>
            </w:pPr>
            <w:r w:rsidRPr="003E35BC">
              <w:rPr>
                <w:sz w:val="24"/>
                <w:szCs w:val="24"/>
              </w:rPr>
              <w:t>(14 548)</w:t>
            </w:r>
          </w:p>
        </w:tc>
        <w:tc>
          <w:tcPr>
            <w:tcW w:w="1417" w:type="dxa"/>
            <w:shd w:val="clear" w:color="auto" w:fill="auto"/>
          </w:tcPr>
          <w:p w:rsidR="0026464F" w:rsidRPr="003E35BC" w:rsidRDefault="0026464F" w:rsidP="003E35BC">
            <w:pPr>
              <w:spacing w:line="360" w:lineRule="auto"/>
              <w:jc w:val="center"/>
              <w:rPr>
                <w:sz w:val="24"/>
                <w:szCs w:val="24"/>
              </w:rPr>
            </w:pPr>
            <w:r w:rsidRPr="003E35BC">
              <w:rPr>
                <w:sz w:val="24"/>
                <w:szCs w:val="24"/>
              </w:rPr>
              <w:t>+3 688</w:t>
            </w:r>
          </w:p>
        </w:tc>
        <w:tc>
          <w:tcPr>
            <w:tcW w:w="1383" w:type="dxa"/>
            <w:shd w:val="clear" w:color="auto" w:fill="auto"/>
          </w:tcPr>
          <w:p w:rsidR="0026464F" w:rsidRPr="003E35BC" w:rsidRDefault="0026464F" w:rsidP="003E35BC">
            <w:pPr>
              <w:spacing w:line="360" w:lineRule="auto"/>
              <w:jc w:val="center"/>
              <w:rPr>
                <w:sz w:val="24"/>
                <w:szCs w:val="24"/>
              </w:rPr>
            </w:pPr>
            <w:r w:rsidRPr="003E35BC">
              <w:rPr>
                <w:sz w:val="24"/>
                <w:szCs w:val="24"/>
              </w:rPr>
              <w:t>+34</w:t>
            </w:r>
          </w:p>
        </w:tc>
      </w:tr>
      <w:tr w:rsidR="003E35BC" w:rsidRPr="0026464F" w:rsidTr="003E35BC">
        <w:tc>
          <w:tcPr>
            <w:tcW w:w="4077" w:type="dxa"/>
            <w:shd w:val="clear" w:color="auto" w:fill="auto"/>
          </w:tcPr>
          <w:p w:rsidR="0026464F" w:rsidRPr="003E35BC" w:rsidRDefault="0026464F" w:rsidP="003E35BC">
            <w:pPr>
              <w:spacing w:line="360" w:lineRule="auto"/>
              <w:jc w:val="both"/>
              <w:rPr>
                <w:sz w:val="24"/>
                <w:szCs w:val="24"/>
              </w:rPr>
            </w:pPr>
            <w:r w:rsidRPr="003E35BC">
              <w:rPr>
                <w:sz w:val="24"/>
                <w:szCs w:val="24"/>
              </w:rPr>
              <w:t>Управленческие расходы</w:t>
            </w:r>
          </w:p>
        </w:tc>
        <w:tc>
          <w:tcPr>
            <w:tcW w:w="1276" w:type="dxa"/>
            <w:shd w:val="clear" w:color="auto" w:fill="auto"/>
          </w:tcPr>
          <w:p w:rsidR="0026464F" w:rsidRPr="003E35BC" w:rsidRDefault="0026464F" w:rsidP="003E35BC">
            <w:pPr>
              <w:spacing w:line="360" w:lineRule="auto"/>
              <w:jc w:val="center"/>
              <w:rPr>
                <w:sz w:val="24"/>
                <w:szCs w:val="24"/>
              </w:rPr>
            </w:pPr>
            <w:r w:rsidRPr="003E35BC">
              <w:rPr>
                <w:sz w:val="24"/>
                <w:szCs w:val="24"/>
              </w:rPr>
              <w:t>(512)</w:t>
            </w:r>
          </w:p>
        </w:tc>
        <w:tc>
          <w:tcPr>
            <w:tcW w:w="1418" w:type="dxa"/>
            <w:shd w:val="clear" w:color="auto" w:fill="auto"/>
          </w:tcPr>
          <w:p w:rsidR="0026464F" w:rsidRPr="003E35BC" w:rsidRDefault="0026464F" w:rsidP="003E35BC">
            <w:pPr>
              <w:spacing w:line="360" w:lineRule="auto"/>
              <w:jc w:val="center"/>
              <w:rPr>
                <w:sz w:val="24"/>
                <w:szCs w:val="24"/>
              </w:rPr>
            </w:pPr>
            <w:r w:rsidRPr="003E35BC">
              <w:rPr>
                <w:sz w:val="24"/>
                <w:szCs w:val="24"/>
              </w:rPr>
              <w:t>(565)</w:t>
            </w:r>
          </w:p>
        </w:tc>
        <w:tc>
          <w:tcPr>
            <w:tcW w:w="1417" w:type="dxa"/>
            <w:shd w:val="clear" w:color="auto" w:fill="auto"/>
          </w:tcPr>
          <w:p w:rsidR="0026464F" w:rsidRPr="003E35BC" w:rsidRDefault="0026464F" w:rsidP="003E35BC">
            <w:pPr>
              <w:spacing w:line="360" w:lineRule="auto"/>
              <w:jc w:val="center"/>
              <w:rPr>
                <w:sz w:val="24"/>
                <w:szCs w:val="24"/>
              </w:rPr>
            </w:pPr>
            <w:r w:rsidRPr="003E35BC">
              <w:rPr>
                <w:sz w:val="24"/>
                <w:szCs w:val="24"/>
              </w:rPr>
              <w:t>+53</w:t>
            </w:r>
          </w:p>
        </w:tc>
        <w:tc>
          <w:tcPr>
            <w:tcW w:w="1383" w:type="dxa"/>
            <w:shd w:val="clear" w:color="auto" w:fill="auto"/>
          </w:tcPr>
          <w:p w:rsidR="0026464F" w:rsidRPr="003E35BC" w:rsidRDefault="0026464F" w:rsidP="003E35BC">
            <w:pPr>
              <w:spacing w:line="360" w:lineRule="auto"/>
              <w:jc w:val="center"/>
              <w:rPr>
                <w:sz w:val="24"/>
                <w:szCs w:val="24"/>
              </w:rPr>
            </w:pPr>
            <w:r w:rsidRPr="003E35BC">
              <w:rPr>
                <w:sz w:val="24"/>
                <w:szCs w:val="24"/>
              </w:rPr>
              <w:t>+10,4</w:t>
            </w:r>
          </w:p>
        </w:tc>
      </w:tr>
      <w:tr w:rsidR="003E35BC" w:rsidRPr="0026464F" w:rsidTr="003E35BC">
        <w:tc>
          <w:tcPr>
            <w:tcW w:w="4077" w:type="dxa"/>
            <w:shd w:val="clear" w:color="auto" w:fill="auto"/>
          </w:tcPr>
          <w:p w:rsidR="0026464F" w:rsidRPr="003E35BC" w:rsidRDefault="0026464F" w:rsidP="003E35BC">
            <w:pPr>
              <w:spacing w:line="360" w:lineRule="auto"/>
              <w:jc w:val="both"/>
              <w:rPr>
                <w:sz w:val="24"/>
                <w:szCs w:val="24"/>
              </w:rPr>
            </w:pPr>
            <w:r w:rsidRPr="003E35BC">
              <w:rPr>
                <w:sz w:val="24"/>
                <w:szCs w:val="24"/>
              </w:rPr>
              <w:t>Прибыль от продаж</w:t>
            </w:r>
          </w:p>
        </w:tc>
        <w:tc>
          <w:tcPr>
            <w:tcW w:w="1276" w:type="dxa"/>
            <w:shd w:val="clear" w:color="auto" w:fill="auto"/>
          </w:tcPr>
          <w:p w:rsidR="0026464F" w:rsidRPr="003E35BC" w:rsidRDefault="0026464F" w:rsidP="003E35BC">
            <w:pPr>
              <w:spacing w:line="360" w:lineRule="auto"/>
              <w:jc w:val="center"/>
              <w:rPr>
                <w:sz w:val="24"/>
                <w:szCs w:val="24"/>
              </w:rPr>
            </w:pPr>
            <w:r w:rsidRPr="003E35BC">
              <w:rPr>
                <w:sz w:val="24"/>
                <w:szCs w:val="24"/>
              </w:rPr>
              <w:t>5 475</w:t>
            </w:r>
          </w:p>
        </w:tc>
        <w:tc>
          <w:tcPr>
            <w:tcW w:w="1418" w:type="dxa"/>
            <w:shd w:val="clear" w:color="auto" w:fill="auto"/>
          </w:tcPr>
          <w:p w:rsidR="0026464F" w:rsidRPr="003E35BC" w:rsidRDefault="0026464F" w:rsidP="003E35BC">
            <w:pPr>
              <w:spacing w:line="360" w:lineRule="auto"/>
              <w:jc w:val="center"/>
              <w:rPr>
                <w:sz w:val="24"/>
                <w:szCs w:val="24"/>
              </w:rPr>
            </w:pPr>
            <w:r w:rsidRPr="003E35BC">
              <w:rPr>
                <w:sz w:val="24"/>
                <w:szCs w:val="24"/>
              </w:rPr>
              <w:t>7 205</w:t>
            </w:r>
          </w:p>
        </w:tc>
        <w:tc>
          <w:tcPr>
            <w:tcW w:w="1417" w:type="dxa"/>
            <w:shd w:val="clear" w:color="auto" w:fill="auto"/>
          </w:tcPr>
          <w:p w:rsidR="0026464F" w:rsidRPr="003E35BC" w:rsidRDefault="0026464F" w:rsidP="003E35BC">
            <w:pPr>
              <w:spacing w:line="360" w:lineRule="auto"/>
              <w:jc w:val="center"/>
              <w:rPr>
                <w:sz w:val="24"/>
                <w:szCs w:val="24"/>
              </w:rPr>
            </w:pPr>
            <w:r w:rsidRPr="003E35BC">
              <w:rPr>
                <w:sz w:val="24"/>
                <w:szCs w:val="24"/>
              </w:rPr>
              <w:t>+1 730</w:t>
            </w:r>
          </w:p>
        </w:tc>
        <w:tc>
          <w:tcPr>
            <w:tcW w:w="1383" w:type="dxa"/>
            <w:shd w:val="clear" w:color="auto" w:fill="auto"/>
          </w:tcPr>
          <w:p w:rsidR="0026464F" w:rsidRPr="003E35BC" w:rsidRDefault="0026464F" w:rsidP="003E35BC">
            <w:pPr>
              <w:spacing w:line="360" w:lineRule="auto"/>
              <w:jc w:val="center"/>
              <w:rPr>
                <w:sz w:val="24"/>
                <w:szCs w:val="24"/>
              </w:rPr>
            </w:pPr>
            <w:r w:rsidRPr="003E35BC">
              <w:rPr>
                <w:sz w:val="24"/>
                <w:szCs w:val="24"/>
              </w:rPr>
              <w:t>+31,6</w:t>
            </w:r>
          </w:p>
        </w:tc>
      </w:tr>
      <w:tr w:rsidR="003E35BC" w:rsidRPr="0026464F" w:rsidTr="003E35BC">
        <w:tc>
          <w:tcPr>
            <w:tcW w:w="4077" w:type="dxa"/>
            <w:shd w:val="clear" w:color="auto" w:fill="auto"/>
          </w:tcPr>
          <w:p w:rsidR="0026464F" w:rsidRPr="003E35BC" w:rsidRDefault="0026464F" w:rsidP="003E35BC">
            <w:pPr>
              <w:spacing w:line="360" w:lineRule="auto"/>
              <w:jc w:val="both"/>
              <w:rPr>
                <w:sz w:val="24"/>
                <w:szCs w:val="24"/>
              </w:rPr>
            </w:pPr>
            <w:r w:rsidRPr="003E35BC">
              <w:rPr>
                <w:sz w:val="24"/>
                <w:szCs w:val="24"/>
              </w:rPr>
              <w:t>Прочие доходы</w:t>
            </w:r>
          </w:p>
        </w:tc>
        <w:tc>
          <w:tcPr>
            <w:tcW w:w="1276" w:type="dxa"/>
            <w:shd w:val="clear" w:color="auto" w:fill="auto"/>
          </w:tcPr>
          <w:p w:rsidR="0026464F" w:rsidRPr="003E35BC" w:rsidRDefault="0026464F" w:rsidP="003E35BC">
            <w:pPr>
              <w:spacing w:line="360" w:lineRule="auto"/>
              <w:jc w:val="center"/>
              <w:rPr>
                <w:sz w:val="24"/>
                <w:szCs w:val="24"/>
              </w:rPr>
            </w:pPr>
            <w:r w:rsidRPr="003E35BC">
              <w:rPr>
                <w:sz w:val="24"/>
                <w:szCs w:val="24"/>
              </w:rPr>
              <w:t>287</w:t>
            </w:r>
          </w:p>
        </w:tc>
        <w:tc>
          <w:tcPr>
            <w:tcW w:w="1418" w:type="dxa"/>
            <w:shd w:val="clear" w:color="auto" w:fill="auto"/>
          </w:tcPr>
          <w:p w:rsidR="0026464F" w:rsidRPr="003E35BC" w:rsidRDefault="0026464F" w:rsidP="003E35BC">
            <w:pPr>
              <w:spacing w:line="360" w:lineRule="auto"/>
              <w:jc w:val="center"/>
              <w:rPr>
                <w:sz w:val="24"/>
                <w:szCs w:val="24"/>
              </w:rPr>
            </w:pPr>
            <w:r w:rsidRPr="003E35BC">
              <w:rPr>
                <w:sz w:val="24"/>
                <w:szCs w:val="24"/>
              </w:rPr>
              <w:t>943</w:t>
            </w:r>
          </w:p>
        </w:tc>
        <w:tc>
          <w:tcPr>
            <w:tcW w:w="1417" w:type="dxa"/>
            <w:shd w:val="clear" w:color="auto" w:fill="auto"/>
          </w:tcPr>
          <w:p w:rsidR="0026464F" w:rsidRPr="003E35BC" w:rsidRDefault="0026464F" w:rsidP="003E35BC">
            <w:pPr>
              <w:spacing w:line="360" w:lineRule="auto"/>
              <w:jc w:val="center"/>
              <w:rPr>
                <w:sz w:val="24"/>
                <w:szCs w:val="24"/>
              </w:rPr>
            </w:pPr>
            <w:r w:rsidRPr="003E35BC">
              <w:rPr>
                <w:sz w:val="24"/>
                <w:szCs w:val="24"/>
              </w:rPr>
              <w:t>+656</w:t>
            </w:r>
          </w:p>
        </w:tc>
        <w:tc>
          <w:tcPr>
            <w:tcW w:w="1383" w:type="dxa"/>
            <w:shd w:val="clear" w:color="auto" w:fill="auto"/>
          </w:tcPr>
          <w:p w:rsidR="0026464F" w:rsidRPr="003E35BC" w:rsidRDefault="0026464F" w:rsidP="003E35BC">
            <w:pPr>
              <w:spacing w:line="360" w:lineRule="auto"/>
              <w:jc w:val="center"/>
              <w:rPr>
                <w:sz w:val="24"/>
                <w:szCs w:val="24"/>
              </w:rPr>
            </w:pPr>
            <w:r w:rsidRPr="003E35BC">
              <w:rPr>
                <w:sz w:val="24"/>
                <w:szCs w:val="24"/>
              </w:rPr>
              <w:t>+228,6</w:t>
            </w:r>
          </w:p>
        </w:tc>
      </w:tr>
      <w:tr w:rsidR="003E35BC" w:rsidRPr="0026464F" w:rsidTr="003E35BC">
        <w:tc>
          <w:tcPr>
            <w:tcW w:w="4077" w:type="dxa"/>
            <w:shd w:val="clear" w:color="auto" w:fill="auto"/>
          </w:tcPr>
          <w:p w:rsidR="0026464F" w:rsidRPr="003E35BC" w:rsidRDefault="0026464F" w:rsidP="003E35BC">
            <w:pPr>
              <w:spacing w:line="360" w:lineRule="auto"/>
              <w:jc w:val="both"/>
              <w:rPr>
                <w:sz w:val="24"/>
                <w:szCs w:val="24"/>
              </w:rPr>
            </w:pPr>
            <w:r w:rsidRPr="003E35BC">
              <w:rPr>
                <w:sz w:val="24"/>
                <w:szCs w:val="24"/>
              </w:rPr>
              <w:t>Прочие расходы</w:t>
            </w:r>
          </w:p>
        </w:tc>
        <w:tc>
          <w:tcPr>
            <w:tcW w:w="1276" w:type="dxa"/>
            <w:shd w:val="clear" w:color="auto" w:fill="auto"/>
          </w:tcPr>
          <w:p w:rsidR="0026464F" w:rsidRPr="003E35BC" w:rsidRDefault="0026464F" w:rsidP="003E35BC">
            <w:pPr>
              <w:spacing w:line="360" w:lineRule="auto"/>
              <w:jc w:val="center"/>
              <w:rPr>
                <w:sz w:val="24"/>
                <w:szCs w:val="24"/>
              </w:rPr>
            </w:pPr>
            <w:r w:rsidRPr="003E35BC">
              <w:rPr>
                <w:sz w:val="24"/>
                <w:szCs w:val="24"/>
              </w:rPr>
              <w:t>(794)</w:t>
            </w:r>
          </w:p>
        </w:tc>
        <w:tc>
          <w:tcPr>
            <w:tcW w:w="1418" w:type="dxa"/>
            <w:shd w:val="clear" w:color="auto" w:fill="auto"/>
          </w:tcPr>
          <w:p w:rsidR="0026464F" w:rsidRPr="003E35BC" w:rsidRDefault="0026464F" w:rsidP="003E35BC">
            <w:pPr>
              <w:spacing w:line="360" w:lineRule="auto"/>
              <w:jc w:val="center"/>
              <w:rPr>
                <w:sz w:val="24"/>
                <w:szCs w:val="24"/>
              </w:rPr>
            </w:pPr>
            <w:r w:rsidRPr="003E35BC">
              <w:rPr>
                <w:sz w:val="24"/>
                <w:szCs w:val="24"/>
              </w:rPr>
              <w:t>(1 223)</w:t>
            </w:r>
          </w:p>
        </w:tc>
        <w:tc>
          <w:tcPr>
            <w:tcW w:w="1417" w:type="dxa"/>
            <w:shd w:val="clear" w:color="auto" w:fill="auto"/>
          </w:tcPr>
          <w:p w:rsidR="0026464F" w:rsidRPr="003E35BC" w:rsidRDefault="0026464F" w:rsidP="003E35BC">
            <w:pPr>
              <w:spacing w:line="360" w:lineRule="auto"/>
              <w:jc w:val="center"/>
              <w:rPr>
                <w:sz w:val="24"/>
                <w:szCs w:val="24"/>
              </w:rPr>
            </w:pPr>
            <w:r w:rsidRPr="003E35BC">
              <w:rPr>
                <w:sz w:val="24"/>
                <w:szCs w:val="24"/>
              </w:rPr>
              <w:t>+429</w:t>
            </w:r>
          </w:p>
        </w:tc>
        <w:tc>
          <w:tcPr>
            <w:tcW w:w="1383" w:type="dxa"/>
            <w:shd w:val="clear" w:color="auto" w:fill="auto"/>
          </w:tcPr>
          <w:p w:rsidR="0026464F" w:rsidRPr="003E35BC" w:rsidRDefault="0026464F" w:rsidP="003E35BC">
            <w:pPr>
              <w:spacing w:line="360" w:lineRule="auto"/>
              <w:jc w:val="center"/>
              <w:rPr>
                <w:sz w:val="24"/>
                <w:szCs w:val="24"/>
              </w:rPr>
            </w:pPr>
            <w:r w:rsidRPr="003E35BC">
              <w:rPr>
                <w:sz w:val="24"/>
                <w:szCs w:val="24"/>
              </w:rPr>
              <w:t>+54</w:t>
            </w:r>
          </w:p>
        </w:tc>
      </w:tr>
      <w:tr w:rsidR="003E35BC" w:rsidRPr="0026464F" w:rsidTr="003E35BC">
        <w:tc>
          <w:tcPr>
            <w:tcW w:w="4077" w:type="dxa"/>
            <w:shd w:val="clear" w:color="auto" w:fill="auto"/>
          </w:tcPr>
          <w:p w:rsidR="0026464F" w:rsidRPr="003E35BC" w:rsidRDefault="0026464F" w:rsidP="003E35BC">
            <w:pPr>
              <w:spacing w:line="360" w:lineRule="auto"/>
              <w:jc w:val="both"/>
              <w:rPr>
                <w:sz w:val="24"/>
                <w:szCs w:val="24"/>
              </w:rPr>
            </w:pPr>
            <w:r w:rsidRPr="003E35BC">
              <w:rPr>
                <w:sz w:val="24"/>
                <w:szCs w:val="24"/>
              </w:rPr>
              <w:t>Прибыль до налогообложения</w:t>
            </w:r>
          </w:p>
        </w:tc>
        <w:tc>
          <w:tcPr>
            <w:tcW w:w="1276" w:type="dxa"/>
            <w:shd w:val="clear" w:color="auto" w:fill="auto"/>
          </w:tcPr>
          <w:p w:rsidR="0026464F" w:rsidRPr="003E35BC" w:rsidRDefault="0026464F" w:rsidP="003E35BC">
            <w:pPr>
              <w:spacing w:line="360" w:lineRule="auto"/>
              <w:jc w:val="center"/>
              <w:rPr>
                <w:sz w:val="24"/>
                <w:szCs w:val="24"/>
              </w:rPr>
            </w:pPr>
            <w:r w:rsidRPr="003E35BC">
              <w:rPr>
                <w:sz w:val="24"/>
                <w:szCs w:val="24"/>
              </w:rPr>
              <w:t>4 968</w:t>
            </w:r>
          </w:p>
        </w:tc>
        <w:tc>
          <w:tcPr>
            <w:tcW w:w="1418" w:type="dxa"/>
            <w:shd w:val="clear" w:color="auto" w:fill="auto"/>
          </w:tcPr>
          <w:p w:rsidR="0026464F" w:rsidRPr="003E35BC" w:rsidRDefault="0026464F" w:rsidP="003E35BC">
            <w:pPr>
              <w:spacing w:line="360" w:lineRule="auto"/>
              <w:jc w:val="center"/>
              <w:rPr>
                <w:sz w:val="24"/>
                <w:szCs w:val="24"/>
              </w:rPr>
            </w:pPr>
            <w:r w:rsidRPr="003E35BC">
              <w:rPr>
                <w:sz w:val="24"/>
                <w:szCs w:val="24"/>
              </w:rPr>
              <w:t>6 925</w:t>
            </w:r>
          </w:p>
        </w:tc>
        <w:tc>
          <w:tcPr>
            <w:tcW w:w="1417" w:type="dxa"/>
            <w:shd w:val="clear" w:color="auto" w:fill="auto"/>
          </w:tcPr>
          <w:p w:rsidR="0026464F" w:rsidRPr="003E35BC" w:rsidRDefault="0026464F" w:rsidP="003E35BC">
            <w:pPr>
              <w:spacing w:line="360" w:lineRule="auto"/>
              <w:jc w:val="center"/>
              <w:rPr>
                <w:sz w:val="24"/>
                <w:szCs w:val="24"/>
              </w:rPr>
            </w:pPr>
            <w:r w:rsidRPr="003E35BC">
              <w:rPr>
                <w:sz w:val="24"/>
                <w:szCs w:val="24"/>
              </w:rPr>
              <w:t>+1 957</w:t>
            </w:r>
          </w:p>
        </w:tc>
        <w:tc>
          <w:tcPr>
            <w:tcW w:w="1383" w:type="dxa"/>
            <w:shd w:val="clear" w:color="auto" w:fill="auto"/>
          </w:tcPr>
          <w:p w:rsidR="0026464F" w:rsidRPr="003E35BC" w:rsidRDefault="0026464F" w:rsidP="003E35BC">
            <w:pPr>
              <w:spacing w:line="360" w:lineRule="auto"/>
              <w:jc w:val="center"/>
              <w:rPr>
                <w:sz w:val="24"/>
                <w:szCs w:val="24"/>
              </w:rPr>
            </w:pPr>
            <w:r w:rsidRPr="003E35BC">
              <w:rPr>
                <w:sz w:val="24"/>
                <w:szCs w:val="24"/>
              </w:rPr>
              <w:t>+39,4</w:t>
            </w:r>
          </w:p>
        </w:tc>
      </w:tr>
      <w:tr w:rsidR="003E35BC" w:rsidRPr="0026464F" w:rsidTr="003E35BC">
        <w:tc>
          <w:tcPr>
            <w:tcW w:w="4077" w:type="dxa"/>
            <w:shd w:val="clear" w:color="auto" w:fill="auto"/>
          </w:tcPr>
          <w:p w:rsidR="0026464F" w:rsidRPr="003E35BC" w:rsidRDefault="0026464F" w:rsidP="003E35BC">
            <w:pPr>
              <w:spacing w:line="360" w:lineRule="auto"/>
              <w:jc w:val="both"/>
              <w:rPr>
                <w:sz w:val="24"/>
                <w:szCs w:val="24"/>
              </w:rPr>
            </w:pPr>
            <w:r w:rsidRPr="003E35BC">
              <w:rPr>
                <w:sz w:val="24"/>
                <w:szCs w:val="24"/>
              </w:rPr>
              <w:t>Налог на прибыль, прочие платежи и чрезвычайные расходы</w:t>
            </w:r>
          </w:p>
        </w:tc>
        <w:tc>
          <w:tcPr>
            <w:tcW w:w="1276" w:type="dxa"/>
            <w:shd w:val="clear" w:color="auto" w:fill="auto"/>
          </w:tcPr>
          <w:p w:rsidR="0026464F" w:rsidRPr="003E35BC" w:rsidRDefault="0026464F" w:rsidP="003E35BC">
            <w:pPr>
              <w:spacing w:line="360" w:lineRule="auto"/>
              <w:jc w:val="center"/>
              <w:rPr>
                <w:sz w:val="24"/>
                <w:szCs w:val="24"/>
              </w:rPr>
            </w:pPr>
            <w:r w:rsidRPr="003E35BC">
              <w:rPr>
                <w:sz w:val="24"/>
                <w:szCs w:val="24"/>
              </w:rPr>
              <w:t>(289)</w:t>
            </w:r>
          </w:p>
        </w:tc>
        <w:tc>
          <w:tcPr>
            <w:tcW w:w="1418" w:type="dxa"/>
            <w:shd w:val="clear" w:color="auto" w:fill="auto"/>
          </w:tcPr>
          <w:p w:rsidR="0026464F" w:rsidRPr="003E35BC" w:rsidRDefault="0026464F" w:rsidP="003E35BC">
            <w:pPr>
              <w:spacing w:line="360" w:lineRule="auto"/>
              <w:jc w:val="center"/>
              <w:rPr>
                <w:sz w:val="24"/>
                <w:szCs w:val="24"/>
              </w:rPr>
            </w:pPr>
            <w:r w:rsidRPr="003E35BC">
              <w:rPr>
                <w:sz w:val="24"/>
                <w:szCs w:val="24"/>
              </w:rPr>
              <w:t>(579)</w:t>
            </w:r>
          </w:p>
        </w:tc>
        <w:tc>
          <w:tcPr>
            <w:tcW w:w="1417" w:type="dxa"/>
            <w:shd w:val="clear" w:color="auto" w:fill="auto"/>
          </w:tcPr>
          <w:p w:rsidR="0026464F" w:rsidRPr="003E35BC" w:rsidRDefault="0026464F" w:rsidP="003E35BC">
            <w:pPr>
              <w:spacing w:line="360" w:lineRule="auto"/>
              <w:jc w:val="center"/>
              <w:rPr>
                <w:sz w:val="24"/>
                <w:szCs w:val="24"/>
              </w:rPr>
            </w:pPr>
            <w:r w:rsidRPr="003E35BC">
              <w:rPr>
                <w:sz w:val="24"/>
                <w:szCs w:val="24"/>
              </w:rPr>
              <w:t>+290</w:t>
            </w:r>
          </w:p>
        </w:tc>
        <w:tc>
          <w:tcPr>
            <w:tcW w:w="1383" w:type="dxa"/>
            <w:shd w:val="clear" w:color="auto" w:fill="auto"/>
          </w:tcPr>
          <w:p w:rsidR="0026464F" w:rsidRPr="003E35BC" w:rsidRDefault="0026464F" w:rsidP="003E35BC">
            <w:pPr>
              <w:spacing w:line="360" w:lineRule="auto"/>
              <w:jc w:val="center"/>
              <w:rPr>
                <w:sz w:val="24"/>
                <w:szCs w:val="24"/>
              </w:rPr>
            </w:pPr>
            <w:r w:rsidRPr="003E35BC">
              <w:rPr>
                <w:sz w:val="24"/>
                <w:szCs w:val="24"/>
              </w:rPr>
              <w:t>+100,3</w:t>
            </w:r>
          </w:p>
        </w:tc>
      </w:tr>
      <w:tr w:rsidR="003E35BC" w:rsidRPr="0026464F" w:rsidTr="003E35BC">
        <w:tc>
          <w:tcPr>
            <w:tcW w:w="4077" w:type="dxa"/>
            <w:shd w:val="clear" w:color="auto" w:fill="auto"/>
          </w:tcPr>
          <w:p w:rsidR="0026464F" w:rsidRPr="003E35BC" w:rsidRDefault="0026464F" w:rsidP="003E35BC">
            <w:pPr>
              <w:spacing w:line="360" w:lineRule="auto"/>
              <w:jc w:val="both"/>
              <w:rPr>
                <w:sz w:val="24"/>
                <w:szCs w:val="24"/>
              </w:rPr>
            </w:pPr>
            <w:r w:rsidRPr="003E35BC">
              <w:rPr>
                <w:sz w:val="24"/>
                <w:szCs w:val="24"/>
              </w:rPr>
              <w:t>Чистая прибыль</w:t>
            </w:r>
          </w:p>
        </w:tc>
        <w:tc>
          <w:tcPr>
            <w:tcW w:w="1276" w:type="dxa"/>
            <w:shd w:val="clear" w:color="auto" w:fill="auto"/>
          </w:tcPr>
          <w:p w:rsidR="0026464F" w:rsidRPr="003E35BC" w:rsidRDefault="0026464F" w:rsidP="003E35BC">
            <w:pPr>
              <w:spacing w:line="360" w:lineRule="auto"/>
              <w:jc w:val="center"/>
              <w:rPr>
                <w:sz w:val="24"/>
                <w:szCs w:val="24"/>
              </w:rPr>
            </w:pPr>
            <w:r w:rsidRPr="003E35BC">
              <w:rPr>
                <w:sz w:val="24"/>
                <w:szCs w:val="24"/>
              </w:rPr>
              <w:t>4 679</w:t>
            </w:r>
          </w:p>
        </w:tc>
        <w:tc>
          <w:tcPr>
            <w:tcW w:w="1418" w:type="dxa"/>
            <w:shd w:val="clear" w:color="auto" w:fill="auto"/>
          </w:tcPr>
          <w:p w:rsidR="0026464F" w:rsidRPr="003E35BC" w:rsidRDefault="0026464F" w:rsidP="003E35BC">
            <w:pPr>
              <w:spacing w:line="360" w:lineRule="auto"/>
              <w:jc w:val="center"/>
              <w:rPr>
                <w:sz w:val="24"/>
                <w:szCs w:val="24"/>
              </w:rPr>
            </w:pPr>
            <w:r w:rsidRPr="003E35BC">
              <w:rPr>
                <w:sz w:val="24"/>
                <w:szCs w:val="24"/>
              </w:rPr>
              <w:t>6 346</w:t>
            </w:r>
          </w:p>
        </w:tc>
        <w:tc>
          <w:tcPr>
            <w:tcW w:w="1417" w:type="dxa"/>
            <w:shd w:val="clear" w:color="auto" w:fill="auto"/>
          </w:tcPr>
          <w:p w:rsidR="0026464F" w:rsidRPr="003E35BC" w:rsidRDefault="0026464F" w:rsidP="003E35BC">
            <w:pPr>
              <w:spacing w:line="360" w:lineRule="auto"/>
              <w:jc w:val="center"/>
              <w:rPr>
                <w:sz w:val="24"/>
                <w:szCs w:val="24"/>
              </w:rPr>
            </w:pPr>
            <w:r w:rsidRPr="003E35BC">
              <w:rPr>
                <w:sz w:val="24"/>
                <w:szCs w:val="24"/>
              </w:rPr>
              <w:t>+1 667</w:t>
            </w:r>
          </w:p>
        </w:tc>
        <w:tc>
          <w:tcPr>
            <w:tcW w:w="1383" w:type="dxa"/>
            <w:shd w:val="clear" w:color="auto" w:fill="auto"/>
          </w:tcPr>
          <w:p w:rsidR="0026464F" w:rsidRPr="003E35BC" w:rsidRDefault="0026464F" w:rsidP="003E35BC">
            <w:pPr>
              <w:spacing w:line="360" w:lineRule="auto"/>
              <w:jc w:val="center"/>
              <w:rPr>
                <w:sz w:val="24"/>
                <w:szCs w:val="24"/>
              </w:rPr>
            </w:pPr>
            <w:r w:rsidRPr="003E35BC">
              <w:rPr>
                <w:sz w:val="24"/>
                <w:szCs w:val="24"/>
              </w:rPr>
              <w:t>+35,6</w:t>
            </w:r>
          </w:p>
        </w:tc>
      </w:tr>
    </w:tbl>
    <w:p w:rsidR="0026464F" w:rsidRPr="0026464F" w:rsidRDefault="0026464F" w:rsidP="0026464F">
      <w:pPr>
        <w:jc w:val="both"/>
        <w:rPr>
          <w:sz w:val="28"/>
          <w:szCs w:val="28"/>
        </w:rPr>
      </w:pPr>
    </w:p>
    <w:p w:rsidR="0026464F" w:rsidRDefault="0026464F" w:rsidP="00042FFF">
      <w:pPr>
        <w:ind w:firstLine="708"/>
        <w:jc w:val="both"/>
        <w:rPr>
          <w:sz w:val="28"/>
          <w:szCs w:val="28"/>
        </w:rPr>
      </w:pPr>
      <w:r w:rsidRPr="0026464F">
        <w:rPr>
          <w:sz w:val="28"/>
          <w:szCs w:val="28"/>
        </w:rPr>
        <w:t xml:space="preserve">Выручка от продаж товаров предприятия возросла на 17%, при этом прирост себестоимости составил всего 13%, что позволило значительно повысить валовую прибыль </w:t>
      </w:r>
      <w:r w:rsidR="00042FFF">
        <w:rPr>
          <w:sz w:val="28"/>
          <w:szCs w:val="28"/>
        </w:rPr>
        <w:t xml:space="preserve">ИП </w:t>
      </w:r>
      <w:r w:rsidR="00E81197">
        <w:rPr>
          <w:sz w:val="28"/>
          <w:szCs w:val="28"/>
        </w:rPr>
        <w:t>Иванов</w:t>
      </w:r>
      <w:r w:rsidR="00042FFF">
        <w:rPr>
          <w:sz w:val="28"/>
          <w:szCs w:val="28"/>
        </w:rPr>
        <w:t>.</w:t>
      </w:r>
      <w:r w:rsidRPr="0026464F">
        <w:rPr>
          <w:sz w:val="28"/>
          <w:szCs w:val="28"/>
        </w:rPr>
        <w:t xml:space="preserve"> Можно сделать вывод об эффективности маркетинговой и финансовой стратегии предприятия.</w:t>
      </w:r>
    </w:p>
    <w:p w:rsidR="00042FFF" w:rsidRDefault="00042FFF" w:rsidP="00D13589">
      <w:pPr>
        <w:ind w:firstLine="708"/>
        <w:jc w:val="both"/>
        <w:rPr>
          <w:sz w:val="28"/>
          <w:szCs w:val="28"/>
        </w:rPr>
      </w:pPr>
    </w:p>
    <w:p w:rsidR="00042FFF" w:rsidRDefault="00042FFF" w:rsidP="00D13589">
      <w:pPr>
        <w:ind w:firstLine="708"/>
        <w:jc w:val="both"/>
        <w:rPr>
          <w:sz w:val="28"/>
          <w:szCs w:val="28"/>
        </w:rPr>
      </w:pPr>
    </w:p>
    <w:p w:rsidR="00042FFF" w:rsidRDefault="00042FFF" w:rsidP="00D13589">
      <w:pPr>
        <w:ind w:firstLine="708"/>
        <w:jc w:val="both"/>
        <w:rPr>
          <w:sz w:val="28"/>
          <w:szCs w:val="28"/>
        </w:rPr>
      </w:pPr>
    </w:p>
    <w:p w:rsidR="008C7E4B" w:rsidRPr="00042FFF" w:rsidRDefault="008C7E4B" w:rsidP="00D13589">
      <w:pPr>
        <w:ind w:firstLine="708"/>
        <w:jc w:val="both"/>
        <w:rPr>
          <w:b/>
          <w:sz w:val="28"/>
          <w:szCs w:val="28"/>
        </w:rPr>
      </w:pPr>
      <w:r w:rsidRPr="00042FFF">
        <w:rPr>
          <w:b/>
          <w:sz w:val="28"/>
          <w:szCs w:val="28"/>
        </w:rPr>
        <w:t>Коэффициенты ликвидности организации.</w:t>
      </w:r>
    </w:p>
    <w:p w:rsidR="008C7E4B" w:rsidRDefault="008C7E4B" w:rsidP="008C7E4B">
      <w:pPr>
        <w:jc w:val="both"/>
        <w:rPr>
          <w:sz w:val="28"/>
          <w:szCs w:val="28"/>
        </w:rPr>
      </w:pPr>
    </w:p>
    <w:tbl>
      <w:tblPr>
        <w:tblW w:w="0" w:type="auto"/>
        <w:tblLook w:val="04A0" w:firstRow="1" w:lastRow="0" w:firstColumn="1" w:lastColumn="0" w:noHBand="0" w:noVBand="1"/>
      </w:tblPr>
      <w:tblGrid>
        <w:gridCol w:w="4374"/>
        <w:gridCol w:w="1210"/>
        <w:gridCol w:w="1121"/>
        <w:gridCol w:w="1421"/>
        <w:gridCol w:w="1311"/>
      </w:tblGrid>
      <w:tr w:rsidR="00990BA1" w:rsidRPr="001D2B62" w:rsidTr="003E35BC">
        <w:trPr>
          <w:trHeight w:val="539"/>
        </w:trPr>
        <w:tc>
          <w:tcPr>
            <w:tcW w:w="4374" w:type="dxa"/>
            <w:vMerge w:val="restart"/>
            <w:shd w:val="clear" w:color="auto" w:fill="auto"/>
          </w:tcPr>
          <w:p w:rsidR="00990BA1" w:rsidRPr="003E35BC" w:rsidRDefault="00990BA1" w:rsidP="003E35BC">
            <w:pPr>
              <w:spacing w:line="276" w:lineRule="auto"/>
              <w:rPr>
                <w:sz w:val="24"/>
                <w:szCs w:val="24"/>
              </w:rPr>
            </w:pPr>
            <w:r w:rsidRPr="003E35BC">
              <w:rPr>
                <w:sz w:val="24"/>
                <w:szCs w:val="24"/>
              </w:rPr>
              <w:t>Коэффициенты ликвидности</w:t>
            </w:r>
          </w:p>
        </w:tc>
        <w:tc>
          <w:tcPr>
            <w:tcW w:w="2331" w:type="dxa"/>
            <w:gridSpan w:val="2"/>
            <w:shd w:val="clear" w:color="auto" w:fill="auto"/>
          </w:tcPr>
          <w:p w:rsidR="00990BA1" w:rsidRPr="003E35BC" w:rsidRDefault="00990BA1" w:rsidP="003E35BC">
            <w:pPr>
              <w:spacing w:line="276" w:lineRule="auto"/>
              <w:jc w:val="center"/>
              <w:rPr>
                <w:sz w:val="24"/>
                <w:szCs w:val="24"/>
              </w:rPr>
            </w:pPr>
            <w:r w:rsidRPr="003E35BC">
              <w:rPr>
                <w:sz w:val="24"/>
                <w:szCs w:val="24"/>
              </w:rPr>
              <w:t>Фактическое значение</w:t>
            </w:r>
          </w:p>
        </w:tc>
        <w:tc>
          <w:tcPr>
            <w:tcW w:w="2732" w:type="dxa"/>
            <w:gridSpan w:val="2"/>
            <w:shd w:val="clear" w:color="auto" w:fill="auto"/>
          </w:tcPr>
          <w:p w:rsidR="00990BA1" w:rsidRPr="003E35BC" w:rsidRDefault="00990BA1" w:rsidP="003E35BC">
            <w:pPr>
              <w:spacing w:line="276" w:lineRule="auto"/>
              <w:jc w:val="center"/>
              <w:rPr>
                <w:sz w:val="24"/>
                <w:szCs w:val="24"/>
              </w:rPr>
            </w:pPr>
            <w:r w:rsidRPr="003E35BC">
              <w:rPr>
                <w:sz w:val="24"/>
                <w:szCs w:val="24"/>
              </w:rPr>
              <w:t>Отклонение от норматива</w:t>
            </w:r>
          </w:p>
        </w:tc>
      </w:tr>
      <w:tr w:rsidR="003E35BC" w:rsidRPr="001D2B62" w:rsidTr="003E35BC">
        <w:trPr>
          <w:trHeight w:val="146"/>
        </w:trPr>
        <w:tc>
          <w:tcPr>
            <w:tcW w:w="4374" w:type="dxa"/>
            <w:vMerge/>
            <w:shd w:val="clear" w:color="auto" w:fill="auto"/>
          </w:tcPr>
          <w:p w:rsidR="00990BA1" w:rsidRPr="003E35BC" w:rsidRDefault="00990BA1" w:rsidP="003E35BC">
            <w:pPr>
              <w:spacing w:line="276" w:lineRule="auto"/>
              <w:rPr>
                <w:sz w:val="24"/>
                <w:szCs w:val="24"/>
              </w:rPr>
            </w:pPr>
          </w:p>
        </w:tc>
        <w:tc>
          <w:tcPr>
            <w:tcW w:w="1210" w:type="dxa"/>
            <w:shd w:val="clear" w:color="auto" w:fill="auto"/>
          </w:tcPr>
          <w:p w:rsidR="00990BA1" w:rsidRPr="003E35BC" w:rsidRDefault="00990BA1" w:rsidP="003E35BC">
            <w:pPr>
              <w:spacing w:line="276" w:lineRule="auto"/>
              <w:jc w:val="center"/>
              <w:rPr>
                <w:sz w:val="24"/>
                <w:szCs w:val="24"/>
              </w:rPr>
            </w:pPr>
            <w:r w:rsidRPr="003E35BC">
              <w:rPr>
                <w:sz w:val="24"/>
                <w:szCs w:val="24"/>
              </w:rPr>
              <w:t>На начало периода</w:t>
            </w:r>
          </w:p>
        </w:tc>
        <w:tc>
          <w:tcPr>
            <w:tcW w:w="1121" w:type="dxa"/>
            <w:shd w:val="clear" w:color="auto" w:fill="auto"/>
          </w:tcPr>
          <w:p w:rsidR="00990BA1" w:rsidRPr="003E35BC" w:rsidRDefault="00990BA1" w:rsidP="003E35BC">
            <w:pPr>
              <w:spacing w:line="276" w:lineRule="auto"/>
              <w:jc w:val="center"/>
              <w:rPr>
                <w:sz w:val="24"/>
                <w:szCs w:val="24"/>
              </w:rPr>
            </w:pPr>
            <w:r w:rsidRPr="003E35BC">
              <w:rPr>
                <w:sz w:val="24"/>
                <w:szCs w:val="24"/>
              </w:rPr>
              <w:t>На конец периода</w:t>
            </w:r>
          </w:p>
        </w:tc>
        <w:tc>
          <w:tcPr>
            <w:tcW w:w="1421" w:type="dxa"/>
            <w:shd w:val="clear" w:color="auto" w:fill="auto"/>
          </w:tcPr>
          <w:p w:rsidR="00990BA1" w:rsidRPr="003E35BC" w:rsidRDefault="00990BA1" w:rsidP="003E35BC">
            <w:pPr>
              <w:spacing w:line="276" w:lineRule="auto"/>
              <w:jc w:val="center"/>
              <w:rPr>
                <w:sz w:val="24"/>
                <w:szCs w:val="24"/>
              </w:rPr>
            </w:pPr>
            <w:r w:rsidRPr="003E35BC">
              <w:rPr>
                <w:sz w:val="24"/>
                <w:szCs w:val="24"/>
              </w:rPr>
              <w:t>Изменение</w:t>
            </w:r>
          </w:p>
        </w:tc>
        <w:tc>
          <w:tcPr>
            <w:tcW w:w="1311" w:type="dxa"/>
            <w:shd w:val="clear" w:color="auto" w:fill="auto"/>
          </w:tcPr>
          <w:p w:rsidR="00990BA1" w:rsidRPr="003E35BC" w:rsidRDefault="00990BA1" w:rsidP="003E35BC">
            <w:pPr>
              <w:spacing w:line="276" w:lineRule="auto"/>
              <w:jc w:val="center"/>
              <w:rPr>
                <w:sz w:val="24"/>
                <w:szCs w:val="24"/>
              </w:rPr>
            </w:pPr>
            <w:r w:rsidRPr="003E35BC">
              <w:rPr>
                <w:sz w:val="24"/>
                <w:szCs w:val="24"/>
              </w:rPr>
              <w:t>Норматив</w:t>
            </w:r>
          </w:p>
        </w:tc>
      </w:tr>
      <w:tr w:rsidR="003E35BC" w:rsidRPr="001D2B62" w:rsidTr="003E35BC">
        <w:trPr>
          <w:trHeight w:val="521"/>
        </w:trPr>
        <w:tc>
          <w:tcPr>
            <w:tcW w:w="4374" w:type="dxa"/>
            <w:shd w:val="clear" w:color="auto" w:fill="auto"/>
          </w:tcPr>
          <w:p w:rsidR="00990BA1" w:rsidRPr="003E35BC" w:rsidRDefault="00990BA1" w:rsidP="003E35BC">
            <w:pPr>
              <w:spacing w:line="276" w:lineRule="auto"/>
              <w:rPr>
                <w:sz w:val="24"/>
                <w:szCs w:val="24"/>
              </w:rPr>
            </w:pPr>
            <w:r w:rsidRPr="003E35BC">
              <w:rPr>
                <w:sz w:val="24"/>
                <w:szCs w:val="24"/>
              </w:rPr>
              <w:t>Коэффициент абсолютной ликвидности</w:t>
            </w:r>
          </w:p>
        </w:tc>
        <w:tc>
          <w:tcPr>
            <w:tcW w:w="1210" w:type="dxa"/>
            <w:shd w:val="clear" w:color="auto" w:fill="auto"/>
          </w:tcPr>
          <w:p w:rsidR="00990BA1" w:rsidRPr="003E35BC" w:rsidRDefault="00990BA1" w:rsidP="003E35BC">
            <w:pPr>
              <w:spacing w:line="276" w:lineRule="auto"/>
              <w:jc w:val="center"/>
              <w:rPr>
                <w:sz w:val="24"/>
                <w:szCs w:val="24"/>
              </w:rPr>
            </w:pPr>
            <w:r w:rsidRPr="003E35BC">
              <w:rPr>
                <w:sz w:val="24"/>
                <w:szCs w:val="24"/>
              </w:rPr>
              <w:t>0,19</w:t>
            </w:r>
          </w:p>
        </w:tc>
        <w:tc>
          <w:tcPr>
            <w:tcW w:w="1121" w:type="dxa"/>
            <w:shd w:val="clear" w:color="auto" w:fill="auto"/>
          </w:tcPr>
          <w:p w:rsidR="00990BA1" w:rsidRPr="003E35BC" w:rsidRDefault="00990BA1" w:rsidP="003E35BC">
            <w:pPr>
              <w:spacing w:line="276" w:lineRule="auto"/>
              <w:jc w:val="center"/>
              <w:rPr>
                <w:sz w:val="24"/>
                <w:szCs w:val="24"/>
              </w:rPr>
            </w:pPr>
            <w:r w:rsidRPr="003E35BC">
              <w:rPr>
                <w:sz w:val="24"/>
                <w:szCs w:val="24"/>
              </w:rPr>
              <w:t>0,08</w:t>
            </w:r>
          </w:p>
        </w:tc>
        <w:tc>
          <w:tcPr>
            <w:tcW w:w="1421" w:type="dxa"/>
            <w:shd w:val="clear" w:color="auto" w:fill="auto"/>
          </w:tcPr>
          <w:p w:rsidR="00990BA1" w:rsidRPr="003E35BC" w:rsidRDefault="00990BA1" w:rsidP="003E35BC">
            <w:pPr>
              <w:spacing w:line="276" w:lineRule="auto"/>
              <w:jc w:val="center"/>
              <w:rPr>
                <w:sz w:val="24"/>
                <w:szCs w:val="24"/>
              </w:rPr>
            </w:pPr>
            <w:r w:rsidRPr="003E35BC">
              <w:rPr>
                <w:sz w:val="24"/>
                <w:szCs w:val="24"/>
              </w:rPr>
              <w:t>-0,11</w:t>
            </w:r>
          </w:p>
        </w:tc>
        <w:tc>
          <w:tcPr>
            <w:tcW w:w="1311" w:type="dxa"/>
            <w:shd w:val="clear" w:color="auto" w:fill="auto"/>
          </w:tcPr>
          <w:p w:rsidR="00990BA1" w:rsidRPr="003E35BC" w:rsidRDefault="00990BA1" w:rsidP="003E35BC">
            <w:pPr>
              <w:spacing w:line="276" w:lineRule="auto"/>
              <w:jc w:val="center"/>
              <w:rPr>
                <w:sz w:val="24"/>
                <w:szCs w:val="24"/>
              </w:rPr>
            </w:pPr>
            <w:r w:rsidRPr="003E35BC">
              <w:rPr>
                <w:sz w:val="24"/>
                <w:szCs w:val="24"/>
              </w:rPr>
              <w:t>0,2-0,5</w:t>
            </w:r>
          </w:p>
        </w:tc>
      </w:tr>
      <w:tr w:rsidR="003E35BC" w:rsidRPr="001D2B62" w:rsidTr="003E35BC">
        <w:trPr>
          <w:trHeight w:val="521"/>
        </w:trPr>
        <w:tc>
          <w:tcPr>
            <w:tcW w:w="4374" w:type="dxa"/>
            <w:shd w:val="clear" w:color="auto" w:fill="auto"/>
          </w:tcPr>
          <w:p w:rsidR="00990BA1" w:rsidRPr="003E35BC" w:rsidRDefault="00990BA1" w:rsidP="003E35BC">
            <w:pPr>
              <w:spacing w:line="276" w:lineRule="auto"/>
              <w:rPr>
                <w:sz w:val="24"/>
                <w:szCs w:val="24"/>
              </w:rPr>
            </w:pPr>
            <w:r w:rsidRPr="003E35BC">
              <w:rPr>
                <w:sz w:val="24"/>
                <w:szCs w:val="24"/>
              </w:rPr>
              <w:t>Коэффициент критической ликвидности</w:t>
            </w:r>
          </w:p>
        </w:tc>
        <w:tc>
          <w:tcPr>
            <w:tcW w:w="1210" w:type="dxa"/>
            <w:shd w:val="clear" w:color="auto" w:fill="auto"/>
          </w:tcPr>
          <w:p w:rsidR="00990BA1" w:rsidRPr="003E35BC" w:rsidRDefault="004C7DC3" w:rsidP="003E35BC">
            <w:pPr>
              <w:spacing w:line="276" w:lineRule="auto"/>
              <w:jc w:val="center"/>
              <w:rPr>
                <w:sz w:val="24"/>
                <w:szCs w:val="24"/>
              </w:rPr>
            </w:pPr>
            <w:r w:rsidRPr="003E35BC">
              <w:rPr>
                <w:sz w:val="24"/>
                <w:szCs w:val="24"/>
              </w:rPr>
              <w:t>0,37</w:t>
            </w:r>
          </w:p>
        </w:tc>
        <w:tc>
          <w:tcPr>
            <w:tcW w:w="1121" w:type="dxa"/>
            <w:shd w:val="clear" w:color="auto" w:fill="auto"/>
          </w:tcPr>
          <w:p w:rsidR="00990BA1" w:rsidRPr="003E35BC" w:rsidRDefault="004C7DC3" w:rsidP="003E35BC">
            <w:pPr>
              <w:spacing w:line="276" w:lineRule="auto"/>
              <w:jc w:val="center"/>
              <w:rPr>
                <w:sz w:val="24"/>
                <w:szCs w:val="24"/>
              </w:rPr>
            </w:pPr>
            <w:r w:rsidRPr="003E35BC">
              <w:rPr>
                <w:sz w:val="24"/>
                <w:szCs w:val="24"/>
              </w:rPr>
              <w:t>0,36</w:t>
            </w:r>
          </w:p>
        </w:tc>
        <w:tc>
          <w:tcPr>
            <w:tcW w:w="1421" w:type="dxa"/>
            <w:shd w:val="clear" w:color="auto" w:fill="auto"/>
          </w:tcPr>
          <w:p w:rsidR="00990BA1" w:rsidRPr="003E35BC" w:rsidRDefault="004C7DC3" w:rsidP="003E35BC">
            <w:pPr>
              <w:spacing w:line="276" w:lineRule="auto"/>
              <w:jc w:val="center"/>
              <w:rPr>
                <w:sz w:val="24"/>
                <w:szCs w:val="24"/>
              </w:rPr>
            </w:pPr>
            <w:r w:rsidRPr="003E35BC">
              <w:rPr>
                <w:sz w:val="24"/>
                <w:szCs w:val="24"/>
              </w:rPr>
              <w:t>-0,01</w:t>
            </w:r>
          </w:p>
        </w:tc>
        <w:tc>
          <w:tcPr>
            <w:tcW w:w="1311" w:type="dxa"/>
            <w:shd w:val="clear" w:color="auto" w:fill="auto"/>
          </w:tcPr>
          <w:p w:rsidR="00990BA1" w:rsidRPr="003E35BC" w:rsidRDefault="004C7DC3" w:rsidP="003E35BC">
            <w:pPr>
              <w:spacing w:line="276" w:lineRule="auto"/>
              <w:jc w:val="center"/>
              <w:rPr>
                <w:sz w:val="24"/>
                <w:szCs w:val="24"/>
              </w:rPr>
            </w:pPr>
            <w:r w:rsidRPr="003E35BC">
              <w:rPr>
                <w:sz w:val="24"/>
                <w:szCs w:val="24"/>
              </w:rPr>
              <w:t>0,7</w:t>
            </w:r>
          </w:p>
        </w:tc>
      </w:tr>
      <w:tr w:rsidR="003E35BC" w:rsidRPr="001D2B62" w:rsidTr="003E35BC">
        <w:trPr>
          <w:trHeight w:val="261"/>
        </w:trPr>
        <w:tc>
          <w:tcPr>
            <w:tcW w:w="4374" w:type="dxa"/>
            <w:shd w:val="clear" w:color="auto" w:fill="auto"/>
          </w:tcPr>
          <w:p w:rsidR="00990BA1" w:rsidRPr="003E35BC" w:rsidRDefault="00990BA1" w:rsidP="003E35BC">
            <w:pPr>
              <w:spacing w:line="276" w:lineRule="auto"/>
              <w:rPr>
                <w:sz w:val="24"/>
                <w:szCs w:val="24"/>
              </w:rPr>
            </w:pPr>
            <w:r w:rsidRPr="003E35BC">
              <w:rPr>
                <w:sz w:val="24"/>
                <w:szCs w:val="24"/>
              </w:rPr>
              <w:t>Коэффициент текущей ликвидности</w:t>
            </w:r>
          </w:p>
        </w:tc>
        <w:tc>
          <w:tcPr>
            <w:tcW w:w="1210" w:type="dxa"/>
            <w:shd w:val="clear" w:color="auto" w:fill="auto"/>
          </w:tcPr>
          <w:p w:rsidR="00990BA1" w:rsidRPr="003E35BC" w:rsidRDefault="00990BA1" w:rsidP="003E35BC">
            <w:pPr>
              <w:spacing w:line="276" w:lineRule="auto"/>
              <w:jc w:val="center"/>
              <w:rPr>
                <w:sz w:val="24"/>
                <w:szCs w:val="24"/>
              </w:rPr>
            </w:pPr>
            <w:r w:rsidRPr="003E35BC">
              <w:rPr>
                <w:sz w:val="24"/>
                <w:szCs w:val="24"/>
              </w:rPr>
              <w:t>4,42</w:t>
            </w:r>
          </w:p>
        </w:tc>
        <w:tc>
          <w:tcPr>
            <w:tcW w:w="1121" w:type="dxa"/>
            <w:shd w:val="clear" w:color="auto" w:fill="auto"/>
          </w:tcPr>
          <w:p w:rsidR="00990BA1" w:rsidRPr="003E35BC" w:rsidRDefault="00990BA1" w:rsidP="003E35BC">
            <w:pPr>
              <w:spacing w:line="276" w:lineRule="auto"/>
              <w:jc w:val="center"/>
              <w:rPr>
                <w:sz w:val="24"/>
                <w:szCs w:val="24"/>
              </w:rPr>
            </w:pPr>
            <w:r w:rsidRPr="003E35BC">
              <w:rPr>
                <w:sz w:val="24"/>
                <w:szCs w:val="24"/>
              </w:rPr>
              <w:t>4,45</w:t>
            </w:r>
          </w:p>
        </w:tc>
        <w:tc>
          <w:tcPr>
            <w:tcW w:w="1421" w:type="dxa"/>
            <w:shd w:val="clear" w:color="auto" w:fill="auto"/>
          </w:tcPr>
          <w:p w:rsidR="00990BA1" w:rsidRPr="003E35BC" w:rsidRDefault="00990BA1" w:rsidP="003E35BC">
            <w:pPr>
              <w:spacing w:line="276" w:lineRule="auto"/>
              <w:jc w:val="center"/>
              <w:rPr>
                <w:sz w:val="24"/>
                <w:szCs w:val="24"/>
              </w:rPr>
            </w:pPr>
            <w:r w:rsidRPr="003E35BC">
              <w:rPr>
                <w:sz w:val="24"/>
                <w:szCs w:val="24"/>
              </w:rPr>
              <w:t>+0,03</w:t>
            </w:r>
          </w:p>
        </w:tc>
        <w:tc>
          <w:tcPr>
            <w:tcW w:w="1311" w:type="dxa"/>
            <w:shd w:val="clear" w:color="auto" w:fill="auto"/>
          </w:tcPr>
          <w:p w:rsidR="00990BA1" w:rsidRPr="003E35BC" w:rsidRDefault="00990BA1" w:rsidP="003E35BC">
            <w:pPr>
              <w:spacing w:line="276" w:lineRule="auto"/>
              <w:jc w:val="center"/>
              <w:rPr>
                <w:sz w:val="24"/>
                <w:szCs w:val="24"/>
              </w:rPr>
            </w:pPr>
            <w:r w:rsidRPr="003E35BC">
              <w:rPr>
                <w:sz w:val="24"/>
                <w:szCs w:val="24"/>
              </w:rPr>
              <w:t>1-2</w:t>
            </w:r>
          </w:p>
        </w:tc>
      </w:tr>
    </w:tbl>
    <w:p w:rsidR="008C7E4B" w:rsidRDefault="008C7E4B" w:rsidP="008C7E4B">
      <w:pPr>
        <w:jc w:val="both"/>
        <w:rPr>
          <w:sz w:val="28"/>
          <w:szCs w:val="28"/>
        </w:rPr>
      </w:pPr>
    </w:p>
    <w:p w:rsidR="001D2B62" w:rsidRDefault="001D2B62">
      <w:pPr>
        <w:spacing w:after="200" w:line="276" w:lineRule="auto"/>
        <w:rPr>
          <w:sz w:val="28"/>
          <w:szCs w:val="28"/>
        </w:rPr>
      </w:pPr>
    </w:p>
    <w:p w:rsidR="00042FFF" w:rsidRDefault="00042FFF">
      <w:pPr>
        <w:spacing w:after="200" w:line="276" w:lineRule="auto"/>
        <w:rPr>
          <w:sz w:val="28"/>
          <w:szCs w:val="28"/>
        </w:rPr>
      </w:pPr>
    </w:p>
    <w:p w:rsidR="00042FFF" w:rsidRDefault="00042FFF">
      <w:pPr>
        <w:spacing w:after="200" w:line="276" w:lineRule="auto"/>
        <w:rPr>
          <w:sz w:val="28"/>
          <w:szCs w:val="28"/>
        </w:rPr>
      </w:pPr>
    </w:p>
    <w:p w:rsidR="001D2B62" w:rsidRPr="00042FFF" w:rsidRDefault="001D2B62" w:rsidP="00C57B1C">
      <w:pPr>
        <w:spacing w:after="200" w:line="276" w:lineRule="auto"/>
        <w:ind w:firstLine="708"/>
        <w:rPr>
          <w:b/>
          <w:sz w:val="28"/>
          <w:szCs w:val="28"/>
        </w:rPr>
      </w:pPr>
      <w:r w:rsidRPr="00042FFF">
        <w:rPr>
          <w:b/>
          <w:sz w:val="28"/>
          <w:szCs w:val="28"/>
        </w:rPr>
        <w:t>Коэффициенты финансовой устойчивости организации.</w:t>
      </w:r>
    </w:p>
    <w:tbl>
      <w:tblPr>
        <w:tblW w:w="0" w:type="auto"/>
        <w:tblLook w:val="04A0" w:firstRow="1" w:lastRow="0" w:firstColumn="1" w:lastColumn="0" w:noHBand="0" w:noVBand="1"/>
      </w:tblPr>
      <w:tblGrid>
        <w:gridCol w:w="4361"/>
        <w:gridCol w:w="1276"/>
        <w:gridCol w:w="1275"/>
        <w:gridCol w:w="1341"/>
        <w:gridCol w:w="1276"/>
      </w:tblGrid>
      <w:tr w:rsidR="008C307A" w:rsidRPr="008C307A" w:rsidTr="003E35BC">
        <w:tc>
          <w:tcPr>
            <w:tcW w:w="4361" w:type="dxa"/>
            <w:vMerge w:val="restart"/>
            <w:shd w:val="clear" w:color="auto" w:fill="auto"/>
          </w:tcPr>
          <w:p w:rsidR="008C307A" w:rsidRPr="003E35BC" w:rsidRDefault="008C307A" w:rsidP="003E35BC">
            <w:pPr>
              <w:spacing w:after="200" w:line="276" w:lineRule="auto"/>
              <w:rPr>
                <w:sz w:val="24"/>
                <w:szCs w:val="24"/>
              </w:rPr>
            </w:pPr>
            <w:r w:rsidRPr="003E35BC">
              <w:rPr>
                <w:sz w:val="24"/>
                <w:szCs w:val="24"/>
              </w:rPr>
              <w:t>Коэффициенты устойчивости</w:t>
            </w:r>
          </w:p>
        </w:tc>
        <w:tc>
          <w:tcPr>
            <w:tcW w:w="2551" w:type="dxa"/>
            <w:gridSpan w:val="2"/>
            <w:shd w:val="clear" w:color="auto" w:fill="auto"/>
          </w:tcPr>
          <w:p w:rsidR="008C307A" w:rsidRPr="003E35BC" w:rsidRDefault="008C307A" w:rsidP="003E35BC">
            <w:pPr>
              <w:spacing w:after="200" w:line="276" w:lineRule="auto"/>
              <w:jc w:val="center"/>
              <w:rPr>
                <w:sz w:val="24"/>
                <w:szCs w:val="24"/>
              </w:rPr>
            </w:pPr>
            <w:r w:rsidRPr="003E35BC">
              <w:rPr>
                <w:sz w:val="24"/>
                <w:szCs w:val="24"/>
              </w:rPr>
              <w:t>Фактическое значение</w:t>
            </w:r>
          </w:p>
        </w:tc>
        <w:tc>
          <w:tcPr>
            <w:tcW w:w="2617" w:type="dxa"/>
            <w:gridSpan w:val="2"/>
            <w:shd w:val="clear" w:color="auto" w:fill="auto"/>
          </w:tcPr>
          <w:p w:rsidR="008C307A" w:rsidRPr="003E35BC" w:rsidRDefault="008C307A" w:rsidP="003E35BC">
            <w:pPr>
              <w:spacing w:after="200" w:line="276" w:lineRule="auto"/>
              <w:jc w:val="center"/>
              <w:rPr>
                <w:sz w:val="24"/>
                <w:szCs w:val="24"/>
              </w:rPr>
            </w:pPr>
            <w:r w:rsidRPr="003E35BC">
              <w:rPr>
                <w:sz w:val="24"/>
                <w:szCs w:val="24"/>
              </w:rPr>
              <w:t>Отклонение от норматива</w:t>
            </w:r>
          </w:p>
        </w:tc>
      </w:tr>
      <w:tr w:rsidR="003E35BC" w:rsidRPr="008C307A" w:rsidTr="003E35BC">
        <w:tc>
          <w:tcPr>
            <w:tcW w:w="4361" w:type="dxa"/>
            <w:vMerge/>
            <w:shd w:val="clear" w:color="auto" w:fill="auto"/>
          </w:tcPr>
          <w:p w:rsidR="008C307A" w:rsidRPr="003E35BC" w:rsidRDefault="008C307A" w:rsidP="003E35BC">
            <w:pPr>
              <w:spacing w:after="200" w:line="276" w:lineRule="auto"/>
              <w:rPr>
                <w:sz w:val="24"/>
                <w:szCs w:val="24"/>
              </w:rPr>
            </w:pPr>
          </w:p>
        </w:tc>
        <w:tc>
          <w:tcPr>
            <w:tcW w:w="1276" w:type="dxa"/>
            <w:shd w:val="clear" w:color="auto" w:fill="auto"/>
          </w:tcPr>
          <w:p w:rsidR="008C307A" w:rsidRPr="003E35BC" w:rsidRDefault="008C307A" w:rsidP="003E35BC">
            <w:pPr>
              <w:jc w:val="center"/>
              <w:rPr>
                <w:sz w:val="24"/>
                <w:szCs w:val="24"/>
              </w:rPr>
            </w:pPr>
            <w:r w:rsidRPr="003E35BC">
              <w:rPr>
                <w:sz w:val="24"/>
                <w:szCs w:val="24"/>
              </w:rPr>
              <w:t>На начало периода</w:t>
            </w:r>
          </w:p>
        </w:tc>
        <w:tc>
          <w:tcPr>
            <w:tcW w:w="1275" w:type="dxa"/>
            <w:shd w:val="clear" w:color="auto" w:fill="auto"/>
          </w:tcPr>
          <w:p w:rsidR="008C307A" w:rsidRPr="003E35BC" w:rsidRDefault="008C307A" w:rsidP="003E35BC">
            <w:pPr>
              <w:jc w:val="center"/>
              <w:rPr>
                <w:sz w:val="24"/>
                <w:szCs w:val="24"/>
              </w:rPr>
            </w:pPr>
            <w:r w:rsidRPr="003E35BC">
              <w:rPr>
                <w:sz w:val="24"/>
                <w:szCs w:val="24"/>
              </w:rPr>
              <w:t>На конец периода</w:t>
            </w:r>
          </w:p>
        </w:tc>
        <w:tc>
          <w:tcPr>
            <w:tcW w:w="1341" w:type="dxa"/>
            <w:shd w:val="clear" w:color="auto" w:fill="auto"/>
          </w:tcPr>
          <w:p w:rsidR="008C307A" w:rsidRPr="003E35BC" w:rsidRDefault="008C307A" w:rsidP="003E35BC">
            <w:pPr>
              <w:jc w:val="center"/>
              <w:rPr>
                <w:sz w:val="24"/>
                <w:szCs w:val="24"/>
              </w:rPr>
            </w:pPr>
            <w:r w:rsidRPr="003E35BC">
              <w:rPr>
                <w:sz w:val="24"/>
                <w:szCs w:val="24"/>
              </w:rPr>
              <w:t>Изменение</w:t>
            </w:r>
          </w:p>
        </w:tc>
        <w:tc>
          <w:tcPr>
            <w:tcW w:w="1276" w:type="dxa"/>
            <w:shd w:val="clear" w:color="auto" w:fill="auto"/>
          </w:tcPr>
          <w:p w:rsidR="008C307A" w:rsidRPr="003E35BC" w:rsidRDefault="008C307A" w:rsidP="003E35BC">
            <w:pPr>
              <w:jc w:val="center"/>
              <w:rPr>
                <w:sz w:val="24"/>
                <w:szCs w:val="24"/>
              </w:rPr>
            </w:pPr>
            <w:r w:rsidRPr="003E35BC">
              <w:rPr>
                <w:sz w:val="24"/>
                <w:szCs w:val="24"/>
              </w:rPr>
              <w:t>Норматив</w:t>
            </w:r>
          </w:p>
        </w:tc>
      </w:tr>
      <w:tr w:rsidR="003E35BC" w:rsidRPr="008C307A" w:rsidTr="003E35BC">
        <w:tc>
          <w:tcPr>
            <w:tcW w:w="4361" w:type="dxa"/>
            <w:shd w:val="clear" w:color="auto" w:fill="auto"/>
          </w:tcPr>
          <w:p w:rsidR="008C307A" w:rsidRPr="003E35BC" w:rsidRDefault="008C307A" w:rsidP="003E35BC">
            <w:pPr>
              <w:spacing w:after="200" w:line="276" w:lineRule="auto"/>
              <w:rPr>
                <w:sz w:val="24"/>
                <w:szCs w:val="24"/>
              </w:rPr>
            </w:pPr>
            <w:r w:rsidRPr="003E35BC">
              <w:rPr>
                <w:sz w:val="24"/>
                <w:szCs w:val="24"/>
              </w:rPr>
              <w:t>Коэффициент концентрации собственного капитала</w:t>
            </w:r>
          </w:p>
        </w:tc>
        <w:tc>
          <w:tcPr>
            <w:tcW w:w="1276" w:type="dxa"/>
            <w:shd w:val="clear" w:color="auto" w:fill="auto"/>
          </w:tcPr>
          <w:p w:rsidR="008C307A" w:rsidRPr="003E35BC" w:rsidRDefault="00E6704D" w:rsidP="003E35BC">
            <w:pPr>
              <w:spacing w:after="200" w:line="276" w:lineRule="auto"/>
              <w:jc w:val="center"/>
              <w:rPr>
                <w:sz w:val="24"/>
                <w:szCs w:val="24"/>
              </w:rPr>
            </w:pPr>
            <w:r w:rsidRPr="003E35BC">
              <w:rPr>
                <w:sz w:val="24"/>
                <w:szCs w:val="24"/>
              </w:rPr>
              <w:t>0,75</w:t>
            </w:r>
          </w:p>
        </w:tc>
        <w:tc>
          <w:tcPr>
            <w:tcW w:w="1275" w:type="dxa"/>
            <w:shd w:val="clear" w:color="auto" w:fill="auto"/>
          </w:tcPr>
          <w:p w:rsidR="008C307A" w:rsidRPr="003E35BC" w:rsidRDefault="00E6704D" w:rsidP="003E35BC">
            <w:pPr>
              <w:spacing w:after="200" w:line="276" w:lineRule="auto"/>
              <w:jc w:val="center"/>
              <w:rPr>
                <w:sz w:val="24"/>
                <w:szCs w:val="24"/>
              </w:rPr>
            </w:pPr>
            <w:r w:rsidRPr="003E35BC">
              <w:rPr>
                <w:sz w:val="24"/>
                <w:szCs w:val="24"/>
              </w:rPr>
              <w:t>0,79</w:t>
            </w:r>
          </w:p>
        </w:tc>
        <w:tc>
          <w:tcPr>
            <w:tcW w:w="1341" w:type="dxa"/>
            <w:shd w:val="clear" w:color="auto" w:fill="auto"/>
          </w:tcPr>
          <w:p w:rsidR="008C307A" w:rsidRPr="003E35BC" w:rsidRDefault="00E6704D" w:rsidP="003E35BC">
            <w:pPr>
              <w:spacing w:after="200" w:line="276" w:lineRule="auto"/>
              <w:jc w:val="center"/>
              <w:rPr>
                <w:sz w:val="24"/>
                <w:szCs w:val="24"/>
              </w:rPr>
            </w:pPr>
            <w:r w:rsidRPr="003E35BC">
              <w:rPr>
                <w:sz w:val="24"/>
                <w:szCs w:val="24"/>
              </w:rPr>
              <w:t>+0,04</w:t>
            </w:r>
          </w:p>
        </w:tc>
        <w:tc>
          <w:tcPr>
            <w:tcW w:w="1276" w:type="dxa"/>
            <w:shd w:val="clear" w:color="auto" w:fill="auto"/>
          </w:tcPr>
          <w:p w:rsidR="008C307A" w:rsidRPr="003E35BC" w:rsidRDefault="00E6704D" w:rsidP="003E35BC">
            <w:pPr>
              <w:spacing w:after="200" w:line="276" w:lineRule="auto"/>
              <w:jc w:val="center"/>
              <w:rPr>
                <w:sz w:val="24"/>
                <w:szCs w:val="24"/>
              </w:rPr>
            </w:pPr>
            <w:r w:rsidRPr="003E35BC">
              <w:rPr>
                <w:sz w:val="24"/>
                <w:szCs w:val="24"/>
              </w:rPr>
              <w:t>0,5</w:t>
            </w:r>
          </w:p>
        </w:tc>
      </w:tr>
      <w:tr w:rsidR="003E35BC" w:rsidRPr="008C307A" w:rsidTr="003E35BC">
        <w:tc>
          <w:tcPr>
            <w:tcW w:w="4361" w:type="dxa"/>
            <w:shd w:val="clear" w:color="auto" w:fill="auto"/>
          </w:tcPr>
          <w:p w:rsidR="008C307A" w:rsidRPr="003E35BC" w:rsidRDefault="008C307A" w:rsidP="003E35BC">
            <w:pPr>
              <w:spacing w:after="200" w:line="276" w:lineRule="auto"/>
              <w:rPr>
                <w:sz w:val="24"/>
                <w:szCs w:val="24"/>
              </w:rPr>
            </w:pPr>
            <w:r w:rsidRPr="003E35BC">
              <w:rPr>
                <w:sz w:val="24"/>
                <w:szCs w:val="24"/>
              </w:rPr>
              <w:t>Коэффициент финансовой зависимости</w:t>
            </w:r>
          </w:p>
        </w:tc>
        <w:tc>
          <w:tcPr>
            <w:tcW w:w="1276" w:type="dxa"/>
            <w:shd w:val="clear" w:color="auto" w:fill="auto"/>
          </w:tcPr>
          <w:p w:rsidR="008C307A" w:rsidRPr="003E35BC" w:rsidRDefault="00E6704D" w:rsidP="003E35BC">
            <w:pPr>
              <w:spacing w:after="200" w:line="276" w:lineRule="auto"/>
              <w:jc w:val="center"/>
              <w:rPr>
                <w:sz w:val="24"/>
                <w:szCs w:val="24"/>
              </w:rPr>
            </w:pPr>
            <w:r w:rsidRPr="003E35BC">
              <w:rPr>
                <w:sz w:val="24"/>
                <w:szCs w:val="24"/>
              </w:rPr>
              <w:t>0,26</w:t>
            </w:r>
          </w:p>
        </w:tc>
        <w:tc>
          <w:tcPr>
            <w:tcW w:w="1275" w:type="dxa"/>
            <w:shd w:val="clear" w:color="auto" w:fill="auto"/>
          </w:tcPr>
          <w:p w:rsidR="008C307A" w:rsidRPr="003E35BC" w:rsidRDefault="00E6704D" w:rsidP="003E35BC">
            <w:pPr>
              <w:spacing w:after="200" w:line="276" w:lineRule="auto"/>
              <w:jc w:val="center"/>
              <w:rPr>
                <w:sz w:val="24"/>
                <w:szCs w:val="24"/>
              </w:rPr>
            </w:pPr>
            <w:r w:rsidRPr="003E35BC">
              <w:rPr>
                <w:sz w:val="24"/>
                <w:szCs w:val="24"/>
              </w:rPr>
              <w:t>0,38</w:t>
            </w:r>
          </w:p>
        </w:tc>
        <w:tc>
          <w:tcPr>
            <w:tcW w:w="1341" w:type="dxa"/>
            <w:shd w:val="clear" w:color="auto" w:fill="auto"/>
          </w:tcPr>
          <w:p w:rsidR="008C307A" w:rsidRPr="003E35BC" w:rsidRDefault="00E6704D" w:rsidP="003E35BC">
            <w:pPr>
              <w:spacing w:after="200" w:line="276" w:lineRule="auto"/>
              <w:jc w:val="center"/>
              <w:rPr>
                <w:sz w:val="24"/>
                <w:szCs w:val="24"/>
              </w:rPr>
            </w:pPr>
            <w:r w:rsidRPr="003E35BC">
              <w:rPr>
                <w:sz w:val="24"/>
                <w:szCs w:val="24"/>
              </w:rPr>
              <w:t>+,12</w:t>
            </w:r>
          </w:p>
        </w:tc>
        <w:tc>
          <w:tcPr>
            <w:tcW w:w="1276" w:type="dxa"/>
            <w:shd w:val="clear" w:color="auto" w:fill="auto"/>
          </w:tcPr>
          <w:p w:rsidR="008C307A" w:rsidRPr="003E35BC" w:rsidRDefault="00E6704D" w:rsidP="003E35BC">
            <w:pPr>
              <w:spacing w:after="200" w:line="276" w:lineRule="auto"/>
              <w:jc w:val="center"/>
              <w:rPr>
                <w:sz w:val="24"/>
                <w:szCs w:val="24"/>
              </w:rPr>
            </w:pPr>
            <w:r w:rsidRPr="003E35BC">
              <w:rPr>
                <w:sz w:val="24"/>
                <w:szCs w:val="24"/>
                <w:lang w:val="en-US"/>
              </w:rPr>
              <w:t>&gt;1</w:t>
            </w:r>
          </w:p>
        </w:tc>
      </w:tr>
      <w:tr w:rsidR="003E35BC" w:rsidRPr="008C307A" w:rsidTr="003E35BC">
        <w:tc>
          <w:tcPr>
            <w:tcW w:w="4361" w:type="dxa"/>
            <w:shd w:val="clear" w:color="auto" w:fill="auto"/>
          </w:tcPr>
          <w:p w:rsidR="008C307A" w:rsidRPr="003E35BC" w:rsidRDefault="008C307A" w:rsidP="003E35BC">
            <w:pPr>
              <w:spacing w:after="200" w:line="276" w:lineRule="auto"/>
              <w:rPr>
                <w:sz w:val="24"/>
                <w:szCs w:val="24"/>
              </w:rPr>
            </w:pPr>
            <w:r w:rsidRPr="003E35BC">
              <w:rPr>
                <w:sz w:val="24"/>
                <w:szCs w:val="24"/>
              </w:rPr>
              <w:t>Коэффициент маневренности собственного капитала</w:t>
            </w:r>
          </w:p>
        </w:tc>
        <w:tc>
          <w:tcPr>
            <w:tcW w:w="1276" w:type="dxa"/>
            <w:shd w:val="clear" w:color="auto" w:fill="auto"/>
          </w:tcPr>
          <w:p w:rsidR="008C307A" w:rsidRPr="003E35BC" w:rsidRDefault="00E6704D" w:rsidP="003E35BC">
            <w:pPr>
              <w:spacing w:after="200" w:line="276" w:lineRule="auto"/>
              <w:jc w:val="center"/>
              <w:rPr>
                <w:sz w:val="24"/>
                <w:szCs w:val="24"/>
              </w:rPr>
            </w:pPr>
            <w:r w:rsidRPr="003E35BC">
              <w:rPr>
                <w:sz w:val="24"/>
                <w:szCs w:val="24"/>
              </w:rPr>
              <w:t>0,12</w:t>
            </w:r>
          </w:p>
        </w:tc>
        <w:tc>
          <w:tcPr>
            <w:tcW w:w="1275" w:type="dxa"/>
            <w:shd w:val="clear" w:color="auto" w:fill="auto"/>
          </w:tcPr>
          <w:p w:rsidR="008C307A" w:rsidRPr="003E35BC" w:rsidRDefault="00E6704D" w:rsidP="003E35BC">
            <w:pPr>
              <w:spacing w:after="200" w:line="276" w:lineRule="auto"/>
              <w:jc w:val="center"/>
              <w:rPr>
                <w:sz w:val="24"/>
                <w:szCs w:val="24"/>
              </w:rPr>
            </w:pPr>
            <w:r w:rsidRPr="003E35BC">
              <w:rPr>
                <w:sz w:val="24"/>
                <w:szCs w:val="24"/>
              </w:rPr>
              <w:t>-0,03</w:t>
            </w:r>
          </w:p>
        </w:tc>
        <w:tc>
          <w:tcPr>
            <w:tcW w:w="1341" w:type="dxa"/>
            <w:shd w:val="clear" w:color="auto" w:fill="auto"/>
          </w:tcPr>
          <w:p w:rsidR="008C307A" w:rsidRPr="003E35BC" w:rsidRDefault="003A088E" w:rsidP="003E35BC">
            <w:pPr>
              <w:spacing w:after="200" w:line="276" w:lineRule="auto"/>
              <w:jc w:val="center"/>
              <w:rPr>
                <w:sz w:val="24"/>
                <w:szCs w:val="24"/>
              </w:rPr>
            </w:pPr>
            <w:r w:rsidRPr="003E35BC">
              <w:rPr>
                <w:sz w:val="24"/>
                <w:szCs w:val="24"/>
              </w:rPr>
              <w:t>-0,15</w:t>
            </w:r>
          </w:p>
        </w:tc>
        <w:tc>
          <w:tcPr>
            <w:tcW w:w="1276" w:type="dxa"/>
            <w:shd w:val="clear" w:color="auto" w:fill="auto"/>
          </w:tcPr>
          <w:p w:rsidR="008C307A" w:rsidRPr="003E35BC" w:rsidRDefault="00E6704D" w:rsidP="003E35BC">
            <w:pPr>
              <w:spacing w:after="200" w:line="276" w:lineRule="auto"/>
              <w:jc w:val="center"/>
              <w:rPr>
                <w:sz w:val="24"/>
                <w:szCs w:val="24"/>
              </w:rPr>
            </w:pPr>
            <w:r w:rsidRPr="003E35BC">
              <w:rPr>
                <w:sz w:val="24"/>
                <w:szCs w:val="24"/>
              </w:rPr>
              <w:t>0,5</w:t>
            </w:r>
          </w:p>
        </w:tc>
      </w:tr>
      <w:tr w:rsidR="003E35BC" w:rsidRPr="008C307A" w:rsidTr="003E35BC">
        <w:tc>
          <w:tcPr>
            <w:tcW w:w="4361" w:type="dxa"/>
            <w:shd w:val="clear" w:color="auto" w:fill="auto"/>
          </w:tcPr>
          <w:p w:rsidR="008C307A" w:rsidRPr="003E35BC" w:rsidRDefault="008C307A" w:rsidP="003E35BC">
            <w:pPr>
              <w:spacing w:after="200" w:line="276" w:lineRule="auto"/>
              <w:rPr>
                <w:sz w:val="24"/>
                <w:szCs w:val="24"/>
              </w:rPr>
            </w:pPr>
            <w:r w:rsidRPr="003E35BC">
              <w:rPr>
                <w:sz w:val="24"/>
                <w:szCs w:val="24"/>
              </w:rPr>
              <w:t>Коэффициент обеспеченности материальных оборотных средств</w:t>
            </w:r>
          </w:p>
        </w:tc>
        <w:tc>
          <w:tcPr>
            <w:tcW w:w="1276" w:type="dxa"/>
            <w:shd w:val="clear" w:color="auto" w:fill="auto"/>
          </w:tcPr>
          <w:p w:rsidR="008C307A" w:rsidRPr="003E35BC" w:rsidRDefault="003A088E" w:rsidP="003E35BC">
            <w:pPr>
              <w:spacing w:after="200" w:line="276" w:lineRule="auto"/>
              <w:jc w:val="center"/>
              <w:rPr>
                <w:sz w:val="24"/>
                <w:szCs w:val="24"/>
              </w:rPr>
            </w:pPr>
            <w:r w:rsidRPr="003E35BC">
              <w:rPr>
                <w:sz w:val="24"/>
                <w:szCs w:val="24"/>
              </w:rPr>
              <w:t>0,35</w:t>
            </w:r>
          </w:p>
        </w:tc>
        <w:tc>
          <w:tcPr>
            <w:tcW w:w="1275" w:type="dxa"/>
            <w:shd w:val="clear" w:color="auto" w:fill="auto"/>
          </w:tcPr>
          <w:p w:rsidR="008C307A" w:rsidRPr="003E35BC" w:rsidRDefault="003A088E" w:rsidP="003E35BC">
            <w:pPr>
              <w:spacing w:after="200" w:line="276" w:lineRule="auto"/>
              <w:jc w:val="center"/>
              <w:rPr>
                <w:sz w:val="24"/>
                <w:szCs w:val="24"/>
              </w:rPr>
            </w:pPr>
            <w:r w:rsidRPr="003E35BC">
              <w:rPr>
                <w:sz w:val="24"/>
                <w:szCs w:val="24"/>
              </w:rPr>
              <w:t>-0,1</w:t>
            </w:r>
          </w:p>
        </w:tc>
        <w:tc>
          <w:tcPr>
            <w:tcW w:w="1341" w:type="dxa"/>
            <w:shd w:val="clear" w:color="auto" w:fill="auto"/>
          </w:tcPr>
          <w:p w:rsidR="008C307A" w:rsidRPr="003E35BC" w:rsidRDefault="003A088E" w:rsidP="003E35BC">
            <w:pPr>
              <w:spacing w:after="200" w:line="276" w:lineRule="auto"/>
              <w:jc w:val="center"/>
              <w:rPr>
                <w:sz w:val="24"/>
                <w:szCs w:val="24"/>
              </w:rPr>
            </w:pPr>
            <w:r w:rsidRPr="003E35BC">
              <w:rPr>
                <w:sz w:val="24"/>
                <w:szCs w:val="24"/>
              </w:rPr>
              <w:t>-0,45</w:t>
            </w:r>
          </w:p>
        </w:tc>
        <w:tc>
          <w:tcPr>
            <w:tcW w:w="1276" w:type="dxa"/>
            <w:shd w:val="clear" w:color="auto" w:fill="auto"/>
          </w:tcPr>
          <w:p w:rsidR="008C307A" w:rsidRPr="003E35BC" w:rsidRDefault="003A088E" w:rsidP="003E35BC">
            <w:pPr>
              <w:spacing w:after="200" w:line="276" w:lineRule="auto"/>
              <w:jc w:val="center"/>
              <w:rPr>
                <w:sz w:val="24"/>
                <w:szCs w:val="24"/>
              </w:rPr>
            </w:pPr>
            <w:r w:rsidRPr="003E35BC">
              <w:rPr>
                <w:sz w:val="24"/>
                <w:szCs w:val="24"/>
              </w:rPr>
              <w:t>0,6-0,8</w:t>
            </w:r>
          </w:p>
        </w:tc>
      </w:tr>
      <w:tr w:rsidR="003E35BC" w:rsidRPr="008C307A" w:rsidTr="003E35BC">
        <w:tc>
          <w:tcPr>
            <w:tcW w:w="4361" w:type="dxa"/>
            <w:shd w:val="clear" w:color="auto" w:fill="auto"/>
          </w:tcPr>
          <w:p w:rsidR="008C307A" w:rsidRPr="003E35BC" w:rsidRDefault="008C307A" w:rsidP="003E35BC">
            <w:pPr>
              <w:spacing w:after="200" w:line="276" w:lineRule="auto"/>
              <w:rPr>
                <w:sz w:val="24"/>
                <w:szCs w:val="24"/>
              </w:rPr>
            </w:pPr>
            <w:r w:rsidRPr="003E35BC">
              <w:rPr>
                <w:sz w:val="24"/>
                <w:szCs w:val="24"/>
              </w:rPr>
              <w:t>Коэффициент обеспеченности собственными средствами</w:t>
            </w:r>
          </w:p>
        </w:tc>
        <w:tc>
          <w:tcPr>
            <w:tcW w:w="1276" w:type="dxa"/>
            <w:shd w:val="clear" w:color="auto" w:fill="auto"/>
          </w:tcPr>
          <w:p w:rsidR="008C307A" w:rsidRPr="003E35BC" w:rsidRDefault="003A088E" w:rsidP="003E35BC">
            <w:pPr>
              <w:spacing w:after="200" w:line="276" w:lineRule="auto"/>
              <w:jc w:val="center"/>
              <w:rPr>
                <w:sz w:val="24"/>
                <w:szCs w:val="24"/>
              </w:rPr>
            </w:pPr>
            <w:r w:rsidRPr="003E35BC">
              <w:rPr>
                <w:sz w:val="24"/>
                <w:szCs w:val="24"/>
              </w:rPr>
              <w:t>0,29</w:t>
            </w:r>
          </w:p>
        </w:tc>
        <w:tc>
          <w:tcPr>
            <w:tcW w:w="1275" w:type="dxa"/>
            <w:shd w:val="clear" w:color="auto" w:fill="auto"/>
          </w:tcPr>
          <w:p w:rsidR="008C307A" w:rsidRPr="003E35BC" w:rsidRDefault="003A088E" w:rsidP="003E35BC">
            <w:pPr>
              <w:spacing w:after="200" w:line="276" w:lineRule="auto"/>
              <w:jc w:val="center"/>
              <w:rPr>
                <w:sz w:val="24"/>
                <w:szCs w:val="24"/>
              </w:rPr>
            </w:pPr>
            <w:r w:rsidRPr="003E35BC">
              <w:rPr>
                <w:sz w:val="24"/>
                <w:szCs w:val="24"/>
              </w:rPr>
              <w:t>-0,08</w:t>
            </w:r>
          </w:p>
        </w:tc>
        <w:tc>
          <w:tcPr>
            <w:tcW w:w="1341" w:type="dxa"/>
            <w:shd w:val="clear" w:color="auto" w:fill="auto"/>
          </w:tcPr>
          <w:p w:rsidR="008C307A" w:rsidRPr="003E35BC" w:rsidRDefault="003A088E" w:rsidP="003E35BC">
            <w:pPr>
              <w:spacing w:after="200" w:line="276" w:lineRule="auto"/>
              <w:jc w:val="center"/>
              <w:rPr>
                <w:sz w:val="24"/>
                <w:szCs w:val="24"/>
              </w:rPr>
            </w:pPr>
            <w:r w:rsidRPr="003E35BC">
              <w:rPr>
                <w:sz w:val="24"/>
                <w:szCs w:val="24"/>
              </w:rPr>
              <w:t>-0,21</w:t>
            </w:r>
          </w:p>
        </w:tc>
        <w:tc>
          <w:tcPr>
            <w:tcW w:w="1276" w:type="dxa"/>
            <w:shd w:val="clear" w:color="auto" w:fill="auto"/>
          </w:tcPr>
          <w:p w:rsidR="008C307A" w:rsidRPr="003E35BC" w:rsidRDefault="003A088E" w:rsidP="003E35BC">
            <w:pPr>
              <w:spacing w:after="200" w:line="276" w:lineRule="auto"/>
              <w:jc w:val="center"/>
              <w:rPr>
                <w:sz w:val="24"/>
                <w:szCs w:val="24"/>
              </w:rPr>
            </w:pPr>
            <w:r w:rsidRPr="003E35BC">
              <w:rPr>
                <w:sz w:val="24"/>
                <w:szCs w:val="24"/>
                <w:lang w:val="en-US"/>
              </w:rPr>
              <w:t>&lt;0</w:t>
            </w:r>
            <w:r w:rsidRPr="003E35BC">
              <w:rPr>
                <w:sz w:val="24"/>
                <w:szCs w:val="24"/>
              </w:rPr>
              <w:t>,</w:t>
            </w:r>
            <w:r w:rsidRPr="003E35BC">
              <w:rPr>
                <w:sz w:val="24"/>
                <w:szCs w:val="24"/>
                <w:lang w:val="en-US"/>
              </w:rPr>
              <w:t>1</w:t>
            </w:r>
          </w:p>
        </w:tc>
      </w:tr>
    </w:tbl>
    <w:p w:rsidR="00C57B1C" w:rsidRDefault="00C57B1C" w:rsidP="00C57B1C">
      <w:pPr>
        <w:rPr>
          <w:sz w:val="28"/>
          <w:szCs w:val="28"/>
        </w:rPr>
      </w:pPr>
    </w:p>
    <w:p w:rsidR="00C57B1C" w:rsidRDefault="00C57B1C" w:rsidP="00C57B1C">
      <w:pPr>
        <w:ind w:firstLine="708"/>
        <w:rPr>
          <w:b/>
          <w:sz w:val="28"/>
          <w:szCs w:val="28"/>
        </w:rPr>
      </w:pPr>
      <w:r w:rsidRPr="005E38DC">
        <w:rPr>
          <w:b/>
          <w:sz w:val="28"/>
          <w:szCs w:val="28"/>
        </w:rPr>
        <w:t>Основные виды рентабельности исследуемого предприятия.</w:t>
      </w:r>
    </w:p>
    <w:p w:rsidR="00C57B1C" w:rsidRDefault="00C57B1C" w:rsidP="00C57B1C">
      <w:pPr>
        <w:jc w:val="center"/>
        <w:rPr>
          <w:b/>
          <w:sz w:val="28"/>
          <w:szCs w:val="28"/>
        </w:rPr>
      </w:pPr>
    </w:p>
    <w:tbl>
      <w:tblPr>
        <w:tblW w:w="0" w:type="auto"/>
        <w:tblLayout w:type="fixed"/>
        <w:tblLook w:val="04A0" w:firstRow="1" w:lastRow="0" w:firstColumn="1" w:lastColumn="0" w:noHBand="0" w:noVBand="1"/>
      </w:tblPr>
      <w:tblGrid>
        <w:gridCol w:w="2943"/>
        <w:gridCol w:w="1560"/>
        <w:gridCol w:w="1559"/>
        <w:gridCol w:w="1559"/>
        <w:gridCol w:w="1559"/>
      </w:tblGrid>
      <w:tr w:rsidR="003E35BC" w:rsidRPr="005E38DC" w:rsidTr="003E35BC">
        <w:tc>
          <w:tcPr>
            <w:tcW w:w="2943" w:type="dxa"/>
            <w:shd w:val="clear" w:color="auto" w:fill="auto"/>
          </w:tcPr>
          <w:p w:rsidR="00C57B1C" w:rsidRPr="003E35BC" w:rsidRDefault="00C57B1C" w:rsidP="00C57B1C">
            <w:pPr>
              <w:rPr>
                <w:sz w:val="24"/>
                <w:szCs w:val="24"/>
              </w:rPr>
            </w:pPr>
            <w:r w:rsidRPr="003E35BC">
              <w:rPr>
                <w:sz w:val="24"/>
                <w:szCs w:val="24"/>
              </w:rPr>
              <w:t>Показатель рентабельности</w:t>
            </w:r>
          </w:p>
        </w:tc>
        <w:tc>
          <w:tcPr>
            <w:tcW w:w="1560" w:type="dxa"/>
            <w:shd w:val="clear" w:color="auto" w:fill="auto"/>
          </w:tcPr>
          <w:p w:rsidR="00C57B1C" w:rsidRPr="003E35BC" w:rsidRDefault="00C57B1C" w:rsidP="003E35BC">
            <w:pPr>
              <w:jc w:val="center"/>
              <w:rPr>
                <w:sz w:val="24"/>
                <w:szCs w:val="24"/>
              </w:rPr>
            </w:pPr>
            <w:r w:rsidRPr="003E35BC">
              <w:rPr>
                <w:sz w:val="24"/>
                <w:szCs w:val="24"/>
              </w:rPr>
              <w:t>Прошлый период</w:t>
            </w:r>
          </w:p>
        </w:tc>
        <w:tc>
          <w:tcPr>
            <w:tcW w:w="1559" w:type="dxa"/>
            <w:shd w:val="clear" w:color="auto" w:fill="auto"/>
          </w:tcPr>
          <w:p w:rsidR="00C57B1C" w:rsidRPr="003E35BC" w:rsidRDefault="00C57B1C" w:rsidP="003E35BC">
            <w:pPr>
              <w:jc w:val="center"/>
              <w:rPr>
                <w:sz w:val="24"/>
                <w:szCs w:val="24"/>
              </w:rPr>
            </w:pPr>
            <w:r w:rsidRPr="003E35BC">
              <w:rPr>
                <w:sz w:val="24"/>
                <w:szCs w:val="24"/>
              </w:rPr>
              <w:t>Отчетный период</w:t>
            </w:r>
          </w:p>
        </w:tc>
        <w:tc>
          <w:tcPr>
            <w:tcW w:w="1559" w:type="dxa"/>
            <w:shd w:val="clear" w:color="auto" w:fill="auto"/>
          </w:tcPr>
          <w:p w:rsidR="00C57B1C" w:rsidRPr="003E35BC" w:rsidRDefault="00C57B1C" w:rsidP="003E35BC">
            <w:pPr>
              <w:jc w:val="center"/>
              <w:rPr>
                <w:sz w:val="24"/>
                <w:szCs w:val="24"/>
              </w:rPr>
            </w:pPr>
            <w:r w:rsidRPr="003E35BC">
              <w:rPr>
                <w:sz w:val="24"/>
                <w:szCs w:val="24"/>
              </w:rPr>
              <w:t>Отклонение абсолютное</w:t>
            </w:r>
          </w:p>
        </w:tc>
        <w:tc>
          <w:tcPr>
            <w:tcW w:w="1559" w:type="dxa"/>
            <w:shd w:val="clear" w:color="auto" w:fill="auto"/>
          </w:tcPr>
          <w:p w:rsidR="00C57B1C" w:rsidRPr="003E35BC" w:rsidRDefault="00C57B1C" w:rsidP="003E35BC">
            <w:pPr>
              <w:jc w:val="center"/>
              <w:rPr>
                <w:sz w:val="24"/>
                <w:szCs w:val="24"/>
              </w:rPr>
            </w:pPr>
            <w:r w:rsidRPr="003E35BC">
              <w:rPr>
                <w:sz w:val="24"/>
                <w:szCs w:val="24"/>
              </w:rPr>
              <w:t>Отклонение, %</w:t>
            </w:r>
          </w:p>
          <w:p w:rsidR="00C57B1C" w:rsidRPr="003E35BC" w:rsidRDefault="00C57B1C" w:rsidP="003E35BC">
            <w:pPr>
              <w:jc w:val="center"/>
              <w:rPr>
                <w:sz w:val="24"/>
                <w:szCs w:val="24"/>
              </w:rPr>
            </w:pPr>
          </w:p>
        </w:tc>
      </w:tr>
      <w:tr w:rsidR="003E35BC" w:rsidRPr="005E38DC" w:rsidTr="003E35BC">
        <w:tc>
          <w:tcPr>
            <w:tcW w:w="2943" w:type="dxa"/>
            <w:shd w:val="clear" w:color="auto" w:fill="auto"/>
          </w:tcPr>
          <w:p w:rsidR="00C57B1C" w:rsidRPr="003E35BC" w:rsidRDefault="00C57B1C" w:rsidP="00C57B1C">
            <w:pPr>
              <w:rPr>
                <w:sz w:val="24"/>
                <w:szCs w:val="24"/>
              </w:rPr>
            </w:pPr>
            <w:r w:rsidRPr="003E35BC">
              <w:rPr>
                <w:sz w:val="24"/>
                <w:szCs w:val="24"/>
              </w:rPr>
              <w:t>Рентабельность активов</w:t>
            </w:r>
          </w:p>
        </w:tc>
        <w:tc>
          <w:tcPr>
            <w:tcW w:w="1560" w:type="dxa"/>
            <w:shd w:val="clear" w:color="auto" w:fill="auto"/>
          </w:tcPr>
          <w:p w:rsidR="00C57B1C" w:rsidRPr="003E35BC" w:rsidRDefault="00C57B1C" w:rsidP="003E35BC">
            <w:pPr>
              <w:jc w:val="center"/>
              <w:rPr>
                <w:sz w:val="24"/>
                <w:szCs w:val="24"/>
              </w:rPr>
            </w:pPr>
            <w:r w:rsidRPr="003E35BC">
              <w:rPr>
                <w:sz w:val="24"/>
                <w:szCs w:val="24"/>
              </w:rPr>
              <w:t>32,3</w:t>
            </w:r>
          </w:p>
        </w:tc>
        <w:tc>
          <w:tcPr>
            <w:tcW w:w="1559" w:type="dxa"/>
            <w:shd w:val="clear" w:color="auto" w:fill="auto"/>
          </w:tcPr>
          <w:p w:rsidR="00C57B1C" w:rsidRPr="003E35BC" w:rsidRDefault="00C57B1C" w:rsidP="003E35BC">
            <w:pPr>
              <w:jc w:val="center"/>
              <w:rPr>
                <w:sz w:val="24"/>
                <w:szCs w:val="24"/>
              </w:rPr>
            </w:pPr>
            <w:r w:rsidRPr="003E35BC">
              <w:rPr>
                <w:sz w:val="24"/>
                <w:szCs w:val="24"/>
              </w:rPr>
              <w:t>35,7</w:t>
            </w:r>
          </w:p>
        </w:tc>
        <w:tc>
          <w:tcPr>
            <w:tcW w:w="1559" w:type="dxa"/>
            <w:shd w:val="clear" w:color="auto" w:fill="auto"/>
          </w:tcPr>
          <w:p w:rsidR="00C57B1C" w:rsidRPr="003E35BC" w:rsidRDefault="00C57B1C" w:rsidP="003E35BC">
            <w:pPr>
              <w:jc w:val="center"/>
              <w:rPr>
                <w:sz w:val="24"/>
                <w:szCs w:val="24"/>
              </w:rPr>
            </w:pPr>
            <w:r w:rsidRPr="003E35BC">
              <w:rPr>
                <w:sz w:val="24"/>
                <w:szCs w:val="24"/>
              </w:rPr>
              <w:t>+3,4</w:t>
            </w:r>
          </w:p>
        </w:tc>
        <w:tc>
          <w:tcPr>
            <w:tcW w:w="1559" w:type="dxa"/>
            <w:shd w:val="clear" w:color="auto" w:fill="auto"/>
          </w:tcPr>
          <w:p w:rsidR="00C57B1C" w:rsidRPr="003E35BC" w:rsidRDefault="00C57B1C" w:rsidP="003E35BC">
            <w:pPr>
              <w:jc w:val="center"/>
              <w:rPr>
                <w:sz w:val="24"/>
                <w:szCs w:val="24"/>
              </w:rPr>
            </w:pPr>
            <w:r w:rsidRPr="003E35BC">
              <w:rPr>
                <w:sz w:val="24"/>
                <w:szCs w:val="24"/>
              </w:rPr>
              <w:t>+10,5</w:t>
            </w:r>
          </w:p>
          <w:p w:rsidR="00C57B1C" w:rsidRPr="003E35BC" w:rsidRDefault="00C57B1C" w:rsidP="00C57B1C">
            <w:pPr>
              <w:rPr>
                <w:sz w:val="24"/>
                <w:szCs w:val="24"/>
              </w:rPr>
            </w:pPr>
          </w:p>
        </w:tc>
      </w:tr>
      <w:tr w:rsidR="003E35BC" w:rsidRPr="005E38DC" w:rsidTr="003E35BC">
        <w:tc>
          <w:tcPr>
            <w:tcW w:w="2943" w:type="dxa"/>
            <w:shd w:val="clear" w:color="auto" w:fill="auto"/>
          </w:tcPr>
          <w:p w:rsidR="00C57B1C" w:rsidRPr="003E35BC" w:rsidRDefault="00C57B1C" w:rsidP="00C57B1C">
            <w:pPr>
              <w:rPr>
                <w:sz w:val="24"/>
                <w:szCs w:val="24"/>
              </w:rPr>
            </w:pPr>
            <w:r w:rsidRPr="003E35BC">
              <w:rPr>
                <w:sz w:val="24"/>
                <w:szCs w:val="24"/>
              </w:rPr>
              <w:t>Рентабельность собственного капитала</w:t>
            </w:r>
          </w:p>
        </w:tc>
        <w:tc>
          <w:tcPr>
            <w:tcW w:w="1560" w:type="dxa"/>
            <w:shd w:val="clear" w:color="auto" w:fill="auto"/>
          </w:tcPr>
          <w:p w:rsidR="00C57B1C" w:rsidRPr="003E35BC" w:rsidRDefault="00C57B1C" w:rsidP="003E35BC">
            <w:pPr>
              <w:jc w:val="center"/>
              <w:rPr>
                <w:sz w:val="24"/>
                <w:szCs w:val="24"/>
              </w:rPr>
            </w:pPr>
            <w:r w:rsidRPr="003E35BC">
              <w:rPr>
                <w:sz w:val="24"/>
                <w:szCs w:val="24"/>
              </w:rPr>
              <w:t>45,8</w:t>
            </w:r>
          </w:p>
        </w:tc>
        <w:tc>
          <w:tcPr>
            <w:tcW w:w="1559" w:type="dxa"/>
            <w:shd w:val="clear" w:color="auto" w:fill="auto"/>
          </w:tcPr>
          <w:p w:rsidR="00C57B1C" w:rsidRPr="003E35BC" w:rsidRDefault="00C57B1C" w:rsidP="003E35BC">
            <w:pPr>
              <w:jc w:val="center"/>
              <w:rPr>
                <w:sz w:val="24"/>
                <w:szCs w:val="24"/>
              </w:rPr>
            </w:pPr>
            <w:r w:rsidRPr="003E35BC">
              <w:rPr>
                <w:sz w:val="24"/>
                <w:szCs w:val="24"/>
              </w:rPr>
              <w:t>47</w:t>
            </w:r>
          </w:p>
        </w:tc>
        <w:tc>
          <w:tcPr>
            <w:tcW w:w="1559" w:type="dxa"/>
            <w:shd w:val="clear" w:color="auto" w:fill="auto"/>
          </w:tcPr>
          <w:p w:rsidR="00C57B1C" w:rsidRPr="003E35BC" w:rsidRDefault="00C57B1C" w:rsidP="003E35BC">
            <w:pPr>
              <w:jc w:val="center"/>
              <w:rPr>
                <w:sz w:val="24"/>
                <w:szCs w:val="24"/>
              </w:rPr>
            </w:pPr>
            <w:r w:rsidRPr="003E35BC">
              <w:rPr>
                <w:sz w:val="24"/>
                <w:szCs w:val="24"/>
              </w:rPr>
              <w:t>+1,2</w:t>
            </w:r>
          </w:p>
        </w:tc>
        <w:tc>
          <w:tcPr>
            <w:tcW w:w="1559" w:type="dxa"/>
            <w:shd w:val="clear" w:color="auto" w:fill="auto"/>
          </w:tcPr>
          <w:p w:rsidR="00C57B1C" w:rsidRPr="003E35BC" w:rsidRDefault="00C57B1C" w:rsidP="003E35BC">
            <w:pPr>
              <w:jc w:val="center"/>
              <w:rPr>
                <w:sz w:val="24"/>
                <w:szCs w:val="24"/>
              </w:rPr>
            </w:pPr>
            <w:r w:rsidRPr="003E35BC">
              <w:rPr>
                <w:sz w:val="24"/>
                <w:szCs w:val="24"/>
              </w:rPr>
              <w:t>+2,6</w:t>
            </w:r>
          </w:p>
          <w:p w:rsidR="00C57B1C" w:rsidRPr="003E35BC" w:rsidRDefault="00C57B1C" w:rsidP="003E35BC">
            <w:pPr>
              <w:jc w:val="center"/>
              <w:rPr>
                <w:sz w:val="24"/>
                <w:szCs w:val="24"/>
              </w:rPr>
            </w:pPr>
          </w:p>
          <w:p w:rsidR="00C57B1C" w:rsidRPr="003E35BC" w:rsidRDefault="00C57B1C" w:rsidP="003E35BC">
            <w:pPr>
              <w:jc w:val="center"/>
              <w:rPr>
                <w:sz w:val="24"/>
                <w:szCs w:val="24"/>
              </w:rPr>
            </w:pPr>
          </w:p>
        </w:tc>
      </w:tr>
      <w:tr w:rsidR="003E35BC" w:rsidRPr="005E38DC" w:rsidTr="003E35BC">
        <w:tc>
          <w:tcPr>
            <w:tcW w:w="2943" w:type="dxa"/>
            <w:shd w:val="clear" w:color="auto" w:fill="auto"/>
          </w:tcPr>
          <w:p w:rsidR="00C57B1C" w:rsidRPr="003E35BC" w:rsidRDefault="00C57B1C" w:rsidP="00C57B1C">
            <w:pPr>
              <w:rPr>
                <w:sz w:val="24"/>
                <w:szCs w:val="24"/>
              </w:rPr>
            </w:pPr>
            <w:r w:rsidRPr="003E35BC">
              <w:rPr>
                <w:sz w:val="24"/>
                <w:szCs w:val="24"/>
              </w:rPr>
              <w:t>Рентабельность продаж</w:t>
            </w:r>
          </w:p>
        </w:tc>
        <w:tc>
          <w:tcPr>
            <w:tcW w:w="1560" w:type="dxa"/>
            <w:shd w:val="clear" w:color="auto" w:fill="auto"/>
          </w:tcPr>
          <w:p w:rsidR="00C57B1C" w:rsidRPr="003E35BC" w:rsidRDefault="00C57B1C" w:rsidP="003E35BC">
            <w:pPr>
              <w:jc w:val="center"/>
              <w:rPr>
                <w:sz w:val="24"/>
                <w:szCs w:val="24"/>
              </w:rPr>
            </w:pPr>
            <w:r w:rsidRPr="003E35BC">
              <w:rPr>
                <w:sz w:val="24"/>
                <w:szCs w:val="24"/>
              </w:rPr>
              <w:t>6,2</w:t>
            </w:r>
          </w:p>
        </w:tc>
        <w:tc>
          <w:tcPr>
            <w:tcW w:w="1559" w:type="dxa"/>
            <w:shd w:val="clear" w:color="auto" w:fill="auto"/>
          </w:tcPr>
          <w:p w:rsidR="00C57B1C" w:rsidRPr="003E35BC" w:rsidRDefault="00C57B1C" w:rsidP="003E35BC">
            <w:pPr>
              <w:jc w:val="center"/>
              <w:rPr>
                <w:sz w:val="24"/>
                <w:szCs w:val="24"/>
              </w:rPr>
            </w:pPr>
            <w:r w:rsidRPr="003E35BC">
              <w:rPr>
                <w:sz w:val="24"/>
                <w:szCs w:val="24"/>
              </w:rPr>
              <w:t>7</w:t>
            </w:r>
          </w:p>
        </w:tc>
        <w:tc>
          <w:tcPr>
            <w:tcW w:w="1559" w:type="dxa"/>
            <w:shd w:val="clear" w:color="auto" w:fill="auto"/>
          </w:tcPr>
          <w:p w:rsidR="00C57B1C" w:rsidRPr="003E35BC" w:rsidRDefault="00C57B1C" w:rsidP="003E35BC">
            <w:pPr>
              <w:jc w:val="center"/>
              <w:rPr>
                <w:sz w:val="24"/>
                <w:szCs w:val="24"/>
              </w:rPr>
            </w:pPr>
            <w:r w:rsidRPr="003E35BC">
              <w:rPr>
                <w:sz w:val="24"/>
                <w:szCs w:val="24"/>
              </w:rPr>
              <w:t>+0,8</w:t>
            </w:r>
          </w:p>
        </w:tc>
        <w:tc>
          <w:tcPr>
            <w:tcW w:w="1559" w:type="dxa"/>
            <w:shd w:val="clear" w:color="auto" w:fill="auto"/>
          </w:tcPr>
          <w:p w:rsidR="00C57B1C" w:rsidRPr="003E35BC" w:rsidRDefault="00C57B1C" w:rsidP="003E35BC">
            <w:pPr>
              <w:jc w:val="center"/>
              <w:rPr>
                <w:sz w:val="24"/>
                <w:szCs w:val="24"/>
              </w:rPr>
            </w:pPr>
            <w:r w:rsidRPr="003E35BC">
              <w:rPr>
                <w:sz w:val="24"/>
                <w:szCs w:val="24"/>
              </w:rPr>
              <w:t>+12,9</w:t>
            </w:r>
          </w:p>
          <w:p w:rsidR="00C57B1C" w:rsidRPr="003E35BC" w:rsidRDefault="00C57B1C" w:rsidP="003E35BC">
            <w:pPr>
              <w:jc w:val="center"/>
              <w:rPr>
                <w:sz w:val="24"/>
                <w:szCs w:val="24"/>
              </w:rPr>
            </w:pPr>
          </w:p>
        </w:tc>
      </w:tr>
      <w:tr w:rsidR="003E35BC" w:rsidRPr="005E38DC" w:rsidTr="003E35BC">
        <w:tc>
          <w:tcPr>
            <w:tcW w:w="2943" w:type="dxa"/>
            <w:shd w:val="clear" w:color="auto" w:fill="auto"/>
          </w:tcPr>
          <w:p w:rsidR="00C57B1C" w:rsidRPr="003E35BC" w:rsidRDefault="00C57B1C" w:rsidP="00C57B1C">
            <w:pPr>
              <w:rPr>
                <w:sz w:val="24"/>
                <w:szCs w:val="24"/>
              </w:rPr>
            </w:pPr>
            <w:r w:rsidRPr="003E35BC">
              <w:rPr>
                <w:sz w:val="24"/>
                <w:szCs w:val="24"/>
              </w:rPr>
              <w:t>Рентабельность продаж по прибыли до налогообложения</w:t>
            </w:r>
          </w:p>
        </w:tc>
        <w:tc>
          <w:tcPr>
            <w:tcW w:w="1560" w:type="dxa"/>
            <w:shd w:val="clear" w:color="auto" w:fill="auto"/>
          </w:tcPr>
          <w:p w:rsidR="00C57B1C" w:rsidRPr="003E35BC" w:rsidRDefault="00C57B1C" w:rsidP="003E35BC">
            <w:pPr>
              <w:jc w:val="center"/>
              <w:rPr>
                <w:sz w:val="24"/>
                <w:szCs w:val="24"/>
              </w:rPr>
            </w:pPr>
            <w:r w:rsidRPr="003E35BC">
              <w:rPr>
                <w:sz w:val="24"/>
                <w:szCs w:val="24"/>
              </w:rPr>
              <w:t>5,7</w:t>
            </w:r>
          </w:p>
        </w:tc>
        <w:tc>
          <w:tcPr>
            <w:tcW w:w="1559" w:type="dxa"/>
            <w:shd w:val="clear" w:color="auto" w:fill="auto"/>
          </w:tcPr>
          <w:p w:rsidR="00C57B1C" w:rsidRPr="003E35BC" w:rsidRDefault="00C57B1C" w:rsidP="003E35BC">
            <w:pPr>
              <w:jc w:val="center"/>
              <w:rPr>
                <w:sz w:val="24"/>
                <w:szCs w:val="24"/>
              </w:rPr>
            </w:pPr>
            <w:r w:rsidRPr="003E35BC">
              <w:rPr>
                <w:sz w:val="24"/>
                <w:szCs w:val="24"/>
              </w:rPr>
              <w:t>6,8</w:t>
            </w:r>
          </w:p>
        </w:tc>
        <w:tc>
          <w:tcPr>
            <w:tcW w:w="1559" w:type="dxa"/>
            <w:shd w:val="clear" w:color="auto" w:fill="auto"/>
          </w:tcPr>
          <w:p w:rsidR="00C57B1C" w:rsidRPr="003E35BC" w:rsidRDefault="00C57B1C" w:rsidP="003E35BC">
            <w:pPr>
              <w:jc w:val="center"/>
              <w:rPr>
                <w:sz w:val="24"/>
                <w:szCs w:val="24"/>
              </w:rPr>
            </w:pPr>
            <w:r w:rsidRPr="003E35BC">
              <w:rPr>
                <w:sz w:val="24"/>
                <w:szCs w:val="24"/>
              </w:rPr>
              <w:t>+1,1</w:t>
            </w:r>
          </w:p>
        </w:tc>
        <w:tc>
          <w:tcPr>
            <w:tcW w:w="1559" w:type="dxa"/>
            <w:shd w:val="clear" w:color="auto" w:fill="auto"/>
          </w:tcPr>
          <w:p w:rsidR="00C57B1C" w:rsidRPr="003E35BC" w:rsidRDefault="00C57B1C" w:rsidP="003E35BC">
            <w:pPr>
              <w:jc w:val="center"/>
              <w:rPr>
                <w:sz w:val="24"/>
                <w:szCs w:val="24"/>
              </w:rPr>
            </w:pPr>
            <w:r w:rsidRPr="003E35BC">
              <w:rPr>
                <w:sz w:val="24"/>
                <w:szCs w:val="24"/>
              </w:rPr>
              <w:t>+19,3</w:t>
            </w:r>
          </w:p>
          <w:p w:rsidR="00C57B1C" w:rsidRPr="003E35BC" w:rsidRDefault="00C57B1C" w:rsidP="003E35BC">
            <w:pPr>
              <w:jc w:val="center"/>
              <w:rPr>
                <w:sz w:val="24"/>
                <w:szCs w:val="24"/>
              </w:rPr>
            </w:pPr>
          </w:p>
          <w:p w:rsidR="00C57B1C" w:rsidRPr="003E35BC" w:rsidRDefault="00C57B1C" w:rsidP="00C57B1C">
            <w:pPr>
              <w:rPr>
                <w:sz w:val="24"/>
                <w:szCs w:val="24"/>
              </w:rPr>
            </w:pPr>
          </w:p>
          <w:p w:rsidR="00C57B1C" w:rsidRPr="003E35BC" w:rsidRDefault="00C57B1C" w:rsidP="00C57B1C">
            <w:pPr>
              <w:rPr>
                <w:sz w:val="24"/>
                <w:szCs w:val="24"/>
              </w:rPr>
            </w:pPr>
          </w:p>
        </w:tc>
      </w:tr>
      <w:tr w:rsidR="003E35BC" w:rsidRPr="005E38DC" w:rsidTr="003E35BC">
        <w:tc>
          <w:tcPr>
            <w:tcW w:w="2943" w:type="dxa"/>
            <w:shd w:val="clear" w:color="auto" w:fill="auto"/>
          </w:tcPr>
          <w:p w:rsidR="00C57B1C" w:rsidRPr="003E35BC" w:rsidRDefault="00C57B1C" w:rsidP="00C57B1C">
            <w:pPr>
              <w:rPr>
                <w:sz w:val="24"/>
                <w:szCs w:val="24"/>
              </w:rPr>
            </w:pPr>
            <w:r w:rsidRPr="003E35BC">
              <w:rPr>
                <w:sz w:val="24"/>
                <w:szCs w:val="24"/>
              </w:rPr>
              <w:t>Рентабельность продаж по чистой прибыли</w:t>
            </w:r>
          </w:p>
        </w:tc>
        <w:tc>
          <w:tcPr>
            <w:tcW w:w="1560" w:type="dxa"/>
            <w:shd w:val="clear" w:color="auto" w:fill="auto"/>
          </w:tcPr>
          <w:p w:rsidR="00C57B1C" w:rsidRPr="003E35BC" w:rsidRDefault="00C57B1C" w:rsidP="003E35BC">
            <w:pPr>
              <w:jc w:val="center"/>
              <w:rPr>
                <w:sz w:val="24"/>
                <w:szCs w:val="24"/>
              </w:rPr>
            </w:pPr>
            <w:r w:rsidRPr="003E35BC">
              <w:rPr>
                <w:sz w:val="24"/>
                <w:szCs w:val="24"/>
              </w:rPr>
              <w:t>5,3</w:t>
            </w:r>
          </w:p>
        </w:tc>
        <w:tc>
          <w:tcPr>
            <w:tcW w:w="1559" w:type="dxa"/>
            <w:shd w:val="clear" w:color="auto" w:fill="auto"/>
          </w:tcPr>
          <w:p w:rsidR="00C57B1C" w:rsidRPr="003E35BC" w:rsidRDefault="00C57B1C" w:rsidP="003E35BC">
            <w:pPr>
              <w:jc w:val="center"/>
              <w:rPr>
                <w:sz w:val="24"/>
                <w:szCs w:val="24"/>
              </w:rPr>
            </w:pPr>
            <w:r w:rsidRPr="003E35BC">
              <w:rPr>
                <w:sz w:val="24"/>
                <w:szCs w:val="24"/>
              </w:rPr>
              <w:t>6,2</w:t>
            </w:r>
          </w:p>
        </w:tc>
        <w:tc>
          <w:tcPr>
            <w:tcW w:w="1559" w:type="dxa"/>
            <w:shd w:val="clear" w:color="auto" w:fill="auto"/>
          </w:tcPr>
          <w:p w:rsidR="00C57B1C" w:rsidRPr="003E35BC" w:rsidRDefault="00C57B1C" w:rsidP="003E35BC">
            <w:pPr>
              <w:jc w:val="center"/>
              <w:rPr>
                <w:sz w:val="24"/>
                <w:szCs w:val="24"/>
              </w:rPr>
            </w:pPr>
            <w:r w:rsidRPr="003E35BC">
              <w:rPr>
                <w:sz w:val="24"/>
                <w:szCs w:val="24"/>
              </w:rPr>
              <w:t>+0,9</w:t>
            </w:r>
          </w:p>
        </w:tc>
        <w:tc>
          <w:tcPr>
            <w:tcW w:w="1559" w:type="dxa"/>
            <w:shd w:val="clear" w:color="auto" w:fill="auto"/>
          </w:tcPr>
          <w:p w:rsidR="00C57B1C" w:rsidRPr="003E35BC" w:rsidRDefault="00C57B1C" w:rsidP="003E35BC">
            <w:pPr>
              <w:jc w:val="center"/>
              <w:rPr>
                <w:sz w:val="24"/>
                <w:szCs w:val="24"/>
              </w:rPr>
            </w:pPr>
            <w:r w:rsidRPr="003E35BC">
              <w:rPr>
                <w:sz w:val="24"/>
                <w:szCs w:val="24"/>
              </w:rPr>
              <w:t>+17</w:t>
            </w:r>
          </w:p>
        </w:tc>
      </w:tr>
    </w:tbl>
    <w:p w:rsidR="00C57B1C" w:rsidRPr="005E38DC" w:rsidRDefault="00C57B1C" w:rsidP="00C57B1C">
      <w:pPr>
        <w:jc w:val="center"/>
        <w:rPr>
          <w:b/>
          <w:sz w:val="28"/>
          <w:szCs w:val="28"/>
        </w:rPr>
      </w:pPr>
    </w:p>
    <w:p w:rsidR="00042FFF" w:rsidRDefault="008C7E4B" w:rsidP="00C57B1C">
      <w:pPr>
        <w:spacing w:after="200"/>
        <w:jc w:val="both"/>
        <w:rPr>
          <w:sz w:val="28"/>
          <w:szCs w:val="28"/>
        </w:rPr>
      </w:pPr>
      <w:r>
        <w:rPr>
          <w:sz w:val="28"/>
          <w:szCs w:val="28"/>
        </w:rPr>
        <w:br w:type="page"/>
      </w:r>
    </w:p>
    <w:p w:rsidR="00D13589" w:rsidRPr="00042FFF" w:rsidRDefault="00D13589" w:rsidP="00042FFF">
      <w:pPr>
        <w:spacing w:after="200"/>
        <w:ind w:firstLine="708"/>
        <w:jc w:val="both"/>
        <w:rPr>
          <w:sz w:val="28"/>
          <w:szCs w:val="28"/>
        </w:rPr>
      </w:pPr>
      <w:r w:rsidRPr="00042FFF">
        <w:rPr>
          <w:b/>
          <w:sz w:val="28"/>
          <w:szCs w:val="28"/>
        </w:rPr>
        <w:t>Характеристика движения рабочей силы.</w:t>
      </w:r>
    </w:p>
    <w:p w:rsidR="00A84948" w:rsidRPr="00D13589" w:rsidRDefault="00A84948" w:rsidP="00D13589">
      <w:pPr>
        <w:jc w:val="both"/>
        <w:rPr>
          <w:sz w:val="28"/>
          <w:szCs w:val="28"/>
        </w:rPr>
      </w:pPr>
    </w:p>
    <w:tbl>
      <w:tblPr>
        <w:tblW w:w="0" w:type="auto"/>
        <w:tblLook w:val="04A0" w:firstRow="1" w:lastRow="0" w:firstColumn="1" w:lastColumn="0" w:noHBand="0" w:noVBand="1"/>
      </w:tblPr>
      <w:tblGrid>
        <w:gridCol w:w="4928"/>
        <w:gridCol w:w="1559"/>
        <w:gridCol w:w="1559"/>
        <w:gridCol w:w="1525"/>
      </w:tblGrid>
      <w:tr w:rsidR="009B240F" w:rsidRPr="00A84948" w:rsidTr="003E35BC">
        <w:tc>
          <w:tcPr>
            <w:tcW w:w="4928" w:type="dxa"/>
            <w:shd w:val="clear" w:color="auto" w:fill="auto"/>
          </w:tcPr>
          <w:p w:rsidR="009B240F" w:rsidRPr="003E35BC" w:rsidRDefault="009B240F" w:rsidP="00013BC0">
            <w:pPr>
              <w:rPr>
                <w:sz w:val="24"/>
                <w:szCs w:val="24"/>
              </w:rPr>
            </w:pPr>
            <w:r w:rsidRPr="003E35BC">
              <w:rPr>
                <w:sz w:val="24"/>
                <w:szCs w:val="24"/>
              </w:rPr>
              <w:t>Показатель</w:t>
            </w:r>
            <w:r w:rsidRPr="003E35BC">
              <w:rPr>
                <w:sz w:val="24"/>
                <w:szCs w:val="24"/>
              </w:rPr>
              <w:tab/>
            </w:r>
          </w:p>
          <w:p w:rsidR="009B240F" w:rsidRPr="003E35BC" w:rsidRDefault="009B240F" w:rsidP="00013BC0">
            <w:pPr>
              <w:rPr>
                <w:sz w:val="24"/>
                <w:szCs w:val="24"/>
              </w:rPr>
            </w:pPr>
          </w:p>
        </w:tc>
        <w:tc>
          <w:tcPr>
            <w:tcW w:w="1559" w:type="dxa"/>
            <w:shd w:val="clear" w:color="auto" w:fill="auto"/>
          </w:tcPr>
          <w:p w:rsidR="009B240F" w:rsidRPr="003E35BC" w:rsidRDefault="009B240F" w:rsidP="00013BC0">
            <w:pPr>
              <w:rPr>
                <w:sz w:val="24"/>
                <w:szCs w:val="24"/>
              </w:rPr>
            </w:pPr>
            <w:r w:rsidRPr="003E35BC">
              <w:rPr>
                <w:sz w:val="24"/>
                <w:szCs w:val="24"/>
              </w:rPr>
              <w:t>Отчетный период</w:t>
            </w:r>
            <w:r w:rsidRPr="003E35BC">
              <w:rPr>
                <w:sz w:val="24"/>
                <w:szCs w:val="24"/>
              </w:rPr>
              <w:tab/>
            </w:r>
          </w:p>
        </w:tc>
        <w:tc>
          <w:tcPr>
            <w:tcW w:w="1559" w:type="dxa"/>
            <w:shd w:val="clear" w:color="auto" w:fill="auto"/>
          </w:tcPr>
          <w:p w:rsidR="009B240F" w:rsidRPr="003E35BC" w:rsidRDefault="009B240F" w:rsidP="00013BC0">
            <w:pPr>
              <w:rPr>
                <w:sz w:val="24"/>
                <w:szCs w:val="24"/>
              </w:rPr>
            </w:pPr>
            <w:r w:rsidRPr="003E35BC">
              <w:rPr>
                <w:sz w:val="24"/>
                <w:szCs w:val="24"/>
              </w:rPr>
              <w:t>Прошлый период</w:t>
            </w:r>
            <w:r w:rsidRPr="003E35BC">
              <w:rPr>
                <w:sz w:val="24"/>
                <w:szCs w:val="24"/>
              </w:rPr>
              <w:tab/>
            </w:r>
          </w:p>
        </w:tc>
        <w:tc>
          <w:tcPr>
            <w:tcW w:w="1525" w:type="dxa"/>
            <w:shd w:val="clear" w:color="auto" w:fill="auto"/>
          </w:tcPr>
          <w:p w:rsidR="009B240F" w:rsidRPr="003E35BC" w:rsidRDefault="009B240F" w:rsidP="00013BC0">
            <w:pPr>
              <w:rPr>
                <w:sz w:val="24"/>
                <w:szCs w:val="24"/>
              </w:rPr>
            </w:pPr>
            <w:r w:rsidRPr="003E35BC">
              <w:rPr>
                <w:sz w:val="24"/>
                <w:szCs w:val="24"/>
              </w:rPr>
              <w:t>Отклонение</w:t>
            </w:r>
          </w:p>
        </w:tc>
      </w:tr>
      <w:tr w:rsidR="00A84948" w:rsidRPr="00A84948" w:rsidTr="003E35BC">
        <w:tc>
          <w:tcPr>
            <w:tcW w:w="4928" w:type="dxa"/>
            <w:shd w:val="clear" w:color="auto" w:fill="auto"/>
          </w:tcPr>
          <w:p w:rsidR="00A84948" w:rsidRPr="003E35BC" w:rsidRDefault="00A84948" w:rsidP="00013BC0">
            <w:pPr>
              <w:rPr>
                <w:sz w:val="24"/>
                <w:szCs w:val="24"/>
              </w:rPr>
            </w:pPr>
            <w:r w:rsidRPr="003E35BC">
              <w:rPr>
                <w:sz w:val="24"/>
                <w:szCs w:val="24"/>
              </w:rPr>
              <w:t>Численность ППП на начало года</w:t>
            </w:r>
            <w:r w:rsidRPr="003E35BC">
              <w:rPr>
                <w:sz w:val="24"/>
                <w:szCs w:val="24"/>
              </w:rPr>
              <w:tab/>
            </w:r>
          </w:p>
        </w:tc>
        <w:tc>
          <w:tcPr>
            <w:tcW w:w="1559" w:type="dxa"/>
            <w:shd w:val="clear" w:color="auto" w:fill="auto"/>
          </w:tcPr>
          <w:p w:rsidR="00A84948" w:rsidRPr="003E35BC" w:rsidRDefault="00A84948" w:rsidP="00013BC0">
            <w:pPr>
              <w:rPr>
                <w:sz w:val="24"/>
                <w:szCs w:val="24"/>
              </w:rPr>
            </w:pPr>
            <w:r w:rsidRPr="003E35BC">
              <w:rPr>
                <w:sz w:val="24"/>
                <w:szCs w:val="24"/>
              </w:rPr>
              <w:t>157</w:t>
            </w:r>
          </w:p>
        </w:tc>
        <w:tc>
          <w:tcPr>
            <w:tcW w:w="1559" w:type="dxa"/>
            <w:shd w:val="clear" w:color="auto" w:fill="auto"/>
          </w:tcPr>
          <w:p w:rsidR="00A84948" w:rsidRPr="003E35BC" w:rsidRDefault="00A84948" w:rsidP="00013BC0">
            <w:pPr>
              <w:rPr>
                <w:sz w:val="24"/>
                <w:szCs w:val="24"/>
              </w:rPr>
            </w:pPr>
            <w:r w:rsidRPr="003E35BC">
              <w:rPr>
                <w:sz w:val="24"/>
                <w:szCs w:val="24"/>
              </w:rPr>
              <w:t>161</w:t>
            </w:r>
          </w:p>
        </w:tc>
        <w:tc>
          <w:tcPr>
            <w:tcW w:w="1525" w:type="dxa"/>
            <w:shd w:val="clear" w:color="auto" w:fill="auto"/>
          </w:tcPr>
          <w:p w:rsidR="00A84948" w:rsidRPr="003E35BC" w:rsidRDefault="00027AEE" w:rsidP="00013BC0">
            <w:pPr>
              <w:rPr>
                <w:sz w:val="24"/>
                <w:szCs w:val="24"/>
              </w:rPr>
            </w:pPr>
            <w:r w:rsidRPr="003E35BC">
              <w:rPr>
                <w:sz w:val="24"/>
                <w:szCs w:val="24"/>
              </w:rPr>
              <w:t>-4</w:t>
            </w:r>
          </w:p>
          <w:p w:rsidR="00013BC0" w:rsidRPr="003E35BC" w:rsidRDefault="00013BC0" w:rsidP="00013BC0">
            <w:pPr>
              <w:rPr>
                <w:sz w:val="24"/>
                <w:szCs w:val="24"/>
              </w:rPr>
            </w:pPr>
          </w:p>
        </w:tc>
      </w:tr>
      <w:tr w:rsidR="00A84948" w:rsidRPr="00A84948" w:rsidTr="003E35BC">
        <w:tc>
          <w:tcPr>
            <w:tcW w:w="4928" w:type="dxa"/>
            <w:shd w:val="clear" w:color="auto" w:fill="auto"/>
          </w:tcPr>
          <w:p w:rsidR="00A84948" w:rsidRPr="003E35BC" w:rsidRDefault="00A84948" w:rsidP="00013BC0">
            <w:pPr>
              <w:rPr>
                <w:sz w:val="24"/>
                <w:szCs w:val="24"/>
              </w:rPr>
            </w:pPr>
            <w:r w:rsidRPr="003E35BC">
              <w:rPr>
                <w:sz w:val="24"/>
                <w:szCs w:val="24"/>
              </w:rPr>
              <w:t>Приняты на работу</w:t>
            </w:r>
            <w:r w:rsidRPr="003E35BC">
              <w:rPr>
                <w:sz w:val="24"/>
                <w:szCs w:val="24"/>
              </w:rPr>
              <w:tab/>
            </w:r>
          </w:p>
        </w:tc>
        <w:tc>
          <w:tcPr>
            <w:tcW w:w="1559" w:type="dxa"/>
            <w:shd w:val="clear" w:color="auto" w:fill="auto"/>
          </w:tcPr>
          <w:p w:rsidR="00A84948" w:rsidRPr="003E35BC" w:rsidRDefault="00027AEE" w:rsidP="00013BC0">
            <w:pPr>
              <w:rPr>
                <w:sz w:val="24"/>
                <w:szCs w:val="24"/>
              </w:rPr>
            </w:pPr>
            <w:r w:rsidRPr="003E35BC">
              <w:rPr>
                <w:sz w:val="24"/>
                <w:szCs w:val="24"/>
              </w:rPr>
              <w:t>52</w:t>
            </w:r>
          </w:p>
        </w:tc>
        <w:tc>
          <w:tcPr>
            <w:tcW w:w="1559" w:type="dxa"/>
            <w:shd w:val="clear" w:color="auto" w:fill="auto"/>
          </w:tcPr>
          <w:p w:rsidR="00A84948" w:rsidRPr="003E35BC" w:rsidRDefault="00027AEE" w:rsidP="00013BC0">
            <w:pPr>
              <w:rPr>
                <w:sz w:val="24"/>
                <w:szCs w:val="24"/>
              </w:rPr>
            </w:pPr>
            <w:r w:rsidRPr="003E35BC">
              <w:rPr>
                <w:sz w:val="24"/>
                <w:szCs w:val="24"/>
              </w:rPr>
              <w:t>46</w:t>
            </w:r>
          </w:p>
        </w:tc>
        <w:tc>
          <w:tcPr>
            <w:tcW w:w="1525" w:type="dxa"/>
            <w:shd w:val="clear" w:color="auto" w:fill="auto"/>
          </w:tcPr>
          <w:p w:rsidR="00A84948" w:rsidRPr="003E35BC" w:rsidRDefault="00027AEE" w:rsidP="00013BC0">
            <w:pPr>
              <w:rPr>
                <w:sz w:val="24"/>
                <w:szCs w:val="24"/>
              </w:rPr>
            </w:pPr>
            <w:r w:rsidRPr="003E35BC">
              <w:rPr>
                <w:sz w:val="24"/>
                <w:szCs w:val="24"/>
              </w:rPr>
              <w:t>+6</w:t>
            </w:r>
          </w:p>
          <w:p w:rsidR="00013BC0" w:rsidRPr="003E35BC" w:rsidRDefault="00013BC0" w:rsidP="00013BC0">
            <w:pPr>
              <w:rPr>
                <w:sz w:val="24"/>
                <w:szCs w:val="24"/>
              </w:rPr>
            </w:pPr>
          </w:p>
        </w:tc>
      </w:tr>
      <w:tr w:rsidR="00A84948" w:rsidRPr="00A84948" w:rsidTr="003E35BC">
        <w:tc>
          <w:tcPr>
            <w:tcW w:w="4928" w:type="dxa"/>
            <w:shd w:val="clear" w:color="auto" w:fill="auto"/>
          </w:tcPr>
          <w:p w:rsidR="00A84948" w:rsidRPr="003E35BC" w:rsidRDefault="00A84948" w:rsidP="00013BC0">
            <w:pPr>
              <w:rPr>
                <w:sz w:val="24"/>
                <w:szCs w:val="24"/>
              </w:rPr>
            </w:pPr>
            <w:r w:rsidRPr="003E35BC">
              <w:rPr>
                <w:sz w:val="24"/>
                <w:szCs w:val="24"/>
              </w:rPr>
              <w:t>Выбыли</w:t>
            </w:r>
            <w:r w:rsidRPr="003E35BC">
              <w:rPr>
                <w:sz w:val="24"/>
                <w:szCs w:val="24"/>
              </w:rPr>
              <w:tab/>
            </w:r>
          </w:p>
        </w:tc>
        <w:tc>
          <w:tcPr>
            <w:tcW w:w="1559" w:type="dxa"/>
            <w:shd w:val="clear" w:color="auto" w:fill="auto"/>
          </w:tcPr>
          <w:p w:rsidR="00A84948" w:rsidRPr="003E35BC" w:rsidRDefault="00027AEE" w:rsidP="00013BC0">
            <w:pPr>
              <w:rPr>
                <w:sz w:val="24"/>
                <w:szCs w:val="24"/>
              </w:rPr>
            </w:pPr>
            <w:r w:rsidRPr="003E35BC">
              <w:rPr>
                <w:sz w:val="24"/>
                <w:szCs w:val="24"/>
              </w:rPr>
              <w:t>58</w:t>
            </w:r>
          </w:p>
        </w:tc>
        <w:tc>
          <w:tcPr>
            <w:tcW w:w="1559" w:type="dxa"/>
            <w:shd w:val="clear" w:color="auto" w:fill="auto"/>
          </w:tcPr>
          <w:p w:rsidR="00A84948" w:rsidRPr="003E35BC" w:rsidRDefault="00027AEE" w:rsidP="00013BC0">
            <w:pPr>
              <w:rPr>
                <w:sz w:val="24"/>
                <w:szCs w:val="24"/>
              </w:rPr>
            </w:pPr>
            <w:r w:rsidRPr="003E35BC">
              <w:rPr>
                <w:sz w:val="24"/>
                <w:szCs w:val="24"/>
              </w:rPr>
              <w:t>52</w:t>
            </w:r>
          </w:p>
        </w:tc>
        <w:tc>
          <w:tcPr>
            <w:tcW w:w="1525" w:type="dxa"/>
            <w:shd w:val="clear" w:color="auto" w:fill="auto"/>
          </w:tcPr>
          <w:p w:rsidR="00A84948" w:rsidRPr="003E35BC" w:rsidRDefault="00027AEE" w:rsidP="00013BC0">
            <w:pPr>
              <w:rPr>
                <w:sz w:val="24"/>
                <w:szCs w:val="24"/>
              </w:rPr>
            </w:pPr>
            <w:r w:rsidRPr="003E35BC">
              <w:rPr>
                <w:sz w:val="24"/>
                <w:szCs w:val="24"/>
              </w:rPr>
              <w:t>+6</w:t>
            </w:r>
          </w:p>
          <w:p w:rsidR="00013BC0" w:rsidRPr="003E35BC" w:rsidRDefault="00013BC0" w:rsidP="00013BC0">
            <w:pPr>
              <w:rPr>
                <w:sz w:val="24"/>
                <w:szCs w:val="24"/>
              </w:rPr>
            </w:pPr>
          </w:p>
        </w:tc>
      </w:tr>
      <w:tr w:rsidR="00A84948" w:rsidRPr="00A84948" w:rsidTr="003E35BC">
        <w:tc>
          <w:tcPr>
            <w:tcW w:w="4928" w:type="dxa"/>
            <w:shd w:val="clear" w:color="auto" w:fill="auto"/>
          </w:tcPr>
          <w:p w:rsidR="00A84948" w:rsidRPr="003E35BC" w:rsidRDefault="00A84948" w:rsidP="00013BC0">
            <w:pPr>
              <w:rPr>
                <w:sz w:val="24"/>
                <w:szCs w:val="24"/>
              </w:rPr>
            </w:pPr>
            <w:r w:rsidRPr="003E35BC">
              <w:rPr>
                <w:sz w:val="24"/>
                <w:szCs w:val="24"/>
              </w:rPr>
              <w:t>В том числе:</w:t>
            </w:r>
          </w:p>
        </w:tc>
        <w:tc>
          <w:tcPr>
            <w:tcW w:w="1559" w:type="dxa"/>
            <w:shd w:val="clear" w:color="auto" w:fill="auto"/>
          </w:tcPr>
          <w:p w:rsidR="00A84948" w:rsidRPr="003E35BC" w:rsidRDefault="00A84948" w:rsidP="00013BC0">
            <w:pPr>
              <w:rPr>
                <w:sz w:val="24"/>
                <w:szCs w:val="24"/>
              </w:rPr>
            </w:pPr>
          </w:p>
        </w:tc>
        <w:tc>
          <w:tcPr>
            <w:tcW w:w="1559" w:type="dxa"/>
            <w:shd w:val="clear" w:color="auto" w:fill="auto"/>
          </w:tcPr>
          <w:p w:rsidR="00A84948" w:rsidRPr="003E35BC" w:rsidRDefault="00A84948" w:rsidP="00013BC0">
            <w:pPr>
              <w:rPr>
                <w:sz w:val="24"/>
                <w:szCs w:val="24"/>
              </w:rPr>
            </w:pPr>
          </w:p>
        </w:tc>
        <w:tc>
          <w:tcPr>
            <w:tcW w:w="1525" w:type="dxa"/>
            <w:shd w:val="clear" w:color="auto" w:fill="auto"/>
          </w:tcPr>
          <w:p w:rsidR="00A84948" w:rsidRPr="003E35BC" w:rsidRDefault="00A84948" w:rsidP="00013BC0">
            <w:pPr>
              <w:rPr>
                <w:sz w:val="24"/>
                <w:szCs w:val="24"/>
              </w:rPr>
            </w:pPr>
          </w:p>
        </w:tc>
      </w:tr>
      <w:tr w:rsidR="00A84948" w:rsidRPr="00A84948" w:rsidTr="003E35BC">
        <w:tc>
          <w:tcPr>
            <w:tcW w:w="4928" w:type="dxa"/>
            <w:shd w:val="clear" w:color="auto" w:fill="auto"/>
          </w:tcPr>
          <w:p w:rsidR="00A84948" w:rsidRPr="003E35BC" w:rsidRDefault="00A84948" w:rsidP="00013BC0">
            <w:pPr>
              <w:rPr>
                <w:sz w:val="24"/>
                <w:szCs w:val="24"/>
              </w:rPr>
            </w:pPr>
            <w:r w:rsidRPr="003E35BC">
              <w:rPr>
                <w:sz w:val="24"/>
                <w:szCs w:val="24"/>
              </w:rPr>
              <w:t>По собственному желанию</w:t>
            </w:r>
            <w:r w:rsidRPr="003E35BC">
              <w:rPr>
                <w:sz w:val="24"/>
                <w:szCs w:val="24"/>
              </w:rPr>
              <w:tab/>
            </w:r>
          </w:p>
        </w:tc>
        <w:tc>
          <w:tcPr>
            <w:tcW w:w="1559" w:type="dxa"/>
            <w:shd w:val="clear" w:color="auto" w:fill="auto"/>
          </w:tcPr>
          <w:p w:rsidR="00A84948" w:rsidRPr="003E35BC" w:rsidRDefault="00027AEE" w:rsidP="00013BC0">
            <w:pPr>
              <w:rPr>
                <w:sz w:val="24"/>
                <w:szCs w:val="24"/>
              </w:rPr>
            </w:pPr>
            <w:r w:rsidRPr="003E35BC">
              <w:rPr>
                <w:sz w:val="24"/>
                <w:szCs w:val="24"/>
              </w:rPr>
              <w:t>58</w:t>
            </w:r>
          </w:p>
        </w:tc>
        <w:tc>
          <w:tcPr>
            <w:tcW w:w="1559" w:type="dxa"/>
            <w:shd w:val="clear" w:color="auto" w:fill="auto"/>
          </w:tcPr>
          <w:p w:rsidR="00A84948" w:rsidRPr="003E35BC" w:rsidRDefault="00027AEE" w:rsidP="00013BC0">
            <w:pPr>
              <w:rPr>
                <w:sz w:val="24"/>
                <w:szCs w:val="24"/>
              </w:rPr>
            </w:pPr>
            <w:r w:rsidRPr="003E35BC">
              <w:rPr>
                <w:sz w:val="24"/>
                <w:szCs w:val="24"/>
              </w:rPr>
              <w:t>52</w:t>
            </w:r>
          </w:p>
        </w:tc>
        <w:tc>
          <w:tcPr>
            <w:tcW w:w="1525" w:type="dxa"/>
            <w:shd w:val="clear" w:color="auto" w:fill="auto"/>
          </w:tcPr>
          <w:p w:rsidR="00A84948" w:rsidRPr="003E35BC" w:rsidRDefault="00027AEE" w:rsidP="00013BC0">
            <w:pPr>
              <w:rPr>
                <w:sz w:val="24"/>
                <w:szCs w:val="24"/>
              </w:rPr>
            </w:pPr>
            <w:r w:rsidRPr="003E35BC">
              <w:rPr>
                <w:sz w:val="24"/>
                <w:szCs w:val="24"/>
              </w:rPr>
              <w:t>+6</w:t>
            </w:r>
          </w:p>
          <w:p w:rsidR="00013BC0" w:rsidRPr="003E35BC" w:rsidRDefault="00013BC0" w:rsidP="00013BC0">
            <w:pPr>
              <w:rPr>
                <w:sz w:val="24"/>
                <w:szCs w:val="24"/>
              </w:rPr>
            </w:pPr>
          </w:p>
        </w:tc>
      </w:tr>
      <w:tr w:rsidR="00A84948" w:rsidRPr="00A84948" w:rsidTr="003E35BC">
        <w:tc>
          <w:tcPr>
            <w:tcW w:w="4928" w:type="dxa"/>
            <w:shd w:val="clear" w:color="auto" w:fill="auto"/>
          </w:tcPr>
          <w:p w:rsidR="00A84948" w:rsidRPr="003E35BC" w:rsidRDefault="00A84948" w:rsidP="00013BC0">
            <w:pPr>
              <w:rPr>
                <w:sz w:val="24"/>
                <w:szCs w:val="24"/>
              </w:rPr>
            </w:pPr>
            <w:r w:rsidRPr="003E35BC">
              <w:rPr>
                <w:sz w:val="24"/>
                <w:szCs w:val="24"/>
              </w:rPr>
              <w:t>Уволены за нарушение трудовой дисциплины</w:t>
            </w:r>
          </w:p>
        </w:tc>
        <w:tc>
          <w:tcPr>
            <w:tcW w:w="1559" w:type="dxa"/>
            <w:shd w:val="clear" w:color="auto" w:fill="auto"/>
          </w:tcPr>
          <w:p w:rsidR="00A84948" w:rsidRPr="003E35BC" w:rsidRDefault="00027AEE" w:rsidP="00013BC0">
            <w:pPr>
              <w:rPr>
                <w:sz w:val="24"/>
                <w:szCs w:val="24"/>
              </w:rPr>
            </w:pPr>
            <w:r w:rsidRPr="003E35BC">
              <w:rPr>
                <w:sz w:val="24"/>
                <w:szCs w:val="24"/>
              </w:rPr>
              <w:t>-</w:t>
            </w:r>
          </w:p>
        </w:tc>
        <w:tc>
          <w:tcPr>
            <w:tcW w:w="1559" w:type="dxa"/>
            <w:shd w:val="clear" w:color="auto" w:fill="auto"/>
          </w:tcPr>
          <w:p w:rsidR="00A84948" w:rsidRPr="003E35BC" w:rsidRDefault="00027AEE" w:rsidP="00013BC0">
            <w:pPr>
              <w:rPr>
                <w:sz w:val="24"/>
                <w:szCs w:val="24"/>
              </w:rPr>
            </w:pPr>
            <w:r w:rsidRPr="003E35BC">
              <w:rPr>
                <w:sz w:val="24"/>
                <w:szCs w:val="24"/>
              </w:rPr>
              <w:t>-</w:t>
            </w:r>
          </w:p>
        </w:tc>
        <w:tc>
          <w:tcPr>
            <w:tcW w:w="1525" w:type="dxa"/>
            <w:shd w:val="clear" w:color="auto" w:fill="auto"/>
          </w:tcPr>
          <w:p w:rsidR="00A84948" w:rsidRPr="003E35BC" w:rsidRDefault="00027AEE" w:rsidP="00013BC0">
            <w:pPr>
              <w:rPr>
                <w:sz w:val="24"/>
                <w:szCs w:val="24"/>
              </w:rPr>
            </w:pPr>
            <w:r w:rsidRPr="003E35BC">
              <w:rPr>
                <w:sz w:val="24"/>
                <w:szCs w:val="24"/>
              </w:rPr>
              <w:t>-</w:t>
            </w:r>
          </w:p>
          <w:p w:rsidR="00013BC0" w:rsidRPr="003E35BC" w:rsidRDefault="00013BC0" w:rsidP="00013BC0">
            <w:pPr>
              <w:rPr>
                <w:sz w:val="24"/>
                <w:szCs w:val="24"/>
              </w:rPr>
            </w:pPr>
          </w:p>
          <w:p w:rsidR="00013BC0" w:rsidRPr="003E35BC" w:rsidRDefault="00013BC0" w:rsidP="00013BC0">
            <w:pPr>
              <w:rPr>
                <w:sz w:val="24"/>
                <w:szCs w:val="24"/>
              </w:rPr>
            </w:pPr>
          </w:p>
        </w:tc>
      </w:tr>
      <w:tr w:rsidR="00A84948" w:rsidRPr="00A84948" w:rsidTr="003E35BC">
        <w:tc>
          <w:tcPr>
            <w:tcW w:w="4928" w:type="dxa"/>
            <w:shd w:val="clear" w:color="auto" w:fill="auto"/>
          </w:tcPr>
          <w:p w:rsidR="00A84948" w:rsidRPr="003E35BC" w:rsidRDefault="00A84948" w:rsidP="00013BC0">
            <w:pPr>
              <w:rPr>
                <w:sz w:val="24"/>
                <w:szCs w:val="24"/>
              </w:rPr>
            </w:pPr>
            <w:r w:rsidRPr="003E35BC">
              <w:rPr>
                <w:sz w:val="24"/>
                <w:szCs w:val="24"/>
              </w:rPr>
              <w:t>Численность персонала на конец года</w:t>
            </w:r>
            <w:r w:rsidRPr="003E35BC">
              <w:rPr>
                <w:sz w:val="24"/>
                <w:szCs w:val="24"/>
              </w:rPr>
              <w:tab/>
            </w:r>
          </w:p>
        </w:tc>
        <w:tc>
          <w:tcPr>
            <w:tcW w:w="1559" w:type="dxa"/>
            <w:shd w:val="clear" w:color="auto" w:fill="auto"/>
          </w:tcPr>
          <w:p w:rsidR="00A84948" w:rsidRPr="003E35BC" w:rsidRDefault="00027AEE" w:rsidP="00013BC0">
            <w:pPr>
              <w:rPr>
                <w:sz w:val="24"/>
                <w:szCs w:val="24"/>
              </w:rPr>
            </w:pPr>
            <w:r w:rsidRPr="003E35BC">
              <w:rPr>
                <w:sz w:val="24"/>
                <w:szCs w:val="24"/>
              </w:rPr>
              <w:t>151</w:t>
            </w:r>
          </w:p>
        </w:tc>
        <w:tc>
          <w:tcPr>
            <w:tcW w:w="1559" w:type="dxa"/>
            <w:shd w:val="clear" w:color="auto" w:fill="auto"/>
          </w:tcPr>
          <w:p w:rsidR="00A84948" w:rsidRPr="003E35BC" w:rsidRDefault="00027AEE" w:rsidP="00013BC0">
            <w:pPr>
              <w:rPr>
                <w:sz w:val="24"/>
                <w:szCs w:val="24"/>
              </w:rPr>
            </w:pPr>
            <w:r w:rsidRPr="003E35BC">
              <w:rPr>
                <w:sz w:val="24"/>
                <w:szCs w:val="24"/>
              </w:rPr>
              <w:t>155</w:t>
            </w:r>
          </w:p>
        </w:tc>
        <w:tc>
          <w:tcPr>
            <w:tcW w:w="1525" w:type="dxa"/>
            <w:shd w:val="clear" w:color="auto" w:fill="auto"/>
          </w:tcPr>
          <w:p w:rsidR="00A84948" w:rsidRPr="003E35BC" w:rsidRDefault="000F6985" w:rsidP="00013BC0">
            <w:pPr>
              <w:rPr>
                <w:sz w:val="24"/>
                <w:szCs w:val="24"/>
              </w:rPr>
            </w:pPr>
            <w:r w:rsidRPr="003E35BC">
              <w:rPr>
                <w:sz w:val="24"/>
                <w:szCs w:val="24"/>
              </w:rPr>
              <w:t>-4</w:t>
            </w:r>
          </w:p>
          <w:p w:rsidR="00013BC0" w:rsidRPr="003E35BC" w:rsidRDefault="00013BC0" w:rsidP="00013BC0">
            <w:pPr>
              <w:rPr>
                <w:sz w:val="24"/>
                <w:szCs w:val="24"/>
              </w:rPr>
            </w:pPr>
          </w:p>
        </w:tc>
      </w:tr>
      <w:tr w:rsidR="00A84948" w:rsidRPr="00A84948" w:rsidTr="003E35BC">
        <w:tc>
          <w:tcPr>
            <w:tcW w:w="4928" w:type="dxa"/>
            <w:shd w:val="clear" w:color="auto" w:fill="auto"/>
          </w:tcPr>
          <w:p w:rsidR="00A84948" w:rsidRPr="003E35BC" w:rsidRDefault="00A84948" w:rsidP="00013BC0">
            <w:pPr>
              <w:rPr>
                <w:sz w:val="24"/>
                <w:szCs w:val="24"/>
              </w:rPr>
            </w:pPr>
            <w:r w:rsidRPr="003E35BC">
              <w:rPr>
                <w:sz w:val="24"/>
                <w:szCs w:val="24"/>
              </w:rPr>
              <w:t>Среднесписочная численность персонала</w:t>
            </w:r>
            <w:r w:rsidRPr="003E35BC">
              <w:rPr>
                <w:sz w:val="24"/>
                <w:szCs w:val="24"/>
              </w:rPr>
              <w:tab/>
            </w:r>
          </w:p>
        </w:tc>
        <w:tc>
          <w:tcPr>
            <w:tcW w:w="1559" w:type="dxa"/>
            <w:shd w:val="clear" w:color="auto" w:fill="auto"/>
          </w:tcPr>
          <w:p w:rsidR="00A84948" w:rsidRPr="003E35BC" w:rsidRDefault="00027AEE" w:rsidP="00013BC0">
            <w:pPr>
              <w:rPr>
                <w:sz w:val="24"/>
                <w:szCs w:val="24"/>
              </w:rPr>
            </w:pPr>
            <w:r w:rsidRPr="003E35BC">
              <w:rPr>
                <w:sz w:val="24"/>
                <w:szCs w:val="24"/>
              </w:rPr>
              <w:t>152</w:t>
            </w:r>
          </w:p>
        </w:tc>
        <w:tc>
          <w:tcPr>
            <w:tcW w:w="1559" w:type="dxa"/>
            <w:shd w:val="clear" w:color="auto" w:fill="auto"/>
          </w:tcPr>
          <w:p w:rsidR="00A84948" w:rsidRPr="003E35BC" w:rsidRDefault="00027AEE" w:rsidP="00013BC0">
            <w:pPr>
              <w:rPr>
                <w:sz w:val="24"/>
                <w:szCs w:val="24"/>
              </w:rPr>
            </w:pPr>
            <w:r w:rsidRPr="003E35BC">
              <w:rPr>
                <w:sz w:val="24"/>
                <w:szCs w:val="24"/>
              </w:rPr>
              <w:t>156</w:t>
            </w:r>
          </w:p>
        </w:tc>
        <w:tc>
          <w:tcPr>
            <w:tcW w:w="1525" w:type="dxa"/>
            <w:shd w:val="clear" w:color="auto" w:fill="auto"/>
          </w:tcPr>
          <w:p w:rsidR="00A84948" w:rsidRPr="003E35BC" w:rsidRDefault="000F6985" w:rsidP="00013BC0">
            <w:pPr>
              <w:rPr>
                <w:sz w:val="24"/>
                <w:szCs w:val="24"/>
              </w:rPr>
            </w:pPr>
            <w:r w:rsidRPr="003E35BC">
              <w:rPr>
                <w:sz w:val="24"/>
                <w:szCs w:val="24"/>
              </w:rPr>
              <w:t>-4</w:t>
            </w:r>
          </w:p>
          <w:p w:rsidR="00013BC0" w:rsidRPr="003E35BC" w:rsidRDefault="00013BC0" w:rsidP="00013BC0">
            <w:pPr>
              <w:rPr>
                <w:sz w:val="24"/>
                <w:szCs w:val="24"/>
              </w:rPr>
            </w:pPr>
          </w:p>
        </w:tc>
      </w:tr>
      <w:tr w:rsidR="00A84948" w:rsidRPr="00A84948" w:rsidTr="003E35BC">
        <w:tc>
          <w:tcPr>
            <w:tcW w:w="4928" w:type="dxa"/>
            <w:shd w:val="clear" w:color="auto" w:fill="auto"/>
          </w:tcPr>
          <w:p w:rsidR="00A84948" w:rsidRPr="003E35BC" w:rsidRDefault="00A84948" w:rsidP="00013BC0">
            <w:pPr>
              <w:rPr>
                <w:sz w:val="24"/>
                <w:szCs w:val="24"/>
              </w:rPr>
            </w:pPr>
            <w:r w:rsidRPr="003E35BC">
              <w:rPr>
                <w:sz w:val="24"/>
                <w:szCs w:val="24"/>
              </w:rPr>
              <w:t>Коэффициент оборота по приему работников</w:t>
            </w:r>
            <w:r w:rsidRPr="003E35BC">
              <w:rPr>
                <w:sz w:val="24"/>
                <w:szCs w:val="24"/>
              </w:rPr>
              <w:tab/>
            </w:r>
          </w:p>
        </w:tc>
        <w:tc>
          <w:tcPr>
            <w:tcW w:w="1559" w:type="dxa"/>
            <w:shd w:val="clear" w:color="auto" w:fill="auto"/>
          </w:tcPr>
          <w:p w:rsidR="00A84948" w:rsidRPr="003E35BC" w:rsidRDefault="00027AEE" w:rsidP="00013BC0">
            <w:pPr>
              <w:rPr>
                <w:sz w:val="24"/>
                <w:szCs w:val="24"/>
              </w:rPr>
            </w:pPr>
            <w:r w:rsidRPr="003E35BC">
              <w:rPr>
                <w:sz w:val="24"/>
                <w:szCs w:val="24"/>
              </w:rPr>
              <w:t>0,34</w:t>
            </w:r>
          </w:p>
        </w:tc>
        <w:tc>
          <w:tcPr>
            <w:tcW w:w="1559" w:type="dxa"/>
            <w:shd w:val="clear" w:color="auto" w:fill="auto"/>
          </w:tcPr>
          <w:p w:rsidR="00A84948" w:rsidRPr="003E35BC" w:rsidRDefault="00027AEE" w:rsidP="00013BC0">
            <w:pPr>
              <w:rPr>
                <w:sz w:val="24"/>
                <w:szCs w:val="24"/>
              </w:rPr>
            </w:pPr>
            <w:r w:rsidRPr="003E35BC">
              <w:rPr>
                <w:sz w:val="24"/>
                <w:szCs w:val="24"/>
              </w:rPr>
              <w:t>0,29</w:t>
            </w:r>
          </w:p>
        </w:tc>
        <w:tc>
          <w:tcPr>
            <w:tcW w:w="1525" w:type="dxa"/>
            <w:shd w:val="clear" w:color="auto" w:fill="auto"/>
          </w:tcPr>
          <w:p w:rsidR="00A84948" w:rsidRPr="003E35BC" w:rsidRDefault="000F6985" w:rsidP="00013BC0">
            <w:pPr>
              <w:rPr>
                <w:sz w:val="24"/>
                <w:szCs w:val="24"/>
              </w:rPr>
            </w:pPr>
            <w:r w:rsidRPr="003E35BC">
              <w:rPr>
                <w:sz w:val="24"/>
                <w:szCs w:val="24"/>
              </w:rPr>
              <w:t>+0,05</w:t>
            </w:r>
          </w:p>
        </w:tc>
      </w:tr>
      <w:tr w:rsidR="00A84948" w:rsidRPr="00A84948" w:rsidTr="003E35BC">
        <w:tc>
          <w:tcPr>
            <w:tcW w:w="4928" w:type="dxa"/>
            <w:shd w:val="clear" w:color="auto" w:fill="auto"/>
          </w:tcPr>
          <w:p w:rsidR="00A84948" w:rsidRPr="003E35BC" w:rsidRDefault="00A84948" w:rsidP="00013BC0">
            <w:pPr>
              <w:rPr>
                <w:sz w:val="24"/>
                <w:szCs w:val="24"/>
              </w:rPr>
            </w:pPr>
            <w:r w:rsidRPr="003E35BC">
              <w:rPr>
                <w:sz w:val="24"/>
                <w:szCs w:val="24"/>
              </w:rPr>
              <w:t>Коэффициент оборота по выбытию работников</w:t>
            </w:r>
            <w:r w:rsidRPr="003E35BC">
              <w:rPr>
                <w:sz w:val="24"/>
                <w:szCs w:val="24"/>
              </w:rPr>
              <w:tab/>
            </w:r>
          </w:p>
        </w:tc>
        <w:tc>
          <w:tcPr>
            <w:tcW w:w="1559" w:type="dxa"/>
            <w:shd w:val="clear" w:color="auto" w:fill="auto"/>
          </w:tcPr>
          <w:p w:rsidR="00A84948" w:rsidRPr="003E35BC" w:rsidRDefault="00027AEE" w:rsidP="00013BC0">
            <w:pPr>
              <w:rPr>
                <w:sz w:val="24"/>
                <w:szCs w:val="24"/>
              </w:rPr>
            </w:pPr>
            <w:r w:rsidRPr="003E35BC">
              <w:rPr>
                <w:sz w:val="24"/>
                <w:szCs w:val="24"/>
              </w:rPr>
              <w:t>0,38</w:t>
            </w:r>
          </w:p>
        </w:tc>
        <w:tc>
          <w:tcPr>
            <w:tcW w:w="1559" w:type="dxa"/>
            <w:shd w:val="clear" w:color="auto" w:fill="auto"/>
          </w:tcPr>
          <w:p w:rsidR="00A84948" w:rsidRPr="003E35BC" w:rsidRDefault="00027AEE" w:rsidP="00013BC0">
            <w:pPr>
              <w:rPr>
                <w:sz w:val="24"/>
                <w:szCs w:val="24"/>
              </w:rPr>
            </w:pPr>
            <w:r w:rsidRPr="003E35BC">
              <w:rPr>
                <w:sz w:val="24"/>
                <w:szCs w:val="24"/>
              </w:rPr>
              <w:t>0,33</w:t>
            </w:r>
          </w:p>
        </w:tc>
        <w:tc>
          <w:tcPr>
            <w:tcW w:w="1525" w:type="dxa"/>
            <w:shd w:val="clear" w:color="auto" w:fill="auto"/>
          </w:tcPr>
          <w:p w:rsidR="00A84948" w:rsidRPr="003E35BC" w:rsidRDefault="000F6985" w:rsidP="00013BC0">
            <w:pPr>
              <w:rPr>
                <w:sz w:val="24"/>
                <w:szCs w:val="24"/>
              </w:rPr>
            </w:pPr>
            <w:r w:rsidRPr="003E35BC">
              <w:rPr>
                <w:sz w:val="24"/>
                <w:szCs w:val="24"/>
              </w:rPr>
              <w:t>+0,05</w:t>
            </w:r>
          </w:p>
          <w:p w:rsidR="00013BC0" w:rsidRPr="003E35BC" w:rsidRDefault="00013BC0" w:rsidP="00013BC0">
            <w:pPr>
              <w:rPr>
                <w:sz w:val="24"/>
                <w:szCs w:val="24"/>
              </w:rPr>
            </w:pPr>
          </w:p>
          <w:p w:rsidR="00013BC0" w:rsidRPr="003E35BC" w:rsidRDefault="00013BC0" w:rsidP="00013BC0">
            <w:pPr>
              <w:rPr>
                <w:sz w:val="24"/>
                <w:szCs w:val="24"/>
              </w:rPr>
            </w:pPr>
          </w:p>
        </w:tc>
      </w:tr>
      <w:tr w:rsidR="00A84948" w:rsidRPr="00A84948" w:rsidTr="003E35BC">
        <w:tc>
          <w:tcPr>
            <w:tcW w:w="4928" w:type="dxa"/>
            <w:shd w:val="clear" w:color="auto" w:fill="auto"/>
          </w:tcPr>
          <w:p w:rsidR="00A84948" w:rsidRPr="003E35BC" w:rsidRDefault="00A84948" w:rsidP="00013BC0">
            <w:pPr>
              <w:rPr>
                <w:sz w:val="24"/>
                <w:szCs w:val="24"/>
              </w:rPr>
            </w:pPr>
            <w:r w:rsidRPr="003E35BC">
              <w:rPr>
                <w:sz w:val="24"/>
                <w:szCs w:val="24"/>
              </w:rPr>
              <w:t>Коэффициент текучести кадров</w:t>
            </w:r>
            <w:r w:rsidRPr="003E35BC">
              <w:rPr>
                <w:sz w:val="24"/>
                <w:szCs w:val="24"/>
              </w:rPr>
              <w:tab/>
            </w:r>
          </w:p>
        </w:tc>
        <w:tc>
          <w:tcPr>
            <w:tcW w:w="1559" w:type="dxa"/>
            <w:shd w:val="clear" w:color="auto" w:fill="auto"/>
          </w:tcPr>
          <w:p w:rsidR="00A84948" w:rsidRPr="003E35BC" w:rsidRDefault="00027AEE" w:rsidP="00013BC0">
            <w:pPr>
              <w:rPr>
                <w:sz w:val="24"/>
                <w:szCs w:val="24"/>
              </w:rPr>
            </w:pPr>
            <w:r w:rsidRPr="003E35BC">
              <w:rPr>
                <w:sz w:val="24"/>
                <w:szCs w:val="24"/>
              </w:rPr>
              <w:t>0,38</w:t>
            </w:r>
          </w:p>
        </w:tc>
        <w:tc>
          <w:tcPr>
            <w:tcW w:w="1559" w:type="dxa"/>
            <w:shd w:val="clear" w:color="auto" w:fill="auto"/>
          </w:tcPr>
          <w:p w:rsidR="00A84948" w:rsidRPr="003E35BC" w:rsidRDefault="00027AEE" w:rsidP="00013BC0">
            <w:pPr>
              <w:rPr>
                <w:sz w:val="24"/>
                <w:szCs w:val="24"/>
              </w:rPr>
            </w:pPr>
            <w:r w:rsidRPr="003E35BC">
              <w:rPr>
                <w:sz w:val="24"/>
                <w:szCs w:val="24"/>
              </w:rPr>
              <w:t>0,33</w:t>
            </w:r>
          </w:p>
        </w:tc>
        <w:tc>
          <w:tcPr>
            <w:tcW w:w="1525" w:type="dxa"/>
            <w:shd w:val="clear" w:color="auto" w:fill="auto"/>
          </w:tcPr>
          <w:p w:rsidR="00013BC0" w:rsidRPr="003E35BC" w:rsidRDefault="000F6985" w:rsidP="00013BC0">
            <w:pPr>
              <w:rPr>
                <w:sz w:val="24"/>
                <w:szCs w:val="24"/>
              </w:rPr>
            </w:pPr>
            <w:r w:rsidRPr="003E35BC">
              <w:rPr>
                <w:sz w:val="24"/>
                <w:szCs w:val="24"/>
              </w:rPr>
              <w:t>+0,05</w:t>
            </w:r>
          </w:p>
          <w:p w:rsidR="00013BC0" w:rsidRPr="003E35BC" w:rsidRDefault="00013BC0" w:rsidP="00013BC0">
            <w:pPr>
              <w:rPr>
                <w:sz w:val="24"/>
                <w:szCs w:val="24"/>
              </w:rPr>
            </w:pPr>
          </w:p>
        </w:tc>
      </w:tr>
      <w:tr w:rsidR="00A84948" w:rsidRPr="00A84948" w:rsidTr="003E35BC">
        <w:tc>
          <w:tcPr>
            <w:tcW w:w="4928" w:type="dxa"/>
            <w:shd w:val="clear" w:color="auto" w:fill="auto"/>
          </w:tcPr>
          <w:p w:rsidR="00A84948" w:rsidRPr="003E35BC" w:rsidRDefault="00A84948" w:rsidP="00013BC0">
            <w:pPr>
              <w:rPr>
                <w:sz w:val="24"/>
                <w:szCs w:val="24"/>
              </w:rPr>
            </w:pPr>
            <w:r w:rsidRPr="003E35BC">
              <w:rPr>
                <w:sz w:val="24"/>
                <w:szCs w:val="24"/>
              </w:rPr>
              <w:t>Коэффициент постоянства кадров</w:t>
            </w:r>
            <w:r w:rsidRPr="003E35BC">
              <w:rPr>
                <w:sz w:val="24"/>
                <w:szCs w:val="24"/>
              </w:rPr>
              <w:tab/>
            </w:r>
          </w:p>
        </w:tc>
        <w:tc>
          <w:tcPr>
            <w:tcW w:w="1559" w:type="dxa"/>
            <w:shd w:val="clear" w:color="auto" w:fill="auto"/>
          </w:tcPr>
          <w:p w:rsidR="00A84948" w:rsidRPr="003E35BC" w:rsidRDefault="00027AEE" w:rsidP="00013BC0">
            <w:pPr>
              <w:rPr>
                <w:sz w:val="24"/>
                <w:szCs w:val="24"/>
              </w:rPr>
            </w:pPr>
            <w:r w:rsidRPr="003E35BC">
              <w:rPr>
                <w:sz w:val="24"/>
                <w:szCs w:val="24"/>
              </w:rPr>
              <w:t>0,65</w:t>
            </w:r>
          </w:p>
        </w:tc>
        <w:tc>
          <w:tcPr>
            <w:tcW w:w="1559" w:type="dxa"/>
            <w:shd w:val="clear" w:color="auto" w:fill="auto"/>
          </w:tcPr>
          <w:p w:rsidR="00A84948" w:rsidRPr="003E35BC" w:rsidRDefault="00027AEE" w:rsidP="00013BC0">
            <w:pPr>
              <w:rPr>
                <w:sz w:val="24"/>
                <w:szCs w:val="24"/>
              </w:rPr>
            </w:pPr>
            <w:r w:rsidRPr="003E35BC">
              <w:rPr>
                <w:sz w:val="24"/>
                <w:szCs w:val="24"/>
              </w:rPr>
              <w:t>0,7</w:t>
            </w:r>
          </w:p>
        </w:tc>
        <w:tc>
          <w:tcPr>
            <w:tcW w:w="1525" w:type="dxa"/>
            <w:shd w:val="clear" w:color="auto" w:fill="auto"/>
          </w:tcPr>
          <w:p w:rsidR="00A84948" w:rsidRPr="003E35BC" w:rsidRDefault="000F6985" w:rsidP="00013BC0">
            <w:pPr>
              <w:rPr>
                <w:sz w:val="24"/>
                <w:szCs w:val="24"/>
              </w:rPr>
            </w:pPr>
            <w:r w:rsidRPr="003E35BC">
              <w:rPr>
                <w:sz w:val="24"/>
                <w:szCs w:val="24"/>
              </w:rPr>
              <w:t>-0,05</w:t>
            </w:r>
          </w:p>
          <w:p w:rsidR="00013BC0" w:rsidRPr="003E35BC" w:rsidRDefault="00013BC0" w:rsidP="00013BC0">
            <w:pPr>
              <w:rPr>
                <w:sz w:val="24"/>
                <w:szCs w:val="24"/>
              </w:rPr>
            </w:pPr>
          </w:p>
        </w:tc>
      </w:tr>
      <w:tr w:rsidR="00A84948" w:rsidRPr="00A84948" w:rsidTr="003E35BC">
        <w:tc>
          <w:tcPr>
            <w:tcW w:w="4928" w:type="dxa"/>
            <w:shd w:val="clear" w:color="auto" w:fill="auto"/>
          </w:tcPr>
          <w:p w:rsidR="00A84948" w:rsidRPr="003E35BC" w:rsidRDefault="00A84948" w:rsidP="00013BC0">
            <w:pPr>
              <w:rPr>
                <w:sz w:val="24"/>
                <w:szCs w:val="24"/>
              </w:rPr>
            </w:pPr>
            <w:r w:rsidRPr="003E35BC">
              <w:rPr>
                <w:sz w:val="24"/>
                <w:szCs w:val="24"/>
              </w:rPr>
              <w:t>Средний возраст работников основной специальности</w:t>
            </w:r>
            <w:r w:rsidRPr="003E35BC">
              <w:rPr>
                <w:sz w:val="24"/>
                <w:szCs w:val="24"/>
              </w:rPr>
              <w:tab/>
            </w:r>
          </w:p>
        </w:tc>
        <w:tc>
          <w:tcPr>
            <w:tcW w:w="1559" w:type="dxa"/>
            <w:shd w:val="clear" w:color="auto" w:fill="auto"/>
          </w:tcPr>
          <w:p w:rsidR="00A84948" w:rsidRPr="003E35BC" w:rsidRDefault="00027AEE" w:rsidP="00013BC0">
            <w:pPr>
              <w:rPr>
                <w:sz w:val="24"/>
                <w:szCs w:val="24"/>
              </w:rPr>
            </w:pPr>
            <w:r w:rsidRPr="003E35BC">
              <w:rPr>
                <w:sz w:val="24"/>
                <w:szCs w:val="24"/>
              </w:rPr>
              <w:t>28,6</w:t>
            </w:r>
          </w:p>
        </w:tc>
        <w:tc>
          <w:tcPr>
            <w:tcW w:w="1559" w:type="dxa"/>
            <w:shd w:val="clear" w:color="auto" w:fill="auto"/>
          </w:tcPr>
          <w:p w:rsidR="00A84948" w:rsidRPr="003E35BC" w:rsidRDefault="00027AEE" w:rsidP="00013BC0">
            <w:pPr>
              <w:rPr>
                <w:sz w:val="24"/>
                <w:szCs w:val="24"/>
              </w:rPr>
            </w:pPr>
            <w:r w:rsidRPr="003E35BC">
              <w:rPr>
                <w:sz w:val="24"/>
                <w:szCs w:val="24"/>
              </w:rPr>
              <w:t>29,6</w:t>
            </w:r>
          </w:p>
        </w:tc>
        <w:tc>
          <w:tcPr>
            <w:tcW w:w="1525" w:type="dxa"/>
            <w:shd w:val="clear" w:color="auto" w:fill="auto"/>
          </w:tcPr>
          <w:p w:rsidR="00A84948" w:rsidRPr="003E35BC" w:rsidRDefault="00027AEE" w:rsidP="00013BC0">
            <w:pPr>
              <w:rPr>
                <w:sz w:val="24"/>
                <w:szCs w:val="24"/>
              </w:rPr>
            </w:pPr>
            <w:r w:rsidRPr="003E35BC">
              <w:rPr>
                <w:sz w:val="24"/>
                <w:szCs w:val="24"/>
              </w:rPr>
              <w:t>-1,2</w:t>
            </w:r>
          </w:p>
          <w:p w:rsidR="00013BC0" w:rsidRPr="003E35BC" w:rsidRDefault="00013BC0" w:rsidP="00013BC0">
            <w:pPr>
              <w:rPr>
                <w:sz w:val="24"/>
                <w:szCs w:val="24"/>
              </w:rPr>
            </w:pPr>
          </w:p>
          <w:p w:rsidR="00013BC0" w:rsidRPr="003E35BC" w:rsidRDefault="00013BC0" w:rsidP="00013BC0">
            <w:pPr>
              <w:rPr>
                <w:sz w:val="24"/>
                <w:szCs w:val="24"/>
              </w:rPr>
            </w:pPr>
          </w:p>
        </w:tc>
      </w:tr>
      <w:tr w:rsidR="00A84948" w:rsidRPr="00A84948" w:rsidTr="003E35BC">
        <w:tc>
          <w:tcPr>
            <w:tcW w:w="4928" w:type="dxa"/>
            <w:shd w:val="clear" w:color="auto" w:fill="auto"/>
          </w:tcPr>
          <w:p w:rsidR="00A84948" w:rsidRPr="003E35BC" w:rsidRDefault="00A84948" w:rsidP="00013BC0">
            <w:pPr>
              <w:rPr>
                <w:sz w:val="24"/>
                <w:szCs w:val="24"/>
              </w:rPr>
            </w:pPr>
            <w:r w:rsidRPr="003E35BC">
              <w:rPr>
                <w:sz w:val="24"/>
                <w:szCs w:val="24"/>
              </w:rPr>
              <w:t>Средний возраст работников управленческого аппарата</w:t>
            </w:r>
            <w:r w:rsidRPr="003E35BC">
              <w:rPr>
                <w:sz w:val="24"/>
                <w:szCs w:val="24"/>
              </w:rPr>
              <w:tab/>
            </w:r>
          </w:p>
        </w:tc>
        <w:tc>
          <w:tcPr>
            <w:tcW w:w="1559" w:type="dxa"/>
            <w:shd w:val="clear" w:color="auto" w:fill="auto"/>
          </w:tcPr>
          <w:p w:rsidR="00A84948" w:rsidRPr="003E35BC" w:rsidRDefault="00027AEE" w:rsidP="00013BC0">
            <w:pPr>
              <w:rPr>
                <w:sz w:val="24"/>
                <w:szCs w:val="24"/>
              </w:rPr>
            </w:pPr>
            <w:r w:rsidRPr="003E35BC">
              <w:rPr>
                <w:sz w:val="24"/>
                <w:szCs w:val="24"/>
              </w:rPr>
              <w:t>32,1</w:t>
            </w:r>
          </w:p>
        </w:tc>
        <w:tc>
          <w:tcPr>
            <w:tcW w:w="1559" w:type="dxa"/>
            <w:shd w:val="clear" w:color="auto" w:fill="auto"/>
          </w:tcPr>
          <w:p w:rsidR="00A84948" w:rsidRPr="003E35BC" w:rsidRDefault="00027AEE" w:rsidP="00013BC0">
            <w:pPr>
              <w:rPr>
                <w:sz w:val="24"/>
                <w:szCs w:val="24"/>
              </w:rPr>
            </w:pPr>
            <w:r w:rsidRPr="003E35BC">
              <w:rPr>
                <w:sz w:val="24"/>
                <w:szCs w:val="24"/>
              </w:rPr>
              <w:t>36,1</w:t>
            </w:r>
          </w:p>
        </w:tc>
        <w:tc>
          <w:tcPr>
            <w:tcW w:w="1525" w:type="dxa"/>
            <w:shd w:val="clear" w:color="auto" w:fill="auto"/>
          </w:tcPr>
          <w:p w:rsidR="00A84948" w:rsidRPr="003E35BC" w:rsidRDefault="00027AEE" w:rsidP="00013BC0">
            <w:pPr>
              <w:rPr>
                <w:sz w:val="24"/>
                <w:szCs w:val="24"/>
              </w:rPr>
            </w:pPr>
            <w:r w:rsidRPr="003E35BC">
              <w:rPr>
                <w:sz w:val="24"/>
                <w:szCs w:val="24"/>
              </w:rPr>
              <w:t>-4</w:t>
            </w:r>
          </w:p>
          <w:p w:rsidR="00013BC0" w:rsidRPr="003E35BC" w:rsidRDefault="00013BC0" w:rsidP="00013BC0">
            <w:pPr>
              <w:rPr>
                <w:sz w:val="24"/>
                <w:szCs w:val="24"/>
              </w:rPr>
            </w:pPr>
          </w:p>
          <w:p w:rsidR="00013BC0" w:rsidRPr="003E35BC" w:rsidRDefault="00013BC0" w:rsidP="00013BC0">
            <w:pPr>
              <w:rPr>
                <w:sz w:val="24"/>
                <w:szCs w:val="24"/>
              </w:rPr>
            </w:pPr>
          </w:p>
        </w:tc>
      </w:tr>
      <w:tr w:rsidR="00A84948" w:rsidRPr="00A84948" w:rsidTr="003E35BC">
        <w:tc>
          <w:tcPr>
            <w:tcW w:w="4928" w:type="dxa"/>
            <w:shd w:val="clear" w:color="auto" w:fill="auto"/>
          </w:tcPr>
          <w:p w:rsidR="00A84948" w:rsidRPr="003E35BC" w:rsidRDefault="00A84948" w:rsidP="00013BC0">
            <w:pPr>
              <w:rPr>
                <w:sz w:val="24"/>
                <w:szCs w:val="24"/>
              </w:rPr>
            </w:pPr>
            <w:r w:rsidRPr="003E35BC">
              <w:rPr>
                <w:sz w:val="24"/>
                <w:szCs w:val="24"/>
              </w:rPr>
              <w:t>Процент работников, имеющих необходимое образование (квалификацию)</w:t>
            </w:r>
            <w:r w:rsidRPr="003E35BC">
              <w:rPr>
                <w:sz w:val="24"/>
                <w:szCs w:val="24"/>
              </w:rPr>
              <w:tab/>
            </w:r>
          </w:p>
        </w:tc>
        <w:tc>
          <w:tcPr>
            <w:tcW w:w="1559" w:type="dxa"/>
            <w:shd w:val="clear" w:color="auto" w:fill="auto"/>
          </w:tcPr>
          <w:p w:rsidR="00A84948" w:rsidRPr="003E35BC" w:rsidRDefault="00027AEE" w:rsidP="00013BC0">
            <w:pPr>
              <w:rPr>
                <w:sz w:val="24"/>
                <w:szCs w:val="24"/>
              </w:rPr>
            </w:pPr>
            <w:r w:rsidRPr="003E35BC">
              <w:rPr>
                <w:sz w:val="24"/>
                <w:szCs w:val="24"/>
              </w:rPr>
              <w:t>44%</w:t>
            </w:r>
          </w:p>
        </w:tc>
        <w:tc>
          <w:tcPr>
            <w:tcW w:w="1559" w:type="dxa"/>
            <w:shd w:val="clear" w:color="auto" w:fill="auto"/>
          </w:tcPr>
          <w:p w:rsidR="00A84948" w:rsidRPr="003E35BC" w:rsidRDefault="00027AEE" w:rsidP="00013BC0">
            <w:pPr>
              <w:rPr>
                <w:sz w:val="24"/>
                <w:szCs w:val="24"/>
              </w:rPr>
            </w:pPr>
            <w:r w:rsidRPr="003E35BC">
              <w:rPr>
                <w:sz w:val="24"/>
                <w:szCs w:val="24"/>
              </w:rPr>
              <w:t>51%</w:t>
            </w:r>
          </w:p>
        </w:tc>
        <w:tc>
          <w:tcPr>
            <w:tcW w:w="1525" w:type="dxa"/>
            <w:shd w:val="clear" w:color="auto" w:fill="auto"/>
          </w:tcPr>
          <w:p w:rsidR="00A84948" w:rsidRPr="003E35BC" w:rsidRDefault="00027AEE" w:rsidP="00013BC0">
            <w:pPr>
              <w:rPr>
                <w:sz w:val="24"/>
                <w:szCs w:val="24"/>
              </w:rPr>
            </w:pPr>
            <w:r w:rsidRPr="003E35BC">
              <w:rPr>
                <w:sz w:val="24"/>
                <w:szCs w:val="24"/>
              </w:rPr>
              <w:t>-7%</w:t>
            </w:r>
          </w:p>
        </w:tc>
      </w:tr>
    </w:tbl>
    <w:p w:rsidR="00D13589" w:rsidRPr="00D13589" w:rsidRDefault="00D13589" w:rsidP="00D13589">
      <w:pPr>
        <w:jc w:val="both"/>
        <w:rPr>
          <w:sz w:val="28"/>
          <w:szCs w:val="28"/>
        </w:rPr>
      </w:pPr>
    </w:p>
    <w:p w:rsidR="00D13589" w:rsidRPr="00D13589" w:rsidRDefault="00D13589" w:rsidP="00D13589">
      <w:pPr>
        <w:jc w:val="both"/>
        <w:rPr>
          <w:sz w:val="28"/>
          <w:szCs w:val="28"/>
        </w:rPr>
      </w:pPr>
    </w:p>
    <w:p w:rsidR="00D13589" w:rsidRPr="00D13589" w:rsidRDefault="00013BC0" w:rsidP="00013BC0">
      <w:pPr>
        <w:ind w:firstLine="708"/>
        <w:jc w:val="both"/>
        <w:rPr>
          <w:sz w:val="28"/>
          <w:szCs w:val="28"/>
        </w:rPr>
      </w:pPr>
      <w:r w:rsidRPr="00013BC0">
        <w:rPr>
          <w:sz w:val="28"/>
          <w:szCs w:val="28"/>
        </w:rPr>
        <w:t xml:space="preserve">В отношении движения рабочей силы в </w:t>
      </w:r>
      <w:r>
        <w:rPr>
          <w:sz w:val="28"/>
          <w:szCs w:val="28"/>
        </w:rPr>
        <w:t xml:space="preserve">ИП </w:t>
      </w:r>
      <w:r w:rsidR="00E81197">
        <w:rPr>
          <w:sz w:val="28"/>
          <w:szCs w:val="28"/>
        </w:rPr>
        <w:t>Иванов</w:t>
      </w:r>
      <w:r w:rsidRPr="00013BC0">
        <w:rPr>
          <w:sz w:val="28"/>
          <w:szCs w:val="28"/>
        </w:rPr>
        <w:t xml:space="preserve"> вырисовывается первая проблема: высокая текучесть кадров. Из таблицы также можно заметить то, что управление предприятия в отношении персонала ведет политику снижения среднего возраста как в отношении работников основной профессии, так и управленческого аппарата, однако в этом случае снижается процент профессиональной подготовки сотрудников. Вряд ли можно назвать такую политику управления персоналом эффективной для долгосрочной перспективы. В этом случае управлению по работе с персоналом предприятия необходимо обеспечивать мотивацию сотрудников (материальную и моральную), обеспечить благоприятный психологический климат и адаптацию в коллективе.</w:t>
      </w:r>
    </w:p>
    <w:p w:rsidR="00722DFB" w:rsidRPr="00846768" w:rsidRDefault="00722DFB" w:rsidP="00BD1EE0">
      <w:pPr>
        <w:jc w:val="both"/>
        <w:rPr>
          <w:sz w:val="28"/>
          <w:szCs w:val="28"/>
        </w:rPr>
      </w:pPr>
    </w:p>
    <w:p w:rsidR="00722DFB" w:rsidRPr="00846768" w:rsidRDefault="00722DFB" w:rsidP="00BD1EE0">
      <w:pPr>
        <w:jc w:val="both"/>
        <w:rPr>
          <w:sz w:val="28"/>
          <w:szCs w:val="28"/>
        </w:rPr>
      </w:pPr>
    </w:p>
    <w:p w:rsidR="00722DFB" w:rsidRPr="00846768" w:rsidRDefault="00722DFB" w:rsidP="00BD1EE0">
      <w:pPr>
        <w:jc w:val="both"/>
        <w:rPr>
          <w:sz w:val="28"/>
          <w:szCs w:val="28"/>
        </w:rPr>
      </w:pPr>
    </w:p>
    <w:p w:rsidR="00722DFB" w:rsidRPr="00846768" w:rsidRDefault="00722DFB" w:rsidP="00BD1EE0">
      <w:pPr>
        <w:jc w:val="both"/>
        <w:rPr>
          <w:sz w:val="28"/>
          <w:szCs w:val="28"/>
        </w:rPr>
      </w:pPr>
    </w:p>
    <w:p w:rsidR="00722DFB" w:rsidRPr="00846768" w:rsidRDefault="00722DFB" w:rsidP="00BD1EE0">
      <w:pPr>
        <w:jc w:val="both"/>
        <w:rPr>
          <w:sz w:val="28"/>
          <w:szCs w:val="28"/>
        </w:rPr>
      </w:pPr>
    </w:p>
    <w:p w:rsidR="00722DFB" w:rsidRPr="00846768" w:rsidRDefault="00722DFB" w:rsidP="00BD1EE0">
      <w:pPr>
        <w:jc w:val="both"/>
        <w:rPr>
          <w:sz w:val="28"/>
          <w:szCs w:val="28"/>
        </w:rPr>
      </w:pPr>
    </w:p>
    <w:p w:rsidR="00722DFB" w:rsidRPr="00846768" w:rsidRDefault="00722DFB" w:rsidP="00BD1EE0">
      <w:pPr>
        <w:jc w:val="both"/>
        <w:rPr>
          <w:sz w:val="28"/>
          <w:szCs w:val="28"/>
        </w:rPr>
      </w:pPr>
    </w:p>
    <w:p w:rsidR="00722DFB" w:rsidRPr="00846768" w:rsidRDefault="00722DFB" w:rsidP="00BD1EE0">
      <w:pPr>
        <w:jc w:val="both"/>
        <w:rPr>
          <w:sz w:val="28"/>
          <w:szCs w:val="28"/>
        </w:rPr>
      </w:pPr>
    </w:p>
    <w:p w:rsidR="00722DFB" w:rsidRPr="00846768" w:rsidRDefault="00722DFB" w:rsidP="00BD1EE0">
      <w:pPr>
        <w:jc w:val="both"/>
        <w:rPr>
          <w:sz w:val="28"/>
          <w:szCs w:val="28"/>
        </w:rPr>
      </w:pPr>
    </w:p>
    <w:p w:rsidR="00722DFB" w:rsidRPr="00846768" w:rsidRDefault="00722DFB" w:rsidP="00BD1EE0">
      <w:pPr>
        <w:jc w:val="both"/>
        <w:rPr>
          <w:sz w:val="28"/>
          <w:szCs w:val="28"/>
        </w:rPr>
      </w:pPr>
    </w:p>
    <w:p w:rsidR="00722DFB" w:rsidRPr="00846768" w:rsidRDefault="00722DFB" w:rsidP="00BD1EE0">
      <w:pPr>
        <w:jc w:val="both"/>
        <w:rPr>
          <w:sz w:val="28"/>
          <w:szCs w:val="28"/>
        </w:rPr>
      </w:pPr>
    </w:p>
    <w:p w:rsidR="00722DFB" w:rsidRPr="00846768" w:rsidRDefault="00722DFB">
      <w:pPr>
        <w:rPr>
          <w:sz w:val="28"/>
          <w:szCs w:val="28"/>
        </w:rPr>
      </w:pPr>
    </w:p>
    <w:p w:rsidR="00722DFB" w:rsidRPr="00846768" w:rsidRDefault="00722DFB">
      <w:pPr>
        <w:rPr>
          <w:sz w:val="28"/>
          <w:szCs w:val="28"/>
        </w:rPr>
      </w:pPr>
    </w:p>
    <w:p w:rsidR="00722DFB" w:rsidRPr="00846768" w:rsidRDefault="00722DFB">
      <w:pPr>
        <w:rPr>
          <w:sz w:val="28"/>
          <w:szCs w:val="28"/>
        </w:rPr>
      </w:pPr>
    </w:p>
    <w:p w:rsidR="00722DFB" w:rsidRDefault="00722DFB" w:rsidP="00722DFB">
      <w:pPr>
        <w:ind w:firstLine="708"/>
        <w:jc w:val="both"/>
        <w:rPr>
          <w:sz w:val="28"/>
          <w:szCs w:val="28"/>
        </w:rPr>
      </w:pPr>
    </w:p>
    <w:p w:rsidR="00035BDD" w:rsidRDefault="00035BDD" w:rsidP="00722DFB">
      <w:pPr>
        <w:ind w:firstLine="708"/>
        <w:jc w:val="both"/>
        <w:rPr>
          <w:sz w:val="28"/>
          <w:szCs w:val="28"/>
        </w:rPr>
      </w:pPr>
    </w:p>
    <w:p w:rsidR="00035BDD" w:rsidRDefault="00035BDD" w:rsidP="00722DFB">
      <w:pPr>
        <w:ind w:firstLine="708"/>
        <w:jc w:val="both"/>
        <w:rPr>
          <w:sz w:val="28"/>
          <w:szCs w:val="28"/>
        </w:rPr>
      </w:pPr>
    </w:p>
    <w:p w:rsidR="00035BDD" w:rsidRDefault="00035BDD" w:rsidP="00722DFB">
      <w:pPr>
        <w:ind w:firstLine="708"/>
        <w:jc w:val="both"/>
        <w:rPr>
          <w:sz w:val="28"/>
          <w:szCs w:val="28"/>
        </w:rPr>
      </w:pPr>
    </w:p>
    <w:p w:rsidR="00035BDD" w:rsidRDefault="00035BDD" w:rsidP="00722DFB">
      <w:pPr>
        <w:ind w:firstLine="708"/>
        <w:jc w:val="both"/>
        <w:rPr>
          <w:sz w:val="28"/>
          <w:szCs w:val="28"/>
        </w:rPr>
      </w:pPr>
    </w:p>
    <w:p w:rsidR="00035BDD" w:rsidRDefault="00035BDD" w:rsidP="00722DFB">
      <w:pPr>
        <w:ind w:firstLine="708"/>
        <w:jc w:val="both"/>
        <w:rPr>
          <w:sz w:val="28"/>
          <w:szCs w:val="28"/>
        </w:rPr>
      </w:pPr>
    </w:p>
    <w:p w:rsidR="00035BDD" w:rsidRDefault="00035BDD" w:rsidP="00722DFB">
      <w:pPr>
        <w:ind w:firstLine="708"/>
        <w:jc w:val="both"/>
        <w:rPr>
          <w:sz w:val="28"/>
          <w:szCs w:val="28"/>
        </w:rPr>
      </w:pPr>
    </w:p>
    <w:p w:rsidR="00035BDD" w:rsidRDefault="00035BDD" w:rsidP="00722DFB">
      <w:pPr>
        <w:ind w:firstLine="708"/>
        <w:jc w:val="both"/>
        <w:rPr>
          <w:sz w:val="28"/>
          <w:szCs w:val="28"/>
        </w:rPr>
      </w:pPr>
    </w:p>
    <w:p w:rsidR="00035BDD" w:rsidRDefault="00035BDD" w:rsidP="00722DFB">
      <w:pPr>
        <w:ind w:firstLine="708"/>
        <w:jc w:val="both"/>
        <w:rPr>
          <w:sz w:val="28"/>
          <w:szCs w:val="28"/>
        </w:rPr>
      </w:pPr>
    </w:p>
    <w:p w:rsidR="00035BDD" w:rsidRDefault="00035BDD" w:rsidP="00722DFB">
      <w:pPr>
        <w:ind w:firstLine="708"/>
        <w:jc w:val="both"/>
        <w:rPr>
          <w:sz w:val="28"/>
          <w:szCs w:val="28"/>
        </w:rPr>
      </w:pPr>
    </w:p>
    <w:p w:rsidR="00035BDD" w:rsidRDefault="00035BDD" w:rsidP="00722DFB">
      <w:pPr>
        <w:ind w:firstLine="708"/>
        <w:jc w:val="both"/>
        <w:rPr>
          <w:sz w:val="28"/>
          <w:szCs w:val="28"/>
        </w:rPr>
      </w:pPr>
    </w:p>
    <w:p w:rsidR="00035BDD" w:rsidRDefault="00035BDD" w:rsidP="00722DFB">
      <w:pPr>
        <w:ind w:firstLine="708"/>
        <w:jc w:val="both"/>
        <w:rPr>
          <w:sz w:val="28"/>
          <w:szCs w:val="28"/>
        </w:rPr>
      </w:pPr>
    </w:p>
    <w:p w:rsidR="00035BDD" w:rsidRDefault="00035BDD" w:rsidP="00722DFB">
      <w:pPr>
        <w:ind w:firstLine="708"/>
        <w:jc w:val="both"/>
        <w:rPr>
          <w:sz w:val="28"/>
          <w:szCs w:val="28"/>
        </w:rPr>
      </w:pPr>
    </w:p>
    <w:p w:rsidR="00035BDD" w:rsidRDefault="00035BDD" w:rsidP="00722DFB">
      <w:pPr>
        <w:ind w:firstLine="708"/>
        <w:jc w:val="both"/>
        <w:rPr>
          <w:sz w:val="28"/>
          <w:szCs w:val="28"/>
        </w:rPr>
      </w:pPr>
    </w:p>
    <w:p w:rsidR="00035BDD" w:rsidRDefault="00035BDD" w:rsidP="00673EA9">
      <w:pPr>
        <w:jc w:val="both"/>
        <w:rPr>
          <w:sz w:val="28"/>
          <w:szCs w:val="28"/>
        </w:rPr>
      </w:pPr>
    </w:p>
    <w:p w:rsidR="00042FFF" w:rsidRDefault="00042FFF" w:rsidP="00673EA9">
      <w:pPr>
        <w:jc w:val="both"/>
        <w:rPr>
          <w:sz w:val="28"/>
          <w:szCs w:val="28"/>
        </w:rPr>
      </w:pPr>
    </w:p>
    <w:p w:rsidR="00042FFF" w:rsidRDefault="00042FFF" w:rsidP="00673EA9">
      <w:pPr>
        <w:jc w:val="both"/>
        <w:rPr>
          <w:sz w:val="28"/>
          <w:szCs w:val="28"/>
        </w:rPr>
      </w:pPr>
    </w:p>
    <w:p w:rsidR="00042FFF" w:rsidRDefault="00042FFF" w:rsidP="00673EA9">
      <w:pPr>
        <w:jc w:val="both"/>
        <w:rPr>
          <w:sz w:val="28"/>
          <w:szCs w:val="28"/>
        </w:rPr>
      </w:pPr>
    </w:p>
    <w:p w:rsidR="00042FFF" w:rsidRDefault="00042FFF" w:rsidP="00673EA9">
      <w:pPr>
        <w:jc w:val="both"/>
        <w:rPr>
          <w:sz w:val="28"/>
          <w:szCs w:val="28"/>
        </w:rPr>
      </w:pPr>
    </w:p>
    <w:p w:rsidR="00042FFF" w:rsidRDefault="00042FFF" w:rsidP="00673EA9">
      <w:pPr>
        <w:jc w:val="both"/>
        <w:rPr>
          <w:sz w:val="28"/>
          <w:szCs w:val="28"/>
        </w:rPr>
      </w:pPr>
    </w:p>
    <w:p w:rsidR="00042FFF" w:rsidRDefault="00042FFF" w:rsidP="00673EA9">
      <w:pPr>
        <w:jc w:val="both"/>
        <w:rPr>
          <w:sz w:val="28"/>
          <w:szCs w:val="28"/>
        </w:rPr>
      </w:pPr>
    </w:p>
    <w:p w:rsidR="00042FFF" w:rsidRDefault="00042FFF" w:rsidP="00673EA9">
      <w:pPr>
        <w:jc w:val="both"/>
        <w:rPr>
          <w:sz w:val="28"/>
          <w:szCs w:val="28"/>
        </w:rPr>
      </w:pPr>
    </w:p>
    <w:p w:rsidR="00042FFF" w:rsidRDefault="00042FFF" w:rsidP="00673EA9">
      <w:pPr>
        <w:jc w:val="both"/>
        <w:rPr>
          <w:sz w:val="28"/>
          <w:szCs w:val="28"/>
        </w:rPr>
      </w:pPr>
    </w:p>
    <w:p w:rsidR="00042FFF" w:rsidRDefault="00042FFF" w:rsidP="00673EA9">
      <w:pPr>
        <w:jc w:val="both"/>
        <w:rPr>
          <w:sz w:val="28"/>
          <w:szCs w:val="28"/>
        </w:rPr>
      </w:pPr>
    </w:p>
    <w:p w:rsidR="00042FFF" w:rsidRDefault="00042FFF" w:rsidP="00673EA9">
      <w:pPr>
        <w:jc w:val="both"/>
        <w:rPr>
          <w:sz w:val="28"/>
          <w:szCs w:val="28"/>
        </w:rPr>
      </w:pPr>
    </w:p>
    <w:p w:rsidR="00042FFF" w:rsidRDefault="00042FFF" w:rsidP="00673EA9">
      <w:pPr>
        <w:jc w:val="both"/>
        <w:rPr>
          <w:sz w:val="28"/>
          <w:szCs w:val="28"/>
        </w:rPr>
      </w:pPr>
    </w:p>
    <w:p w:rsidR="00042FFF" w:rsidRDefault="00042FFF" w:rsidP="00673EA9">
      <w:pPr>
        <w:jc w:val="both"/>
        <w:rPr>
          <w:sz w:val="28"/>
          <w:szCs w:val="28"/>
        </w:rPr>
      </w:pPr>
    </w:p>
    <w:p w:rsidR="00042FFF" w:rsidRDefault="00042FFF" w:rsidP="00673EA9">
      <w:pPr>
        <w:jc w:val="both"/>
        <w:rPr>
          <w:sz w:val="28"/>
          <w:szCs w:val="28"/>
        </w:rPr>
      </w:pPr>
    </w:p>
    <w:p w:rsidR="00035BDD" w:rsidRDefault="00035BDD" w:rsidP="00722DFB">
      <w:pPr>
        <w:ind w:firstLine="708"/>
        <w:jc w:val="both"/>
        <w:rPr>
          <w:sz w:val="28"/>
          <w:szCs w:val="28"/>
        </w:rPr>
      </w:pPr>
    </w:p>
    <w:p w:rsidR="00035BDD" w:rsidRPr="00F23306" w:rsidRDefault="00035BDD" w:rsidP="00035BDD">
      <w:pPr>
        <w:ind w:firstLine="708"/>
        <w:jc w:val="both"/>
        <w:rPr>
          <w:b/>
          <w:sz w:val="28"/>
          <w:szCs w:val="28"/>
        </w:rPr>
      </w:pPr>
      <w:r w:rsidRPr="00F23306">
        <w:rPr>
          <w:b/>
          <w:sz w:val="28"/>
          <w:szCs w:val="28"/>
        </w:rPr>
        <w:t>1.2. Стратегический анализ внешней среды организации</w:t>
      </w:r>
      <w:r w:rsidR="00F23306" w:rsidRPr="00F23306">
        <w:rPr>
          <w:b/>
          <w:sz w:val="28"/>
          <w:szCs w:val="28"/>
        </w:rPr>
        <w:t>.</w:t>
      </w:r>
    </w:p>
    <w:p w:rsidR="00035BDD" w:rsidRPr="00035BDD" w:rsidRDefault="00035BDD" w:rsidP="00035BDD">
      <w:pPr>
        <w:ind w:firstLine="708"/>
        <w:jc w:val="both"/>
        <w:rPr>
          <w:sz w:val="28"/>
          <w:szCs w:val="28"/>
        </w:rPr>
      </w:pPr>
    </w:p>
    <w:p w:rsidR="00035BDD" w:rsidRPr="00035BDD" w:rsidRDefault="00035BDD" w:rsidP="00035BDD">
      <w:pPr>
        <w:ind w:firstLine="708"/>
        <w:jc w:val="both"/>
        <w:rPr>
          <w:sz w:val="28"/>
          <w:szCs w:val="28"/>
        </w:rPr>
      </w:pPr>
      <w:r w:rsidRPr="00035BDD">
        <w:rPr>
          <w:sz w:val="28"/>
          <w:szCs w:val="28"/>
        </w:rPr>
        <w:t>Анализ внешней среды представляет собой процесс, посредством которого разработчики стратегического плана контролируют внешние по отношению к предприятию факторы, чтобы определить возможности и угрозы для фирмы. Анализ внешней среды помогает получить важные результаты. Он дает организации время для прогнозирования возможностей, время для составления плана на случай непредвиденных обстоятельств, время для разработки системы раннего предупреждения на случай возможных угроз и время на разработку стратегий, которые могут превратить прежние угрозы в любые выгодные возможности.</w:t>
      </w:r>
    </w:p>
    <w:p w:rsidR="00035BDD" w:rsidRPr="00035BDD" w:rsidRDefault="00035BDD" w:rsidP="00035BDD">
      <w:pPr>
        <w:ind w:firstLine="708"/>
        <w:jc w:val="both"/>
        <w:rPr>
          <w:sz w:val="28"/>
          <w:szCs w:val="28"/>
        </w:rPr>
      </w:pPr>
    </w:p>
    <w:p w:rsidR="00035BDD" w:rsidRDefault="00035BDD" w:rsidP="00035BDD">
      <w:pPr>
        <w:ind w:firstLine="708"/>
        <w:jc w:val="both"/>
        <w:rPr>
          <w:sz w:val="28"/>
          <w:szCs w:val="28"/>
        </w:rPr>
      </w:pPr>
      <w:r w:rsidRPr="00035BDD">
        <w:rPr>
          <w:sz w:val="28"/>
          <w:szCs w:val="28"/>
        </w:rPr>
        <w:t>Для анализа факторов внешней среды можно использовать PEST - Анализ. PEST - Анализ - это инструмент, предназначенный для выявления политических (Policy), экономических (Economy), социальных (Society) и технологических (Technology) аспектов внешней среды, которые могут повлиять на стратегию компании.</w:t>
      </w:r>
    </w:p>
    <w:p w:rsidR="002C1BA9" w:rsidRDefault="002C1BA9" w:rsidP="00035BDD">
      <w:pPr>
        <w:ind w:firstLine="708"/>
        <w:jc w:val="both"/>
        <w:rPr>
          <w:sz w:val="28"/>
          <w:szCs w:val="28"/>
        </w:rPr>
      </w:pPr>
    </w:p>
    <w:p w:rsidR="00410438" w:rsidRDefault="002C1BA9" w:rsidP="002C1BA9">
      <w:pPr>
        <w:ind w:firstLine="708"/>
        <w:jc w:val="both"/>
        <w:rPr>
          <w:sz w:val="28"/>
          <w:szCs w:val="28"/>
        </w:rPr>
      </w:pPr>
      <w:r w:rsidRPr="002C1BA9">
        <w:rPr>
          <w:sz w:val="28"/>
          <w:szCs w:val="28"/>
        </w:rPr>
        <w:t>Анализ факторов внешн</w:t>
      </w:r>
      <w:r w:rsidR="00171F1B">
        <w:rPr>
          <w:sz w:val="28"/>
          <w:szCs w:val="28"/>
        </w:rPr>
        <w:t>ей среды приведен в Приложении 2</w:t>
      </w:r>
      <w:r w:rsidRPr="002C1BA9">
        <w:rPr>
          <w:sz w:val="28"/>
          <w:szCs w:val="28"/>
        </w:rPr>
        <w:t>.</w:t>
      </w:r>
    </w:p>
    <w:p w:rsidR="002C1BA9" w:rsidRPr="002C1BA9" w:rsidRDefault="002C1BA9" w:rsidP="002C1BA9">
      <w:pPr>
        <w:ind w:firstLine="708"/>
        <w:jc w:val="both"/>
        <w:rPr>
          <w:sz w:val="28"/>
          <w:szCs w:val="28"/>
        </w:rPr>
      </w:pPr>
    </w:p>
    <w:p w:rsidR="003F5E1F" w:rsidRPr="003F5E1F" w:rsidRDefault="003F5E1F" w:rsidP="003F5E1F">
      <w:pPr>
        <w:ind w:firstLine="708"/>
        <w:jc w:val="both"/>
        <w:rPr>
          <w:sz w:val="28"/>
          <w:szCs w:val="28"/>
        </w:rPr>
      </w:pPr>
      <w:r w:rsidRPr="003F5E1F">
        <w:rPr>
          <w:sz w:val="28"/>
          <w:szCs w:val="28"/>
        </w:rPr>
        <w:t>После изучения факторов макроокружения можно сделать вывод, что области, в которой содержатся серьезные угрозы нет, однако следует учесть, медленное развитие технологий в отрасли, это может негативно отразиться на развитии.</w:t>
      </w:r>
    </w:p>
    <w:p w:rsidR="003F5E1F" w:rsidRPr="003F5E1F" w:rsidRDefault="003F5E1F" w:rsidP="003F5E1F">
      <w:pPr>
        <w:ind w:firstLine="708"/>
        <w:jc w:val="both"/>
        <w:rPr>
          <w:sz w:val="28"/>
          <w:szCs w:val="28"/>
        </w:rPr>
      </w:pPr>
    </w:p>
    <w:p w:rsidR="00035BDD" w:rsidRPr="00035BDD" w:rsidRDefault="00035BDD" w:rsidP="00035BDD">
      <w:pPr>
        <w:ind w:firstLine="708"/>
        <w:jc w:val="both"/>
        <w:rPr>
          <w:sz w:val="28"/>
          <w:szCs w:val="28"/>
        </w:rPr>
      </w:pPr>
      <w:r w:rsidRPr="00035BDD">
        <w:rPr>
          <w:sz w:val="28"/>
          <w:szCs w:val="28"/>
        </w:rPr>
        <w:t>Анализ потребителей.</w:t>
      </w:r>
    </w:p>
    <w:p w:rsidR="00035BDD" w:rsidRPr="00035BDD" w:rsidRDefault="00035BDD" w:rsidP="00035BDD">
      <w:pPr>
        <w:ind w:firstLine="708"/>
        <w:jc w:val="both"/>
        <w:rPr>
          <w:sz w:val="28"/>
          <w:szCs w:val="28"/>
        </w:rPr>
      </w:pPr>
    </w:p>
    <w:p w:rsidR="00035BDD" w:rsidRPr="00035BDD" w:rsidRDefault="00035BDD" w:rsidP="00DE0FFD">
      <w:pPr>
        <w:ind w:firstLine="708"/>
        <w:jc w:val="both"/>
        <w:rPr>
          <w:sz w:val="28"/>
          <w:szCs w:val="28"/>
        </w:rPr>
      </w:pPr>
      <w:r w:rsidRPr="00035BDD">
        <w:rPr>
          <w:sz w:val="28"/>
          <w:szCs w:val="28"/>
        </w:rPr>
        <w:t xml:space="preserve">Рынок </w:t>
      </w:r>
      <w:r w:rsidR="00B341DD">
        <w:rPr>
          <w:sz w:val="28"/>
          <w:szCs w:val="28"/>
        </w:rPr>
        <w:t>питания</w:t>
      </w:r>
      <w:r w:rsidRPr="00035BDD">
        <w:rPr>
          <w:sz w:val="28"/>
          <w:szCs w:val="28"/>
        </w:rPr>
        <w:t xml:space="preserve"> - один из самых быстрорастущих в России. Это обеспечивается постоянным спросом, а также высоким ассортиментом предоставляемой продукции.</w:t>
      </w:r>
    </w:p>
    <w:p w:rsidR="00B341DD" w:rsidRDefault="00DE0FFD" w:rsidP="00B341DD">
      <w:pPr>
        <w:pStyle w:val="HTML"/>
        <w:jc w:val="both"/>
        <w:rPr>
          <w:rFonts w:ascii="Times New Roman" w:hAnsi="Times New Roman" w:cs="Times New Roman"/>
          <w:sz w:val="28"/>
          <w:szCs w:val="28"/>
        </w:rPr>
      </w:pPr>
      <w:r w:rsidRPr="00D92EB2">
        <w:rPr>
          <w:rFonts w:ascii="Times New Roman" w:hAnsi="Times New Roman" w:cs="Times New Roman"/>
          <w:b/>
          <w:sz w:val="28"/>
          <w:szCs w:val="28"/>
        </w:rPr>
        <w:tab/>
      </w:r>
      <w:r w:rsidR="00B341DD">
        <w:rPr>
          <w:rFonts w:ascii="Times New Roman" w:hAnsi="Times New Roman" w:cs="Times New Roman"/>
          <w:sz w:val="28"/>
          <w:szCs w:val="28"/>
        </w:rPr>
        <w:t>Анализ потребителей может быть составлен по  следующим характеристикам:</w:t>
      </w:r>
    </w:p>
    <w:p w:rsidR="00B341DD" w:rsidRDefault="00B341DD" w:rsidP="00B341DD">
      <w:pPr>
        <w:pStyle w:val="HTML"/>
        <w:jc w:val="both"/>
        <w:rPr>
          <w:rFonts w:ascii="Times New Roman" w:hAnsi="Times New Roman" w:cs="Times New Roman"/>
          <w:sz w:val="28"/>
          <w:szCs w:val="28"/>
        </w:rPr>
      </w:pPr>
      <w:r>
        <w:rPr>
          <w:rFonts w:ascii="Times New Roman" w:hAnsi="Times New Roman" w:cs="Times New Roman"/>
          <w:sz w:val="28"/>
          <w:szCs w:val="28"/>
        </w:rPr>
        <w:tab/>
        <w:t>- Географическое месторасположение потребителя – г. Новосибирск, г. Обь, г. Бердск;</w:t>
      </w:r>
    </w:p>
    <w:p w:rsidR="00B341DD" w:rsidRDefault="00B341DD" w:rsidP="00B341DD">
      <w:pPr>
        <w:pStyle w:val="HTML"/>
        <w:jc w:val="both"/>
        <w:rPr>
          <w:rFonts w:ascii="Times New Roman" w:hAnsi="Times New Roman" w:cs="Times New Roman"/>
          <w:sz w:val="28"/>
          <w:szCs w:val="28"/>
        </w:rPr>
      </w:pPr>
      <w:r>
        <w:rPr>
          <w:rFonts w:ascii="Times New Roman" w:hAnsi="Times New Roman" w:cs="Times New Roman"/>
          <w:sz w:val="28"/>
          <w:szCs w:val="28"/>
        </w:rPr>
        <w:tab/>
        <w:t>- Демографические характеристики: клиенты компании –  люди, основной возраст которых от 20 до 45 лет;</w:t>
      </w:r>
    </w:p>
    <w:p w:rsidR="00B341DD" w:rsidRDefault="00B341DD" w:rsidP="00B341DD">
      <w:pPr>
        <w:pStyle w:val="HTML"/>
        <w:jc w:val="both"/>
        <w:rPr>
          <w:rFonts w:ascii="Times New Roman" w:hAnsi="Times New Roman" w:cs="Times New Roman"/>
          <w:sz w:val="28"/>
          <w:szCs w:val="28"/>
        </w:rPr>
      </w:pPr>
      <w:r>
        <w:rPr>
          <w:rFonts w:ascii="Times New Roman" w:hAnsi="Times New Roman" w:cs="Times New Roman"/>
          <w:sz w:val="28"/>
          <w:szCs w:val="28"/>
        </w:rPr>
        <w:tab/>
        <w:t>- Социально-психологические характеристики покупателя: продукция в основном рассчитана на население со средним и выше среднего уровнем достатка;</w:t>
      </w:r>
    </w:p>
    <w:p w:rsidR="00B341DD" w:rsidRDefault="00B341DD" w:rsidP="00B341DD">
      <w:pPr>
        <w:jc w:val="both"/>
        <w:rPr>
          <w:sz w:val="28"/>
          <w:szCs w:val="28"/>
        </w:rPr>
      </w:pPr>
      <w:r>
        <w:rPr>
          <w:sz w:val="28"/>
          <w:szCs w:val="28"/>
        </w:rPr>
        <w:tab/>
        <w:t xml:space="preserve">   - Чувствительность покупателя к цене: потребители нашей продукции остро реагируют на изменение цены продукции. Поэтому компания пытается регулировать цены на продукцию.</w:t>
      </w:r>
    </w:p>
    <w:p w:rsidR="00035BDD" w:rsidRDefault="00035BDD" w:rsidP="00035BDD">
      <w:pPr>
        <w:ind w:firstLine="708"/>
        <w:jc w:val="both"/>
        <w:rPr>
          <w:sz w:val="28"/>
          <w:szCs w:val="28"/>
        </w:rPr>
      </w:pPr>
    </w:p>
    <w:p w:rsidR="002C1BA9" w:rsidRPr="00035BDD" w:rsidRDefault="002C1BA9" w:rsidP="00035BDD">
      <w:pPr>
        <w:ind w:firstLine="708"/>
        <w:jc w:val="both"/>
        <w:rPr>
          <w:sz w:val="28"/>
          <w:szCs w:val="28"/>
        </w:rPr>
      </w:pPr>
    </w:p>
    <w:p w:rsidR="00291397" w:rsidRDefault="00291397" w:rsidP="00035BDD">
      <w:pPr>
        <w:ind w:firstLine="708"/>
        <w:jc w:val="both"/>
        <w:rPr>
          <w:sz w:val="28"/>
          <w:szCs w:val="28"/>
        </w:rPr>
      </w:pPr>
    </w:p>
    <w:p w:rsidR="00035BDD" w:rsidRPr="00035BDD" w:rsidRDefault="00035BDD" w:rsidP="00035BDD">
      <w:pPr>
        <w:ind w:firstLine="708"/>
        <w:jc w:val="both"/>
        <w:rPr>
          <w:sz w:val="28"/>
          <w:szCs w:val="28"/>
        </w:rPr>
      </w:pPr>
      <w:r w:rsidRPr="00035BDD">
        <w:rPr>
          <w:sz w:val="28"/>
          <w:szCs w:val="28"/>
        </w:rPr>
        <w:t>Анализ поставщиков.</w:t>
      </w:r>
    </w:p>
    <w:p w:rsidR="00035BDD" w:rsidRPr="00035BDD" w:rsidRDefault="00035BDD" w:rsidP="00035BDD">
      <w:pPr>
        <w:ind w:firstLine="708"/>
        <w:jc w:val="both"/>
        <w:rPr>
          <w:sz w:val="28"/>
          <w:szCs w:val="28"/>
        </w:rPr>
      </w:pPr>
    </w:p>
    <w:p w:rsidR="00B341DD" w:rsidRDefault="00B341DD" w:rsidP="00B341DD">
      <w:pPr>
        <w:pStyle w:val="HTML"/>
        <w:jc w:val="both"/>
        <w:rPr>
          <w:rFonts w:ascii="Times New Roman" w:hAnsi="Times New Roman" w:cs="Times New Roman"/>
          <w:sz w:val="28"/>
          <w:szCs w:val="28"/>
        </w:rPr>
      </w:pPr>
      <w:r>
        <w:rPr>
          <w:rFonts w:ascii="Times New Roman" w:hAnsi="Times New Roman" w:cs="Times New Roman"/>
          <w:sz w:val="28"/>
          <w:szCs w:val="28"/>
        </w:rPr>
        <w:tab/>
        <w:t>Конкурентную силу поставщика определяют следующие факторы:</w:t>
      </w:r>
    </w:p>
    <w:p w:rsidR="00B341DD" w:rsidRDefault="00B341DD" w:rsidP="00B341DD">
      <w:pPr>
        <w:pStyle w:val="HTML"/>
        <w:jc w:val="both"/>
        <w:rPr>
          <w:rFonts w:ascii="Times New Roman" w:hAnsi="Times New Roman" w:cs="Times New Roman"/>
          <w:sz w:val="28"/>
          <w:szCs w:val="28"/>
        </w:rPr>
      </w:pPr>
      <w:r>
        <w:rPr>
          <w:rFonts w:ascii="Times New Roman" w:hAnsi="Times New Roman" w:cs="Times New Roman"/>
          <w:sz w:val="28"/>
          <w:szCs w:val="28"/>
        </w:rPr>
        <w:tab/>
        <w:t>- Уровень специализированности поставщика. Данная организация работает только с высококвалифицированными поставщиками, что даёт компании определённые преимущества и обеспечивает высокое качество продукции;</w:t>
      </w:r>
    </w:p>
    <w:p w:rsidR="00B341DD" w:rsidRDefault="00B341DD" w:rsidP="00B341DD">
      <w:pPr>
        <w:pStyle w:val="HTML"/>
        <w:jc w:val="both"/>
        <w:rPr>
          <w:rFonts w:ascii="Times New Roman" w:hAnsi="Times New Roman" w:cs="Times New Roman"/>
          <w:sz w:val="28"/>
          <w:szCs w:val="28"/>
        </w:rPr>
      </w:pPr>
      <w:r>
        <w:rPr>
          <w:rFonts w:ascii="Times New Roman" w:hAnsi="Times New Roman" w:cs="Times New Roman"/>
          <w:sz w:val="28"/>
          <w:szCs w:val="28"/>
        </w:rPr>
        <w:tab/>
        <w:t>- Стоимость поставляемого товара. Стоимость поставляемых товаров полностью окупается в процессе торговли;</w:t>
      </w:r>
    </w:p>
    <w:p w:rsidR="00B341DD" w:rsidRDefault="00B341DD" w:rsidP="00B341DD">
      <w:pPr>
        <w:pStyle w:val="HTML"/>
        <w:jc w:val="both"/>
        <w:rPr>
          <w:rFonts w:ascii="Times New Roman" w:hAnsi="Times New Roman" w:cs="Times New Roman"/>
          <w:sz w:val="28"/>
          <w:szCs w:val="28"/>
        </w:rPr>
      </w:pPr>
      <w:r>
        <w:rPr>
          <w:rFonts w:ascii="Times New Roman" w:hAnsi="Times New Roman" w:cs="Times New Roman"/>
          <w:sz w:val="28"/>
          <w:szCs w:val="28"/>
        </w:rPr>
        <w:tab/>
        <w:t>- Гарантия качества поставляемого товара. Каждый поставщик обязательно должен давать гарантию на поставляемый им товар, поставщик несёт ответственность за поставленный им товар, поэтому организация практически всегда гарантированно обеспечена высококачественным товаром, что также даёт ей ряд преимуществ перед другими компаниями.</w:t>
      </w:r>
    </w:p>
    <w:p w:rsidR="00035BDD" w:rsidRPr="00035BDD" w:rsidRDefault="00035BDD" w:rsidP="00035BDD">
      <w:pPr>
        <w:ind w:firstLine="708"/>
        <w:jc w:val="both"/>
        <w:rPr>
          <w:sz w:val="28"/>
          <w:szCs w:val="28"/>
        </w:rPr>
      </w:pPr>
    </w:p>
    <w:p w:rsidR="00035BDD" w:rsidRPr="00035BDD" w:rsidRDefault="00035BDD" w:rsidP="00035BDD">
      <w:pPr>
        <w:ind w:firstLine="708"/>
        <w:jc w:val="both"/>
        <w:rPr>
          <w:sz w:val="28"/>
          <w:szCs w:val="28"/>
        </w:rPr>
      </w:pPr>
      <w:r w:rsidRPr="00035BDD">
        <w:rPr>
          <w:sz w:val="28"/>
          <w:szCs w:val="28"/>
        </w:rPr>
        <w:t>Анализ конкурентов.</w:t>
      </w:r>
    </w:p>
    <w:p w:rsidR="00035BDD" w:rsidRPr="00035BDD" w:rsidRDefault="00035BDD" w:rsidP="00035BDD">
      <w:pPr>
        <w:ind w:firstLine="708"/>
        <w:jc w:val="both"/>
        <w:rPr>
          <w:sz w:val="28"/>
          <w:szCs w:val="28"/>
        </w:rPr>
      </w:pPr>
    </w:p>
    <w:p w:rsidR="00035BDD" w:rsidRPr="00035BDD" w:rsidRDefault="00035BDD" w:rsidP="00035BDD">
      <w:pPr>
        <w:ind w:firstLine="708"/>
        <w:jc w:val="both"/>
        <w:rPr>
          <w:sz w:val="28"/>
          <w:szCs w:val="28"/>
        </w:rPr>
      </w:pPr>
      <w:r w:rsidRPr="00035BDD">
        <w:rPr>
          <w:sz w:val="28"/>
          <w:szCs w:val="28"/>
        </w:rPr>
        <w:t>Под конкурентами компании понимается следующее. Конкуренты - альтернативные товары, услуги, взаимоотношения, способные удовлетворить нужды и потребности клиента, а также юридические и физические субъекты, предоставляющие эти товары, услуги и взаимоотношения.</w:t>
      </w:r>
    </w:p>
    <w:p w:rsidR="00035BDD" w:rsidRPr="00035BDD" w:rsidRDefault="00035BDD" w:rsidP="00035BDD">
      <w:pPr>
        <w:ind w:firstLine="708"/>
        <w:jc w:val="both"/>
        <w:rPr>
          <w:sz w:val="28"/>
          <w:szCs w:val="28"/>
        </w:rPr>
      </w:pPr>
    </w:p>
    <w:p w:rsidR="00035BDD" w:rsidRPr="00035BDD" w:rsidRDefault="00035BDD" w:rsidP="00035BDD">
      <w:pPr>
        <w:ind w:firstLine="708"/>
        <w:jc w:val="both"/>
        <w:rPr>
          <w:sz w:val="28"/>
          <w:szCs w:val="28"/>
        </w:rPr>
      </w:pPr>
      <w:r w:rsidRPr="00035BDD">
        <w:rPr>
          <w:sz w:val="28"/>
          <w:szCs w:val="28"/>
        </w:rPr>
        <w:t>Проведем структурный анализ конкурентной среды (модель 5 сил):</w:t>
      </w:r>
    </w:p>
    <w:p w:rsidR="00035BDD" w:rsidRPr="00035BDD" w:rsidRDefault="00035BDD" w:rsidP="00035BDD">
      <w:pPr>
        <w:ind w:firstLine="708"/>
        <w:jc w:val="both"/>
        <w:rPr>
          <w:sz w:val="28"/>
          <w:szCs w:val="28"/>
        </w:rPr>
      </w:pPr>
    </w:p>
    <w:p w:rsidR="00035BDD" w:rsidRPr="00035BDD" w:rsidRDefault="00035BDD" w:rsidP="00035BDD">
      <w:pPr>
        <w:ind w:firstLine="708"/>
        <w:jc w:val="both"/>
        <w:rPr>
          <w:sz w:val="28"/>
          <w:szCs w:val="28"/>
        </w:rPr>
      </w:pPr>
      <w:r w:rsidRPr="00035BDD">
        <w:rPr>
          <w:sz w:val="28"/>
          <w:szCs w:val="28"/>
        </w:rPr>
        <w:t xml:space="preserve">1. Новые конкуренты. </w:t>
      </w:r>
      <w:r w:rsidR="00A47EF6">
        <w:rPr>
          <w:sz w:val="28"/>
          <w:szCs w:val="28"/>
        </w:rPr>
        <w:t>«</w:t>
      </w:r>
      <w:r w:rsidR="00E81197">
        <w:rPr>
          <w:sz w:val="28"/>
          <w:szCs w:val="28"/>
        </w:rPr>
        <w:t>Вкусные суши</w:t>
      </w:r>
      <w:r w:rsidR="00A47EF6">
        <w:rPr>
          <w:sz w:val="28"/>
          <w:szCs w:val="28"/>
        </w:rPr>
        <w:t>»</w:t>
      </w:r>
      <w:r w:rsidRPr="00035BDD">
        <w:rPr>
          <w:sz w:val="28"/>
          <w:szCs w:val="28"/>
        </w:rPr>
        <w:t xml:space="preserve"> является наиболее </w:t>
      </w:r>
      <w:r w:rsidR="00DE0FFD">
        <w:rPr>
          <w:sz w:val="28"/>
          <w:szCs w:val="28"/>
        </w:rPr>
        <w:t>крупной компанией по доставке готовых блюд на ры</w:t>
      </w:r>
      <w:r w:rsidR="004D19DB">
        <w:rPr>
          <w:sz w:val="28"/>
          <w:szCs w:val="28"/>
        </w:rPr>
        <w:t>н</w:t>
      </w:r>
      <w:r w:rsidR="00DE0FFD">
        <w:rPr>
          <w:sz w:val="28"/>
          <w:szCs w:val="28"/>
        </w:rPr>
        <w:t xml:space="preserve">ке Новосибирска </w:t>
      </w:r>
      <w:r w:rsidRPr="00035BDD">
        <w:rPr>
          <w:sz w:val="28"/>
          <w:szCs w:val="28"/>
        </w:rPr>
        <w:t xml:space="preserve">по </w:t>
      </w:r>
      <w:r w:rsidR="004D19DB">
        <w:rPr>
          <w:sz w:val="28"/>
          <w:szCs w:val="28"/>
        </w:rPr>
        <w:t xml:space="preserve">качеству </w:t>
      </w:r>
      <w:r w:rsidRPr="00035BDD">
        <w:rPr>
          <w:sz w:val="28"/>
          <w:szCs w:val="28"/>
        </w:rPr>
        <w:t>продукции, гибкости скидок</w:t>
      </w:r>
      <w:r w:rsidR="004D19DB">
        <w:rPr>
          <w:sz w:val="28"/>
          <w:szCs w:val="28"/>
        </w:rPr>
        <w:t>, уровню</w:t>
      </w:r>
      <w:r w:rsidRPr="00035BDD">
        <w:rPr>
          <w:sz w:val="28"/>
          <w:szCs w:val="28"/>
        </w:rPr>
        <w:t xml:space="preserve"> обслуживания, ценам и имиджу фирмы. Угроза проникновения на рынок новых конкурентов фирме практически не грозит, так как компания уже прочно завоевала потребительские позиции.</w:t>
      </w:r>
    </w:p>
    <w:p w:rsidR="00035BDD" w:rsidRPr="00035BDD" w:rsidRDefault="00035BDD" w:rsidP="00035BDD">
      <w:pPr>
        <w:ind w:firstLine="708"/>
        <w:jc w:val="both"/>
        <w:rPr>
          <w:sz w:val="28"/>
          <w:szCs w:val="28"/>
        </w:rPr>
      </w:pPr>
    </w:p>
    <w:p w:rsidR="00F64BC4" w:rsidRDefault="00035BDD" w:rsidP="00F64BC4">
      <w:pPr>
        <w:ind w:firstLine="708"/>
        <w:jc w:val="both"/>
        <w:rPr>
          <w:sz w:val="28"/>
          <w:szCs w:val="28"/>
        </w:rPr>
      </w:pPr>
      <w:r w:rsidRPr="00035BDD">
        <w:rPr>
          <w:sz w:val="28"/>
          <w:szCs w:val="28"/>
        </w:rPr>
        <w:t xml:space="preserve">2. Угроза замены. </w:t>
      </w:r>
      <w:r w:rsidR="00F64BC4" w:rsidRPr="00F64BC4">
        <w:rPr>
          <w:sz w:val="28"/>
          <w:szCs w:val="28"/>
        </w:rPr>
        <w:t xml:space="preserve">Среди компаний, имеющих возможность предоставлять товары-заменители, можно выделить кафе, закусочные, </w:t>
      </w:r>
      <w:r w:rsidR="00F64BC4">
        <w:rPr>
          <w:sz w:val="28"/>
          <w:szCs w:val="28"/>
        </w:rPr>
        <w:t>рестораны</w:t>
      </w:r>
      <w:r w:rsidR="00F64BC4" w:rsidRPr="00F64BC4">
        <w:rPr>
          <w:sz w:val="28"/>
          <w:szCs w:val="28"/>
        </w:rPr>
        <w:t xml:space="preserve">, </w:t>
      </w:r>
      <w:r w:rsidR="00F64BC4">
        <w:rPr>
          <w:sz w:val="28"/>
          <w:szCs w:val="28"/>
        </w:rPr>
        <w:t xml:space="preserve">а также компании, </w:t>
      </w:r>
      <w:r w:rsidR="00F64BC4" w:rsidRPr="00F64BC4">
        <w:rPr>
          <w:sz w:val="28"/>
          <w:szCs w:val="28"/>
        </w:rPr>
        <w:t xml:space="preserve">специализирующиеся на </w:t>
      </w:r>
      <w:r w:rsidR="00F64BC4">
        <w:rPr>
          <w:sz w:val="28"/>
          <w:szCs w:val="28"/>
        </w:rPr>
        <w:t>доставке напитков и готовых блюд</w:t>
      </w:r>
      <w:r w:rsidR="00F64BC4" w:rsidRPr="00F64BC4">
        <w:rPr>
          <w:sz w:val="28"/>
          <w:szCs w:val="28"/>
        </w:rPr>
        <w:t xml:space="preserve">, например, </w:t>
      </w:r>
      <w:r w:rsidR="00F64BC4">
        <w:rPr>
          <w:sz w:val="28"/>
          <w:szCs w:val="28"/>
        </w:rPr>
        <w:t xml:space="preserve">пиццы, блюд европейской кухни, пива </w:t>
      </w:r>
      <w:r w:rsidR="00F64BC4" w:rsidRPr="00F64BC4">
        <w:rPr>
          <w:sz w:val="28"/>
          <w:szCs w:val="28"/>
        </w:rPr>
        <w:t>и т.д. Необходимо готовить действительно качественны</w:t>
      </w:r>
      <w:r w:rsidR="00F64BC4">
        <w:rPr>
          <w:sz w:val="28"/>
          <w:szCs w:val="28"/>
        </w:rPr>
        <w:t>е</w:t>
      </w:r>
      <w:r w:rsidR="00F64BC4" w:rsidRPr="00F64BC4">
        <w:rPr>
          <w:sz w:val="28"/>
          <w:szCs w:val="28"/>
        </w:rPr>
        <w:t xml:space="preserve"> и вкусны</w:t>
      </w:r>
      <w:r w:rsidR="00F64BC4">
        <w:rPr>
          <w:sz w:val="28"/>
          <w:szCs w:val="28"/>
        </w:rPr>
        <w:t>е</w:t>
      </w:r>
      <w:r w:rsidR="00F64BC4" w:rsidRPr="00F64BC4">
        <w:rPr>
          <w:sz w:val="28"/>
          <w:szCs w:val="28"/>
        </w:rPr>
        <w:t xml:space="preserve"> </w:t>
      </w:r>
      <w:r w:rsidR="00F64BC4">
        <w:rPr>
          <w:sz w:val="28"/>
          <w:szCs w:val="28"/>
        </w:rPr>
        <w:t>блюда</w:t>
      </w:r>
      <w:r w:rsidR="00F64BC4" w:rsidRPr="00F64BC4">
        <w:rPr>
          <w:sz w:val="28"/>
          <w:szCs w:val="28"/>
        </w:rPr>
        <w:t xml:space="preserve">, чтобы потребитель не захотел его заменить другим в кафе поближе. </w:t>
      </w:r>
    </w:p>
    <w:p w:rsidR="0083449D" w:rsidRDefault="0083449D" w:rsidP="00035BDD">
      <w:pPr>
        <w:ind w:firstLine="708"/>
        <w:jc w:val="both"/>
        <w:rPr>
          <w:sz w:val="28"/>
          <w:szCs w:val="28"/>
        </w:rPr>
      </w:pPr>
    </w:p>
    <w:p w:rsidR="00F200FE" w:rsidRPr="00F200FE" w:rsidRDefault="00035BDD" w:rsidP="00F200FE">
      <w:pPr>
        <w:ind w:firstLine="708"/>
        <w:jc w:val="both"/>
        <w:rPr>
          <w:sz w:val="28"/>
          <w:szCs w:val="28"/>
        </w:rPr>
      </w:pPr>
      <w:r w:rsidRPr="00035BDD">
        <w:rPr>
          <w:sz w:val="28"/>
          <w:szCs w:val="28"/>
        </w:rPr>
        <w:t xml:space="preserve">3. Власть </w:t>
      </w:r>
      <w:r w:rsidR="0083449D">
        <w:rPr>
          <w:sz w:val="28"/>
          <w:szCs w:val="28"/>
        </w:rPr>
        <w:t>потребителей</w:t>
      </w:r>
      <w:r w:rsidRPr="00035BDD">
        <w:rPr>
          <w:sz w:val="28"/>
          <w:szCs w:val="28"/>
        </w:rPr>
        <w:t xml:space="preserve">. </w:t>
      </w:r>
      <w:r w:rsidR="00F200FE" w:rsidRPr="00F200FE">
        <w:rPr>
          <w:sz w:val="28"/>
          <w:szCs w:val="28"/>
        </w:rPr>
        <w:t xml:space="preserve">Количество </w:t>
      </w:r>
      <w:r w:rsidR="00F200FE">
        <w:rPr>
          <w:sz w:val="28"/>
          <w:szCs w:val="28"/>
        </w:rPr>
        <w:t>потребителей</w:t>
      </w:r>
      <w:r w:rsidR="00F200FE" w:rsidRPr="00F200FE">
        <w:rPr>
          <w:sz w:val="28"/>
          <w:szCs w:val="28"/>
        </w:rPr>
        <w:t xml:space="preserve"> услуг у каждо</w:t>
      </w:r>
      <w:r w:rsidR="00F200FE">
        <w:rPr>
          <w:sz w:val="28"/>
          <w:szCs w:val="28"/>
        </w:rPr>
        <w:t>го ресторана и службы доставки</w:t>
      </w:r>
      <w:r w:rsidR="00F200FE" w:rsidRPr="00F200FE">
        <w:rPr>
          <w:sz w:val="28"/>
          <w:szCs w:val="28"/>
        </w:rPr>
        <w:t xml:space="preserve"> велико –</w:t>
      </w:r>
      <w:r w:rsidR="00F200FE">
        <w:rPr>
          <w:sz w:val="28"/>
          <w:szCs w:val="28"/>
        </w:rPr>
        <w:t xml:space="preserve"> десятки тысяч</w:t>
      </w:r>
      <w:r w:rsidR="00F200FE" w:rsidRPr="00F200FE">
        <w:rPr>
          <w:sz w:val="28"/>
          <w:szCs w:val="28"/>
        </w:rPr>
        <w:t xml:space="preserve"> в месяц, но каждый из них действует в значительной степени независимо друг от друга и покупает небольшое количество услуг, их воздействие на рынок слабое.</w:t>
      </w:r>
    </w:p>
    <w:p w:rsidR="00F200FE" w:rsidRDefault="00F200FE" w:rsidP="00F200FE">
      <w:pPr>
        <w:ind w:firstLine="708"/>
        <w:jc w:val="both"/>
        <w:rPr>
          <w:sz w:val="28"/>
          <w:szCs w:val="28"/>
        </w:rPr>
      </w:pPr>
      <w:r w:rsidRPr="00F200FE">
        <w:rPr>
          <w:sz w:val="28"/>
          <w:szCs w:val="28"/>
        </w:rPr>
        <w:t xml:space="preserve">С одной стороны в данной отрасли </w:t>
      </w:r>
      <w:r>
        <w:rPr>
          <w:sz w:val="28"/>
          <w:szCs w:val="28"/>
        </w:rPr>
        <w:t>потребители</w:t>
      </w:r>
      <w:r w:rsidRPr="00F200FE">
        <w:rPr>
          <w:sz w:val="28"/>
          <w:szCs w:val="28"/>
        </w:rPr>
        <w:t xml:space="preserve"> имеют незначительное влияние на предприятие, так как клиентами являются не крупные потребители, а индивидуальные, которые не имеют возможности взаимодействовать друг с другом и согласованно влиять на цены, качество и другие условия продаж. </w:t>
      </w:r>
    </w:p>
    <w:p w:rsidR="00F200FE" w:rsidRPr="00F200FE" w:rsidRDefault="00F200FE" w:rsidP="00F200FE">
      <w:pPr>
        <w:ind w:firstLine="708"/>
        <w:jc w:val="both"/>
        <w:rPr>
          <w:sz w:val="28"/>
          <w:szCs w:val="28"/>
        </w:rPr>
      </w:pPr>
      <w:r w:rsidRPr="00F200FE">
        <w:rPr>
          <w:sz w:val="28"/>
          <w:szCs w:val="28"/>
        </w:rPr>
        <w:t xml:space="preserve">Но, с другой стороны, даже одиночные потребители могут оказывать конкурентное давление на </w:t>
      </w:r>
      <w:r>
        <w:rPr>
          <w:sz w:val="28"/>
          <w:szCs w:val="28"/>
        </w:rPr>
        <w:t>организацию</w:t>
      </w:r>
      <w:r w:rsidRPr="00F200FE">
        <w:rPr>
          <w:sz w:val="28"/>
          <w:szCs w:val="28"/>
        </w:rPr>
        <w:t xml:space="preserve"> в определённых обстоятельствах:</w:t>
      </w:r>
    </w:p>
    <w:p w:rsidR="00F200FE" w:rsidRDefault="00F200FE" w:rsidP="00F200FE">
      <w:pPr>
        <w:ind w:firstLine="708"/>
        <w:jc w:val="both"/>
        <w:rPr>
          <w:sz w:val="28"/>
          <w:szCs w:val="28"/>
        </w:rPr>
      </w:pPr>
      <w:r w:rsidRPr="00F200FE">
        <w:rPr>
          <w:sz w:val="28"/>
          <w:szCs w:val="28"/>
        </w:rPr>
        <w:t xml:space="preserve">Если услуги </w:t>
      </w:r>
      <w:r>
        <w:rPr>
          <w:sz w:val="28"/>
          <w:szCs w:val="28"/>
        </w:rPr>
        <w:t>компании «</w:t>
      </w:r>
      <w:r w:rsidR="00E81197">
        <w:rPr>
          <w:sz w:val="28"/>
          <w:szCs w:val="28"/>
        </w:rPr>
        <w:t>Вкусные суши</w:t>
      </w:r>
      <w:r>
        <w:rPr>
          <w:sz w:val="28"/>
          <w:szCs w:val="28"/>
        </w:rPr>
        <w:t>»</w:t>
      </w:r>
      <w:r w:rsidRPr="00F200FE">
        <w:rPr>
          <w:sz w:val="28"/>
          <w:szCs w:val="28"/>
        </w:rPr>
        <w:t xml:space="preserve"> достаточно схожи с услугами конкурентов, то потребитель может переключит</w:t>
      </w:r>
      <w:r w:rsidR="00546062">
        <w:rPr>
          <w:sz w:val="28"/>
          <w:szCs w:val="28"/>
        </w:rPr>
        <w:t>ь</w:t>
      </w:r>
      <w:r w:rsidRPr="00F200FE">
        <w:rPr>
          <w:sz w:val="28"/>
          <w:szCs w:val="28"/>
        </w:rPr>
        <w:t>ся с одно</w:t>
      </w:r>
      <w:r>
        <w:rPr>
          <w:sz w:val="28"/>
          <w:szCs w:val="28"/>
        </w:rPr>
        <w:t>й</w:t>
      </w:r>
      <w:r w:rsidRPr="00F200FE">
        <w:rPr>
          <w:sz w:val="28"/>
          <w:szCs w:val="28"/>
        </w:rPr>
        <w:t xml:space="preserve"> </w:t>
      </w:r>
      <w:r>
        <w:rPr>
          <w:sz w:val="28"/>
          <w:szCs w:val="28"/>
        </w:rPr>
        <w:t>службы доставки</w:t>
      </w:r>
      <w:r w:rsidRPr="00F200FE">
        <w:rPr>
          <w:sz w:val="28"/>
          <w:szCs w:val="28"/>
        </w:rPr>
        <w:t xml:space="preserve"> на друг</w:t>
      </w:r>
      <w:r>
        <w:rPr>
          <w:sz w:val="28"/>
          <w:szCs w:val="28"/>
        </w:rPr>
        <w:t>ую</w:t>
      </w:r>
      <w:r w:rsidRPr="00F200FE">
        <w:rPr>
          <w:sz w:val="28"/>
          <w:szCs w:val="28"/>
        </w:rPr>
        <w:t xml:space="preserve"> без особых затрат, а поставщики услуг, в данном случае </w:t>
      </w:r>
      <w:r>
        <w:rPr>
          <w:sz w:val="28"/>
          <w:szCs w:val="28"/>
        </w:rPr>
        <w:t>–</w:t>
      </w:r>
      <w:r w:rsidRPr="00F200FE">
        <w:rPr>
          <w:sz w:val="28"/>
          <w:szCs w:val="28"/>
        </w:rPr>
        <w:t xml:space="preserve"> </w:t>
      </w:r>
      <w:r>
        <w:rPr>
          <w:sz w:val="28"/>
          <w:szCs w:val="28"/>
        </w:rPr>
        <w:t>предприятия, занимающиеся доставкой готовых блюд</w:t>
      </w:r>
      <w:r w:rsidRPr="00F200FE">
        <w:rPr>
          <w:sz w:val="28"/>
          <w:szCs w:val="28"/>
        </w:rPr>
        <w:t>, вынуждены идти на дополнительные уступки, желая сохранить клиентов.</w:t>
      </w:r>
    </w:p>
    <w:p w:rsidR="00546062" w:rsidRDefault="00546062" w:rsidP="00F200FE">
      <w:pPr>
        <w:ind w:firstLine="708"/>
        <w:jc w:val="both"/>
        <w:rPr>
          <w:sz w:val="28"/>
          <w:szCs w:val="28"/>
        </w:rPr>
      </w:pPr>
      <w:r w:rsidRPr="00546062">
        <w:rPr>
          <w:sz w:val="28"/>
          <w:szCs w:val="28"/>
        </w:rPr>
        <w:t xml:space="preserve">Таким образом, можно сделать вывод, что рычаги воздействия </w:t>
      </w:r>
      <w:r>
        <w:rPr>
          <w:sz w:val="28"/>
          <w:szCs w:val="28"/>
        </w:rPr>
        <w:t>потребителей</w:t>
      </w:r>
      <w:r w:rsidRPr="00546062">
        <w:rPr>
          <w:sz w:val="28"/>
          <w:szCs w:val="28"/>
        </w:rPr>
        <w:t xml:space="preserve"> в какой то мере оказывают давлени</w:t>
      </w:r>
      <w:r>
        <w:rPr>
          <w:sz w:val="28"/>
          <w:szCs w:val="28"/>
        </w:rPr>
        <w:t>е на конкурентоспособность нашей службы доставки</w:t>
      </w:r>
      <w:r w:rsidRPr="00546062">
        <w:rPr>
          <w:sz w:val="28"/>
          <w:szCs w:val="28"/>
        </w:rPr>
        <w:t>, хоть и не являются крупными компаниями, а индивидуальными потребителями.</w:t>
      </w:r>
    </w:p>
    <w:p w:rsidR="00035BDD" w:rsidRPr="00035BDD" w:rsidRDefault="00035BDD" w:rsidP="00035BDD">
      <w:pPr>
        <w:ind w:firstLine="708"/>
        <w:jc w:val="both"/>
        <w:rPr>
          <w:sz w:val="28"/>
          <w:szCs w:val="28"/>
        </w:rPr>
      </w:pPr>
    </w:p>
    <w:p w:rsidR="002471CA" w:rsidRDefault="00035BDD" w:rsidP="00971390">
      <w:pPr>
        <w:ind w:firstLine="708"/>
        <w:jc w:val="both"/>
        <w:rPr>
          <w:sz w:val="28"/>
          <w:szCs w:val="28"/>
        </w:rPr>
      </w:pPr>
      <w:r w:rsidRPr="00035BDD">
        <w:rPr>
          <w:sz w:val="28"/>
          <w:szCs w:val="28"/>
        </w:rPr>
        <w:t xml:space="preserve">4. Власть поставщиков. </w:t>
      </w:r>
      <w:r w:rsidR="00546062" w:rsidRPr="00971390">
        <w:rPr>
          <w:sz w:val="28"/>
          <w:szCs w:val="28"/>
        </w:rPr>
        <w:t xml:space="preserve">Это важное звено в системе создания и распространения потребительской ценности компании. </w:t>
      </w:r>
    </w:p>
    <w:p w:rsidR="00546062" w:rsidRPr="00721F54" w:rsidRDefault="00971390" w:rsidP="00721F54">
      <w:pPr>
        <w:ind w:firstLine="708"/>
        <w:jc w:val="both"/>
        <w:rPr>
          <w:sz w:val="28"/>
          <w:szCs w:val="28"/>
        </w:rPr>
      </w:pPr>
      <w:r w:rsidRPr="00971390">
        <w:rPr>
          <w:sz w:val="28"/>
          <w:szCs w:val="28"/>
        </w:rPr>
        <w:t xml:space="preserve">В Российской Федерации и за рубежом достаточно большое количество фирм занимаются поставками продукции, что обеспечивает снижение </w:t>
      </w:r>
      <w:r w:rsidRPr="00721F54">
        <w:rPr>
          <w:sz w:val="28"/>
          <w:szCs w:val="28"/>
        </w:rPr>
        <w:t xml:space="preserve">конкурентного влияния со стороны поставщиков. </w:t>
      </w:r>
    </w:p>
    <w:p w:rsidR="00546062" w:rsidRPr="00721F54" w:rsidRDefault="00546062" w:rsidP="00721F54">
      <w:pPr>
        <w:ind w:firstLine="708"/>
        <w:jc w:val="both"/>
        <w:rPr>
          <w:sz w:val="28"/>
          <w:szCs w:val="28"/>
        </w:rPr>
      </w:pPr>
      <w:r w:rsidRPr="00721F54">
        <w:rPr>
          <w:sz w:val="28"/>
          <w:szCs w:val="28"/>
        </w:rPr>
        <w:t xml:space="preserve">Но любые сбои в поставке </w:t>
      </w:r>
      <w:r w:rsidR="00721F54">
        <w:rPr>
          <w:sz w:val="28"/>
          <w:szCs w:val="28"/>
        </w:rPr>
        <w:t>продукции</w:t>
      </w:r>
      <w:r w:rsidRPr="00721F54">
        <w:rPr>
          <w:sz w:val="28"/>
          <w:szCs w:val="28"/>
        </w:rPr>
        <w:t xml:space="preserve"> могут подорвать деятельность </w:t>
      </w:r>
      <w:r w:rsidR="00721F54">
        <w:rPr>
          <w:sz w:val="28"/>
          <w:szCs w:val="28"/>
        </w:rPr>
        <w:t>ресторана и службы доставки.</w:t>
      </w:r>
      <w:r w:rsidRPr="00721F54">
        <w:rPr>
          <w:sz w:val="28"/>
          <w:szCs w:val="28"/>
        </w:rPr>
        <w:t xml:space="preserve"> И таких примеров немало. Путем снижения риска может быть только оценка и выбор поставщика по критерию надежности – обязательно следует поинтересоваться у тех, кто с ним сотрудничает, не бывает ли перебои в поставках, и насколько чиста его репутация.</w:t>
      </w:r>
    </w:p>
    <w:p w:rsidR="00546062" w:rsidRPr="00721F54" w:rsidRDefault="00546062" w:rsidP="00546062">
      <w:pPr>
        <w:ind w:firstLine="708"/>
        <w:jc w:val="both"/>
        <w:rPr>
          <w:sz w:val="28"/>
          <w:szCs w:val="28"/>
        </w:rPr>
      </w:pPr>
      <w:r w:rsidRPr="00721F54">
        <w:rPr>
          <w:sz w:val="28"/>
          <w:szCs w:val="28"/>
        </w:rPr>
        <w:t xml:space="preserve">Таким образом, можно сделать вывод, что рычаги </w:t>
      </w:r>
      <w:r w:rsidR="00A47EF6">
        <w:rPr>
          <w:sz w:val="28"/>
          <w:szCs w:val="28"/>
        </w:rPr>
        <w:t>воздействия поставщиков в какой-</w:t>
      </w:r>
      <w:r w:rsidRPr="00721F54">
        <w:rPr>
          <w:sz w:val="28"/>
          <w:szCs w:val="28"/>
        </w:rPr>
        <w:t xml:space="preserve">то мере оказывают давление на </w:t>
      </w:r>
      <w:r w:rsidR="00721F54">
        <w:rPr>
          <w:sz w:val="28"/>
          <w:szCs w:val="28"/>
        </w:rPr>
        <w:t>компанию</w:t>
      </w:r>
      <w:r w:rsidRPr="00721F54">
        <w:rPr>
          <w:sz w:val="28"/>
          <w:szCs w:val="28"/>
        </w:rPr>
        <w:t>, но влияние это не сильное.</w:t>
      </w:r>
    </w:p>
    <w:p w:rsidR="00546062" w:rsidRPr="00721F54" w:rsidRDefault="00546062" w:rsidP="00035BDD">
      <w:pPr>
        <w:ind w:firstLine="708"/>
        <w:jc w:val="both"/>
        <w:rPr>
          <w:sz w:val="28"/>
          <w:szCs w:val="28"/>
        </w:rPr>
      </w:pPr>
    </w:p>
    <w:p w:rsidR="00035BDD" w:rsidRDefault="00035BDD" w:rsidP="00035BDD">
      <w:pPr>
        <w:ind w:firstLine="708"/>
        <w:jc w:val="both"/>
        <w:rPr>
          <w:sz w:val="28"/>
          <w:szCs w:val="28"/>
        </w:rPr>
      </w:pPr>
      <w:r w:rsidRPr="00035BDD">
        <w:rPr>
          <w:sz w:val="28"/>
          <w:szCs w:val="28"/>
        </w:rPr>
        <w:t xml:space="preserve">5. </w:t>
      </w:r>
      <w:r w:rsidR="00546062" w:rsidRPr="00546062">
        <w:rPr>
          <w:sz w:val="28"/>
          <w:szCs w:val="28"/>
        </w:rPr>
        <w:t>Уровень конкуренции в отрасли</w:t>
      </w:r>
      <w:r w:rsidR="00546062">
        <w:rPr>
          <w:sz w:val="28"/>
          <w:szCs w:val="28"/>
        </w:rPr>
        <w:t>.</w:t>
      </w:r>
      <w:r w:rsidR="00546062" w:rsidRPr="00546062">
        <w:rPr>
          <w:sz w:val="28"/>
          <w:szCs w:val="28"/>
        </w:rPr>
        <w:t xml:space="preserve"> </w:t>
      </w:r>
      <w:r w:rsidRPr="00035BDD">
        <w:rPr>
          <w:sz w:val="28"/>
          <w:szCs w:val="28"/>
        </w:rPr>
        <w:t xml:space="preserve">Из существующих </w:t>
      </w:r>
      <w:r w:rsidR="00546062">
        <w:rPr>
          <w:sz w:val="28"/>
          <w:szCs w:val="28"/>
        </w:rPr>
        <w:t>ресторанов и служб доставки компания «</w:t>
      </w:r>
      <w:r w:rsidR="00E81197">
        <w:rPr>
          <w:sz w:val="28"/>
          <w:szCs w:val="28"/>
        </w:rPr>
        <w:t>Вкусные суши</w:t>
      </w:r>
      <w:r w:rsidR="00546062">
        <w:rPr>
          <w:sz w:val="28"/>
          <w:szCs w:val="28"/>
        </w:rPr>
        <w:t xml:space="preserve">» </w:t>
      </w:r>
      <w:r w:rsidRPr="00035BDD">
        <w:rPr>
          <w:sz w:val="28"/>
          <w:szCs w:val="28"/>
        </w:rPr>
        <w:t xml:space="preserve">является самой крупной и </w:t>
      </w:r>
      <w:r w:rsidR="00546062">
        <w:rPr>
          <w:sz w:val="28"/>
          <w:szCs w:val="28"/>
        </w:rPr>
        <w:t>одной из самых долговременных в Новосибирске</w:t>
      </w:r>
      <w:r w:rsidRPr="00035BDD">
        <w:rPr>
          <w:sz w:val="28"/>
          <w:szCs w:val="28"/>
        </w:rPr>
        <w:t xml:space="preserve">. Основными конкурентами </w:t>
      </w:r>
      <w:r w:rsidR="00546062">
        <w:rPr>
          <w:sz w:val="28"/>
          <w:szCs w:val="28"/>
        </w:rPr>
        <w:t>«</w:t>
      </w:r>
      <w:r w:rsidR="00E81197">
        <w:rPr>
          <w:sz w:val="28"/>
          <w:szCs w:val="28"/>
        </w:rPr>
        <w:t>Вкусные суши</w:t>
      </w:r>
      <w:r w:rsidR="00546062">
        <w:rPr>
          <w:sz w:val="28"/>
          <w:szCs w:val="28"/>
        </w:rPr>
        <w:t>»</w:t>
      </w:r>
      <w:r w:rsidRPr="00035BDD">
        <w:rPr>
          <w:sz w:val="28"/>
          <w:szCs w:val="28"/>
        </w:rPr>
        <w:t xml:space="preserve"> являются </w:t>
      </w:r>
      <w:r w:rsidR="0075189C">
        <w:rPr>
          <w:sz w:val="28"/>
          <w:szCs w:val="28"/>
        </w:rPr>
        <w:t>такие компании, как «Суши Терра»,</w:t>
      </w:r>
      <w:r w:rsidRPr="00035BDD">
        <w:rPr>
          <w:sz w:val="28"/>
          <w:szCs w:val="28"/>
        </w:rPr>
        <w:t xml:space="preserve"> </w:t>
      </w:r>
      <w:r w:rsidR="0075189C">
        <w:rPr>
          <w:sz w:val="28"/>
          <w:szCs w:val="28"/>
        </w:rPr>
        <w:t>«Планета Суши», «Сити Суши», «Студия Суши».</w:t>
      </w:r>
    </w:p>
    <w:p w:rsidR="0075189C" w:rsidRPr="00035BDD" w:rsidRDefault="0075189C" w:rsidP="00035BDD">
      <w:pPr>
        <w:ind w:firstLine="708"/>
        <w:jc w:val="both"/>
        <w:rPr>
          <w:sz w:val="28"/>
          <w:szCs w:val="28"/>
        </w:rPr>
      </w:pPr>
    </w:p>
    <w:p w:rsidR="00035BDD" w:rsidRPr="00035BDD" w:rsidRDefault="00035BDD" w:rsidP="00035BDD">
      <w:pPr>
        <w:ind w:firstLine="708"/>
        <w:jc w:val="both"/>
        <w:rPr>
          <w:sz w:val="28"/>
          <w:szCs w:val="28"/>
        </w:rPr>
      </w:pPr>
      <w:r w:rsidRPr="00035BDD">
        <w:rPr>
          <w:sz w:val="28"/>
          <w:szCs w:val="28"/>
        </w:rPr>
        <w:t xml:space="preserve">Проведем анализ сильных и слабых сторон </w:t>
      </w:r>
      <w:r w:rsidR="0083449D">
        <w:rPr>
          <w:sz w:val="28"/>
          <w:szCs w:val="28"/>
        </w:rPr>
        <w:t>компании</w:t>
      </w:r>
      <w:r w:rsidRPr="00035BDD">
        <w:rPr>
          <w:sz w:val="28"/>
          <w:szCs w:val="28"/>
        </w:rPr>
        <w:t xml:space="preserve"> </w:t>
      </w:r>
      <w:r w:rsidR="0083449D">
        <w:rPr>
          <w:sz w:val="28"/>
          <w:szCs w:val="28"/>
        </w:rPr>
        <w:t>«</w:t>
      </w:r>
      <w:r w:rsidR="00E81197">
        <w:rPr>
          <w:sz w:val="28"/>
          <w:szCs w:val="28"/>
        </w:rPr>
        <w:t>Вкусные суши</w:t>
      </w:r>
      <w:r w:rsidRPr="00035BDD">
        <w:rPr>
          <w:sz w:val="28"/>
          <w:szCs w:val="28"/>
        </w:rPr>
        <w:t>» и основных ее конкурентов. Обозначим факторы влияния и рейтинговую оценку по 5-балльной шкале:</w:t>
      </w:r>
    </w:p>
    <w:p w:rsidR="00035BDD" w:rsidRPr="00035BDD" w:rsidRDefault="00035BDD" w:rsidP="00035BDD">
      <w:pPr>
        <w:ind w:firstLine="708"/>
        <w:jc w:val="both"/>
        <w:rPr>
          <w:sz w:val="28"/>
          <w:szCs w:val="28"/>
        </w:rPr>
      </w:pPr>
    </w:p>
    <w:p w:rsidR="00035BDD" w:rsidRPr="00035BDD" w:rsidRDefault="00035BDD" w:rsidP="0075189C">
      <w:pPr>
        <w:ind w:firstLine="708"/>
        <w:jc w:val="both"/>
        <w:rPr>
          <w:sz w:val="28"/>
          <w:szCs w:val="28"/>
        </w:rPr>
      </w:pPr>
      <w:r w:rsidRPr="00035BDD">
        <w:rPr>
          <w:sz w:val="28"/>
          <w:szCs w:val="28"/>
        </w:rPr>
        <w:t>«5» - если данный признак на предприятии полностью проявляется;</w:t>
      </w:r>
    </w:p>
    <w:p w:rsidR="00035BDD" w:rsidRPr="00035BDD" w:rsidRDefault="00035BDD" w:rsidP="00035BDD">
      <w:pPr>
        <w:ind w:firstLine="708"/>
        <w:jc w:val="both"/>
        <w:rPr>
          <w:sz w:val="28"/>
          <w:szCs w:val="28"/>
        </w:rPr>
      </w:pPr>
      <w:r w:rsidRPr="00035BDD">
        <w:rPr>
          <w:sz w:val="28"/>
          <w:szCs w:val="28"/>
        </w:rPr>
        <w:t>«4» - если данный признак проявляется в достаточной степени;</w:t>
      </w:r>
    </w:p>
    <w:p w:rsidR="00035BDD" w:rsidRPr="00035BDD" w:rsidRDefault="00035BDD" w:rsidP="00035BDD">
      <w:pPr>
        <w:ind w:firstLine="708"/>
        <w:jc w:val="both"/>
        <w:rPr>
          <w:sz w:val="28"/>
          <w:szCs w:val="28"/>
        </w:rPr>
      </w:pPr>
      <w:r w:rsidRPr="00035BDD">
        <w:rPr>
          <w:sz w:val="28"/>
          <w:szCs w:val="28"/>
        </w:rPr>
        <w:t>«3» - если данный признак проявляется не полностью;</w:t>
      </w:r>
    </w:p>
    <w:p w:rsidR="00035BDD" w:rsidRPr="00035BDD" w:rsidRDefault="00035BDD" w:rsidP="00035BDD">
      <w:pPr>
        <w:ind w:firstLine="708"/>
        <w:jc w:val="both"/>
        <w:rPr>
          <w:sz w:val="28"/>
          <w:szCs w:val="28"/>
        </w:rPr>
      </w:pPr>
      <w:r w:rsidRPr="00035BDD">
        <w:rPr>
          <w:sz w:val="28"/>
          <w:szCs w:val="28"/>
        </w:rPr>
        <w:t>«2» - если данный признак проявляется слабо;</w:t>
      </w:r>
    </w:p>
    <w:p w:rsidR="00035BDD" w:rsidRPr="00035BDD" w:rsidRDefault="00035BDD" w:rsidP="00035BDD">
      <w:pPr>
        <w:ind w:firstLine="708"/>
        <w:jc w:val="both"/>
        <w:rPr>
          <w:sz w:val="28"/>
          <w:szCs w:val="28"/>
        </w:rPr>
      </w:pPr>
      <w:r w:rsidRPr="00035BDD">
        <w:rPr>
          <w:sz w:val="28"/>
          <w:szCs w:val="28"/>
        </w:rPr>
        <w:t>«1» - если данный признак не проявляется.</w:t>
      </w:r>
    </w:p>
    <w:p w:rsidR="00035BDD" w:rsidRPr="00035BDD" w:rsidRDefault="00035BDD" w:rsidP="00035BDD">
      <w:pPr>
        <w:ind w:firstLine="708"/>
        <w:jc w:val="both"/>
        <w:rPr>
          <w:sz w:val="28"/>
          <w:szCs w:val="28"/>
        </w:rPr>
      </w:pPr>
    </w:p>
    <w:p w:rsidR="00035BDD" w:rsidRPr="00035BDD" w:rsidRDefault="00035BDD" w:rsidP="00035BDD">
      <w:pPr>
        <w:ind w:firstLine="708"/>
        <w:jc w:val="both"/>
        <w:rPr>
          <w:sz w:val="28"/>
          <w:szCs w:val="28"/>
        </w:rPr>
      </w:pPr>
      <w:r w:rsidRPr="00035BDD">
        <w:rPr>
          <w:sz w:val="28"/>
          <w:szCs w:val="28"/>
        </w:rPr>
        <w:t>Сравнительный</w:t>
      </w:r>
      <w:r w:rsidR="00171F1B">
        <w:rPr>
          <w:sz w:val="28"/>
          <w:szCs w:val="28"/>
        </w:rPr>
        <w:t xml:space="preserve"> анализ конкурентов приведен в П</w:t>
      </w:r>
      <w:r w:rsidRPr="00035BDD">
        <w:rPr>
          <w:sz w:val="28"/>
          <w:szCs w:val="28"/>
        </w:rPr>
        <w:t xml:space="preserve">риложении </w:t>
      </w:r>
      <w:r w:rsidR="00171F1B">
        <w:rPr>
          <w:sz w:val="28"/>
          <w:szCs w:val="28"/>
        </w:rPr>
        <w:t>3</w:t>
      </w:r>
      <w:r w:rsidRPr="00035BDD">
        <w:rPr>
          <w:sz w:val="28"/>
          <w:szCs w:val="28"/>
        </w:rPr>
        <w:t>.</w:t>
      </w:r>
    </w:p>
    <w:p w:rsidR="00035BDD" w:rsidRPr="00035BDD" w:rsidRDefault="00035BDD" w:rsidP="00035BDD">
      <w:pPr>
        <w:ind w:firstLine="708"/>
        <w:jc w:val="both"/>
        <w:rPr>
          <w:sz w:val="28"/>
          <w:szCs w:val="28"/>
        </w:rPr>
      </w:pPr>
    </w:p>
    <w:p w:rsidR="00035BDD" w:rsidRPr="00035BDD" w:rsidRDefault="00035BDD" w:rsidP="00035BDD">
      <w:pPr>
        <w:ind w:firstLine="708"/>
        <w:jc w:val="both"/>
        <w:rPr>
          <w:sz w:val="28"/>
          <w:szCs w:val="28"/>
        </w:rPr>
      </w:pPr>
      <w:r w:rsidRPr="00035BDD">
        <w:rPr>
          <w:sz w:val="28"/>
          <w:szCs w:val="28"/>
        </w:rPr>
        <w:t xml:space="preserve">Как видно из анализа, средняя рейтинговая оценка факторов привлекательности для потребителя конкурентов </w:t>
      </w:r>
      <w:r w:rsidR="003E3173">
        <w:rPr>
          <w:sz w:val="28"/>
          <w:szCs w:val="28"/>
        </w:rPr>
        <w:t>компании «</w:t>
      </w:r>
      <w:r w:rsidR="00E81197">
        <w:rPr>
          <w:sz w:val="28"/>
          <w:szCs w:val="28"/>
        </w:rPr>
        <w:t>Вкусные суши</w:t>
      </w:r>
      <w:r w:rsidR="003E3173">
        <w:rPr>
          <w:sz w:val="28"/>
          <w:szCs w:val="28"/>
        </w:rPr>
        <w:t>»</w:t>
      </w:r>
      <w:r w:rsidRPr="00035BDD">
        <w:rPr>
          <w:sz w:val="28"/>
          <w:szCs w:val="28"/>
        </w:rPr>
        <w:t xml:space="preserve"> ниже, чем у нашей фирмы. Следовательно, опасность влияния существующих конкурентов на рынке </w:t>
      </w:r>
      <w:r w:rsidR="003E3173">
        <w:rPr>
          <w:sz w:val="28"/>
          <w:szCs w:val="28"/>
        </w:rPr>
        <w:t>Новосибирска</w:t>
      </w:r>
      <w:r w:rsidRPr="00035BDD">
        <w:rPr>
          <w:sz w:val="28"/>
          <w:szCs w:val="28"/>
        </w:rPr>
        <w:t xml:space="preserve"> достаточно низкая.</w:t>
      </w:r>
    </w:p>
    <w:p w:rsidR="00725C35" w:rsidRDefault="00725C35" w:rsidP="00035BDD">
      <w:pPr>
        <w:ind w:firstLine="708"/>
        <w:jc w:val="both"/>
        <w:rPr>
          <w:sz w:val="28"/>
          <w:szCs w:val="28"/>
        </w:rPr>
      </w:pPr>
    </w:p>
    <w:p w:rsidR="00725C35" w:rsidRDefault="00725C35" w:rsidP="00725C35">
      <w:pPr>
        <w:ind w:firstLine="708"/>
        <w:jc w:val="both"/>
        <w:rPr>
          <w:sz w:val="28"/>
          <w:szCs w:val="28"/>
        </w:rPr>
      </w:pPr>
      <w:r>
        <w:rPr>
          <w:sz w:val="28"/>
          <w:szCs w:val="28"/>
        </w:rPr>
        <w:t xml:space="preserve">Обобщающим методом стратегического исследования внешней среды организации является SWOT-анализ (SWOT – это аббревиатура четырех английских слов: S – </w:t>
      </w:r>
      <w:r>
        <w:rPr>
          <w:sz w:val="28"/>
          <w:szCs w:val="28"/>
          <w:lang w:val="en-US"/>
        </w:rPr>
        <w:t>strengths</w:t>
      </w:r>
      <w:r>
        <w:rPr>
          <w:sz w:val="28"/>
          <w:szCs w:val="28"/>
        </w:rPr>
        <w:t xml:space="preserve"> – сильные стороны, </w:t>
      </w:r>
      <w:r>
        <w:rPr>
          <w:sz w:val="28"/>
          <w:szCs w:val="28"/>
          <w:lang w:val="en-US"/>
        </w:rPr>
        <w:t>W</w:t>
      </w:r>
      <w:r>
        <w:rPr>
          <w:sz w:val="28"/>
          <w:szCs w:val="28"/>
        </w:rPr>
        <w:t xml:space="preserve"> – </w:t>
      </w:r>
      <w:r>
        <w:rPr>
          <w:sz w:val="28"/>
          <w:szCs w:val="28"/>
          <w:lang w:val="en-US"/>
        </w:rPr>
        <w:t>weaknesses</w:t>
      </w:r>
      <w:r>
        <w:rPr>
          <w:sz w:val="28"/>
          <w:szCs w:val="28"/>
        </w:rPr>
        <w:t xml:space="preserve"> – слабые стороны, O – oppo</w:t>
      </w:r>
      <w:r>
        <w:rPr>
          <w:sz w:val="28"/>
          <w:szCs w:val="28"/>
          <w:lang w:val="en-US"/>
        </w:rPr>
        <w:t>rtunities</w:t>
      </w:r>
      <w:r>
        <w:rPr>
          <w:sz w:val="28"/>
          <w:szCs w:val="28"/>
        </w:rPr>
        <w:t xml:space="preserve"> – возможности, T – threats – угрозы). </w:t>
      </w:r>
    </w:p>
    <w:p w:rsidR="00725C35" w:rsidRDefault="00725C35" w:rsidP="00725C35">
      <w:pPr>
        <w:ind w:firstLine="708"/>
        <w:jc w:val="both"/>
        <w:rPr>
          <w:sz w:val="28"/>
          <w:szCs w:val="28"/>
        </w:rPr>
      </w:pPr>
      <w:r>
        <w:rPr>
          <w:sz w:val="28"/>
          <w:szCs w:val="28"/>
        </w:rPr>
        <w:t>Методология SWOT предполагает на основе анализа ситуации составление списка сильных и слабых сторон организации, а также список угроз и возможностей.</w:t>
      </w:r>
    </w:p>
    <w:p w:rsidR="00725C35" w:rsidRPr="00410FFE" w:rsidRDefault="00570D27" w:rsidP="00725C35">
      <w:pPr>
        <w:spacing w:before="100" w:after="100"/>
        <w:rPr>
          <w:bCs/>
          <w:color w:val="000000"/>
          <w:sz w:val="28"/>
          <w:szCs w:val="28"/>
        </w:rPr>
      </w:pPr>
      <w:r>
        <w:rPr>
          <w:b/>
          <w:bCs/>
          <w:color w:val="000000"/>
          <w:sz w:val="28"/>
          <w:szCs w:val="28"/>
        </w:rPr>
        <w:tab/>
      </w:r>
      <w:r w:rsidRPr="00410FFE">
        <w:rPr>
          <w:bCs/>
          <w:color w:val="000000"/>
          <w:sz w:val="28"/>
          <w:szCs w:val="28"/>
        </w:rPr>
        <w:t xml:space="preserve">Матрица </w:t>
      </w:r>
      <w:r w:rsidRPr="00410FFE">
        <w:rPr>
          <w:bCs/>
          <w:color w:val="000000"/>
          <w:sz w:val="28"/>
          <w:szCs w:val="28"/>
          <w:lang w:val="en-US"/>
        </w:rPr>
        <w:t>SWOT</w:t>
      </w:r>
      <w:r w:rsidR="00410FFE" w:rsidRPr="00410FFE">
        <w:rPr>
          <w:bCs/>
          <w:color w:val="000000"/>
          <w:sz w:val="28"/>
          <w:szCs w:val="28"/>
        </w:rPr>
        <w:t>-анализа для к</w:t>
      </w:r>
      <w:r w:rsidR="00171F1B">
        <w:rPr>
          <w:bCs/>
          <w:color w:val="000000"/>
          <w:sz w:val="28"/>
          <w:szCs w:val="28"/>
        </w:rPr>
        <w:t>омпании «</w:t>
      </w:r>
      <w:r w:rsidR="00E81197">
        <w:rPr>
          <w:bCs/>
          <w:color w:val="000000"/>
          <w:sz w:val="28"/>
          <w:szCs w:val="28"/>
        </w:rPr>
        <w:t>Вкусные суши</w:t>
      </w:r>
      <w:r w:rsidR="00171F1B">
        <w:rPr>
          <w:bCs/>
          <w:color w:val="000000"/>
          <w:sz w:val="28"/>
          <w:szCs w:val="28"/>
        </w:rPr>
        <w:t>» приведена в П</w:t>
      </w:r>
      <w:r w:rsidR="00410FFE" w:rsidRPr="00410FFE">
        <w:rPr>
          <w:bCs/>
          <w:color w:val="000000"/>
          <w:sz w:val="28"/>
          <w:szCs w:val="28"/>
        </w:rPr>
        <w:t xml:space="preserve">риложении </w:t>
      </w:r>
      <w:r w:rsidR="00171F1B">
        <w:rPr>
          <w:bCs/>
          <w:color w:val="000000"/>
          <w:sz w:val="28"/>
          <w:szCs w:val="28"/>
        </w:rPr>
        <w:t>4</w:t>
      </w:r>
      <w:r w:rsidR="00410FFE" w:rsidRPr="00410FFE">
        <w:rPr>
          <w:bCs/>
          <w:color w:val="000000"/>
          <w:sz w:val="28"/>
          <w:szCs w:val="28"/>
        </w:rPr>
        <w:t>.</w:t>
      </w:r>
    </w:p>
    <w:p w:rsidR="00725C35" w:rsidRDefault="00725C35" w:rsidP="00A47EF6">
      <w:pPr>
        <w:spacing w:before="100" w:after="100"/>
        <w:ind w:firstLine="709"/>
        <w:jc w:val="both"/>
        <w:rPr>
          <w:color w:val="000000"/>
          <w:sz w:val="28"/>
          <w:szCs w:val="28"/>
        </w:rPr>
      </w:pPr>
      <w:r>
        <w:rPr>
          <w:color w:val="000000"/>
          <w:sz w:val="28"/>
          <w:szCs w:val="28"/>
        </w:rPr>
        <w:t xml:space="preserve">Вывод: после анализа возможностей и угроз внешней среды в сочетании с сильными и слабыми сторонами организации можно заключить, то в целом ситуация для организации достаточно благоприятна. </w:t>
      </w:r>
    </w:p>
    <w:p w:rsidR="00725C35" w:rsidRDefault="00725C35" w:rsidP="00A47EF6">
      <w:pPr>
        <w:spacing w:before="100" w:after="100"/>
        <w:jc w:val="both"/>
        <w:rPr>
          <w:color w:val="000000"/>
          <w:sz w:val="28"/>
          <w:szCs w:val="28"/>
        </w:rPr>
      </w:pPr>
      <w:r>
        <w:rPr>
          <w:color w:val="000000"/>
          <w:sz w:val="28"/>
          <w:szCs w:val="28"/>
        </w:rPr>
        <w:tab/>
        <w:t xml:space="preserve">Сочетания, получившиеся в квадрате СИВ, обязательно использовать, поскольку они создают предпосылки для повышения конкурентоспособности магазина. </w:t>
      </w:r>
    </w:p>
    <w:p w:rsidR="00725C35" w:rsidRDefault="00725C35" w:rsidP="00A47EF6">
      <w:pPr>
        <w:spacing w:before="100" w:after="100"/>
        <w:jc w:val="both"/>
        <w:rPr>
          <w:color w:val="000000"/>
          <w:sz w:val="28"/>
          <w:szCs w:val="28"/>
        </w:rPr>
      </w:pPr>
      <w:r>
        <w:rPr>
          <w:color w:val="000000"/>
          <w:sz w:val="28"/>
          <w:szCs w:val="28"/>
        </w:rPr>
        <w:tab/>
        <w:t xml:space="preserve">Поле СЛВ показывает, что с одной стороны нужно усилить слабости фирмы за счет возможностей, а с другой стороны не допустить использования возможностей конкурентами, так как неиспользованная возможность внешней среды становится угрозой, если ее использует конкурент. </w:t>
      </w:r>
    </w:p>
    <w:p w:rsidR="00725C35" w:rsidRDefault="00725C35" w:rsidP="00A47EF6">
      <w:pPr>
        <w:spacing w:before="100" w:after="100"/>
        <w:jc w:val="both"/>
        <w:rPr>
          <w:color w:val="000000"/>
          <w:sz w:val="28"/>
          <w:szCs w:val="28"/>
        </w:rPr>
      </w:pPr>
      <w:r>
        <w:rPr>
          <w:color w:val="000000"/>
          <w:sz w:val="28"/>
          <w:szCs w:val="28"/>
        </w:rPr>
        <w:tab/>
        <w:t>На поле СИУ стратегия предусматривает преодоление угроз внешней сред за счет сильных сторон организации, то есть для дальнейшей успешной деятельности фирмы нужно делать акцент на:</w:t>
      </w:r>
    </w:p>
    <w:p w:rsidR="00725C35" w:rsidRDefault="00725C35" w:rsidP="00A47EF6">
      <w:pPr>
        <w:spacing w:before="100" w:after="100"/>
        <w:jc w:val="both"/>
        <w:rPr>
          <w:color w:val="000000"/>
          <w:sz w:val="28"/>
          <w:szCs w:val="28"/>
        </w:rPr>
      </w:pPr>
      <w:r>
        <w:rPr>
          <w:color w:val="000000"/>
          <w:sz w:val="28"/>
          <w:szCs w:val="28"/>
        </w:rPr>
        <w:t xml:space="preserve">- удобное месторасположение, </w:t>
      </w:r>
    </w:p>
    <w:p w:rsidR="00725C35" w:rsidRDefault="00725C35" w:rsidP="00A47EF6">
      <w:pPr>
        <w:spacing w:before="100" w:after="100"/>
        <w:jc w:val="both"/>
        <w:rPr>
          <w:color w:val="000000"/>
          <w:sz w:val="28"/>
          <w:szCs w:val="28"/>
        </w:rPr>
      </w:pPr>
      <w:r>
        <w:rPr>
          <w:color w:val="000000"/>
          <w:sz w:val="28"/>
          <w:szCs w:val="28"/>
        </w:rPr>
        <w:t>- известность;</w:t>
      </w:r>
    </w:p>
    <w:p w:rsidR="00725C35" w:rsidRDefault="00725C35" w:rsidP="00A47EF6">
      <w:pPr>
        <w:spacing w:before="100" w:after="100"/>
        <w:jc w:val="both"/>
        <w:rPr>
          <w:color w:val="000000"/>
          <w:sz w:val="28"/>
          <w:szCs w:val="28"/>
        </w:rPr>
      </w:pPr>
      <w:r>
        <w:rPr>
          <w:color w:val="000000"/>
          <w:sz w:val="28"/>
          <w:szCs w:val="28"/>
        </w:rPr>
        <w:t xml:space="preserve">- высокое качество. </w:t>
      </w:r>
    </w:p>
    <w:p w:rsidR="00725C35" w:rsidRDefault="00725C35" w:rsidP="00A47EF6">
      <w:pPr>
        <w:spacing w:before="100" w:after="100"/>
        <w:jc w:val="both"/>
        <w:rPr>
          <w:color w:val="000000"/>
          <w:sz w:val="28"/>
          <w:szCs w:val="28"/>
        </w:rPr>
      </w:pPr>
      <w:r>
        <w:rPr>
          <w:color w:val="000000"/>
          <w:sz w:val="28"/>
          <w:szCs w:val="28"/>
        </w:rPr>
        <w:tab/>
        <w:t>Для того, чтобы компенсировать неблагоприятные воздействия внешней среды и для того, чтобы эти воздействия отразились в как можно меньшей степени на деятельности магазина.</w:t>
      </w:r>
    </w:p>
    <w:p w:rsidR="00725C35" w:rsidRDefault="00725C35" w:rsidP="00A47EF6">
      <w:pPr>
        <w:spacing w:before="100" w:after="100"/>
        <w:jc w:val="both"/>
        <w:rPr>
          <w:color w:val="000000"/>
          <w:sz w:val="28"/>
          <w:szCs w:val="28"/>
        </w:rPr>
      </w:pPr>
      <w:r>
        <w:rPr>
          <w:color w:val="000000"/>
          <w:sz w:val="28"/>
          <w:szCs w:val="28"/>
        </w:rPr>
        <w:tab/>
        <w:t>Для поля СЛУ предпочтительна стратегия избегания, поскольку у фирмы не хватит возможностей для преодоления угроз внешней среды.</w:t>
      </w:r>
    </w:p>
    <w:p w:rsidR="002471CA" w:rsidRDefault="002471CA" w:rsidP="00A47EF6">
      <w:pPr>
        <w:ind w:firstLine="708"/>
        <w:jc w:val="both"/>
        <w:rPr>
          <w:b/>
          <w:sz w:val="28"/>
          <w:szCs w:val="28"/>
        </w:rPr>
      </w:pPr>
    </w:p>
    <w:p w:rsidR="002471CA" w:rsidRDefault="002471CA" w:rsidP="00A47EF6">
      <w:pPr>
        <w:ind w:firstLine="708"/>
        <w:jc w:val="both"/>
        <w:rPr>
          <w:b/>
          <w:sz w:val="28"/>
          <w:szCs w:val="28"/>
        </w:rPr>
      </w:pPr>
    </w:p>
    <w:p w:rsidR="003353E9" w:rsidRDefault="003353E9" w:rsidP="00042FFF">
      <w:pPr>
        <w:jc w:val="both"/>
        <w:rPr>
          <w:sz w:val="28"/>
          <w:szCs w:val="28"/>
        </w:rPr>
      </w:pPr>
    </w:p>
    <w:p w:rsidR="008B5788" w:rsidRDefault="008B5788" w:rsidP="008B5788">
      <w:pPr>
        <w:ind w:firstLine="708"/>
        <w:jc w:val="both"/>
        <w:rPr>
          <w:b/>
          <w:sz w:val="28"/>
        </w:rPr>
      </w:pPr>
      <w:r w:rsidRPr="00410FFE">
        <w:rPr>
          <w:b/>
          <w:sz w:val="28"/>
          <w:szCs w:val="28"/>
        </w:rPr>
        <w:t xml:space="preserve">1.3. </w:t>
      </w:r>
      <w:r w:rsidRPr="00410FFE">
        <w:rPr>
          <w:b/>
          <w:sz w:val="28"/>
        </w:rPr>
        <w:t>Анализ внутренней среды организации.</w:t>
      </w:r>
    </w:p>
    <w:p w:rsidR="008B5788" w:rsidRDefault="008B5788" w:rsidP="008B5788">
      <w:pPr>
        <w:ind w:firstLine="708"/>
        <w:jc w:val="both"/>
        <w:rPr>
          <w:b/>
          <w:sz w:val="28"/>
        </w:rPr>
      </w:pPr>
    </w:p>
    <w:p w:rsidR="008B5788" w:rsidRPr="00DE544D" w:rsidRDefault="008B5788" w:rsidP="008B5788">
      <w:pPr>
        <w:ind w:firstLine="708"/>
        <w:jc w:val="both"/>
        <w:rPr>
          <w:b/>
          <w:sz w:val="28"/>
          <w:szCs w:val="28"/>
        </w:rPr>
      </w:pPr>
    </w:p>
    <w:p w:rsidR="008B5788" w:rsidRPr="00DE544D" w:rsidRDefault="008B5788" w:rsidP="008B5788">
      <w:pPr>
        <w:ind w:firstLine="708"/>
        <w:jc w:val="both"/>
        <w:rPr>
          <w:sz w:val="28"/>
          <w:szCs w:val="28"/>
        </w:rPr>
      </w:pPr>
      <w:r w:rsidRPr="00DE544D">
        <w:rPr>
          <w:sz w:val="28"/>
          <w:szCs w:val="28"/>
        </w:rPr>
        <w:t>Проведем анализ внутренней среды организации по методу SNW</w:t>
      </w:r>
      <w:r>
        <w:rPr>
          <w:sz w:val="28"/>
          <w:szCs w:val="28"/>
        </w:rPr>
        <w:t>-анализа.</w:t>
      </w:r>
      <w:r w:rsidRPr="00DE544D">
        <w:rPr>
          <w:sz w:val="28"/>
          <w:szCs w:val="28"/>
        </w:rPr>
        <w:t xml:space="preserve"> </w:t>
      </w:r>
    </w:p>
    <w:p w:rsidR="008B5788" w:rsidRPr="00DE544D" w:rsidRDefault="008B5788" w:rsidP="008B5788">
      <w:pPr>
        <w:jc w:val="both"/>
        <w:rPr>
          <w:sz w:val="28"/>
          <w:szCs w:val="28"/>
        </w:rPr>
      </w:pPr>
    </w:p>
    <w:p w:rsidR="008B5788" w:rsidRPr="00DE544D" w:rsidRDefault="008B5788" w:rsidP="008B5788">
      <w:pPr>
        <w:ind w:firstLine="708"/>
        <w:jc w:val="both"/>
        <w:rPr>
          <w:sz w:val="28"/>
          <w:szCs w:val="28"/>
        </w:rPr>
      </w:pPr>
      <w:r w:rsidRPr="00DE544D">
        <w:rPr>
          <w:sz w:val="28"/>
          <w:szCs w:val="28"/>
        </w:rPr>
        <w:t xml:space="preserve">Метод SNW проведем по сильным и слабым сторонам организации в разрезе различных сфер деятельности в </w:t>
      </w:r>
      <w:r w:rsidR="00171F1B">
        <w:rPr>
          <w:sz w:val="28"/>
          <w:szCs w:val="28"/>
        </w:rPr>
        <w:t>П</w:t>
      </w:r>
      <w:r w:rsidRPr="00DE544D">
        <w:rPr>
          <w:sz w:val="28"/>
          <w:szCs w:val="28"/>
        </w:rPr>
        <w:t xml:space="preserve">риложении </w:t>
      </w:r>
      <w:r w:rsidR="00171F1B">
        <w:rPr>
          <w:sz w:val="28"/>
          <w:szCs w:val="28"/>
        </w:rPr>
        <w:t>5</w:t>
      </w:r>
      <w:r w:rsidRPr="00DE544D">
        <w:rPr>
          <w:sz w:val="28"/>
          <w:szCs w:val="28"/>
        </w:rPr>
        <w:t>.</w:t>
      </w:r>
    </w:p>
    <w:p w:rsidR="008B5788" w:rsidRPr="00DE544D" w:rsidRDefault="008B5788" w:rsidP="008B5788">
      <w:pPr>
        <w:jc w:val="both"/>
        <w:rPr>
          <w:sz w:val="28"/>
          <w:szCs w:val="28"/>
        </w:rPr>
      </w:pPr>
    </w:p>
    <w:p w:rsidR="00EB0D72" w:rsidRDefault="00EB0D72" w:rsidP="008B5788">
      <w:pPr>
        <w:ind w:firstLine="708"/>
        <w:jc w:val="both"/>
        <w:rPr>
          <w:sz w:val="28"/>
          <w:szCs w:val="28"/>
        </w:rPr>
      </w:pPr>
      <w:r>
        <w:rPr>
          <w:sz w:val="28"/>
          <w:szCs w:val="28"/>
        </w:rPr>
        <w:t>Как видно из анализа</w:t>
      </w:r>
      <w:r w:rsidRPr="00EB0D72">
        <w:rPr>
          <w:sz w:val="28"/>
          <w:szCs w:val="28"/>
        </w:rPr>
        <w:t xml:space="preserve">, </w:t>
      </w:r>
      <w:r>
        <w:rPr>
          <w:sz w:val="28"/>
          <w:szCs w:val="28"/>
        </w:rPr>
        <w:t xml:space="preserve">ИП </w:t>
      </w:r>
      <w:r w:rsidR="00E81197">
        <w:rPr>
          <w:sz w:val="28"/>
          <w:szCs w:val="28"/>
        </w:rPr>
        <w:t>Иванов</w:t>
      </w:r>
      <w:r w:rsidRPr="00EB0D72">
        <w:rPr>
          <w:sz w:val="28"/>
          <w:szCs w:val="28"/>
        </w:rPr>
        <w:t xml:space="preserve"> имеет достаточно много сильных сторон.</w:t>
      </w:r>
      <w:r>
        <w:rPr>
          <w:sz w:val="28"/>
          <w:szCs w:val="28"/>
        </w:rPr>
        <w:t xml:space="preserve"> </w:t>
      </w:r>
      <w:r w:rsidRPr="00EB0D72">
        <w:rPr>
          <w:sz w:val="28"/>
          <w:szCs w:val="28"/>
        </w:rPr>
        <w:t>Однако есть и слабые стороны.</w:t>
      </w:r>
      <w:r>
        <w:rPr>
          <w:sz w:val="28"/>
          <w:szCs w:val="28"/>
        </w:rPr>
        <w:t xml:space="preserve"> </w:t>
      </w:r>
    </w:p>
    <w:p w:rsidR="008B5788" w:rsidRDefault="00EB0D72" w:rsidP="008B5788">
      <w:pPr>
        <w:ind w:firstLine="708"/>
        <w:jc w:val="both"/>
        <w:rPr>
          <w:sz w:val="28"/>
          <w:szCs w:val="28"/>
        </w:rPr>
      </w:pPr>
      <w:r>
        <w:rPr>
          <w:sz w:val="28"/>
          <w:szCs w:val="28"/>
        </w:rPr>
        <w:t>Са</w:t>
      </w:r>
      <w:r w:rsidR="008B5788" w:rsidRPr="00DE544D">
        <w:rPr>
          <w:sz w:val="28"/>
          <w:szCs w:val="28"/>
        </w:rPr>
        <w:t>мой слабой стороной управления предприятием является кадровая политика: низкий уровень подготовки и квалификация сотрудников, высокая текучесть кадров, отсутствие мотивации персонала, отсутствие контроля за циклами найма рабочей силы.</w:t>
      </w:r>
    </w:p>
    <w:p w:rsidR="003353E9" w:rsidRDefault="008B5788" w:rsidP="008B5788">
      <w:pPr>
        <w:spacing w:after="200" w:line="276" w:lineRule="auto"/>
        <w:rPr>
          <w:sz w:val="28"/>
          <w:szCs w:val="28"/>
        </w:rPr>
      </w:pPr>
      <w:r>
        <w:rPr>
          <w:sz w:val="28"/>
          <w:szCs w:val="28"/>
        </w:rPr>
        <w:br w:type="page"/>
      </w:r>
    </w:p>
    <w:p w:rsidR="005153BA" w:rsidRPr="005153BA" w:rsidRDefault="005153BA" w:rsidP="00EB3A75">
      <w:pPr>
        <w:spacing w:after="200"/>
        <w:jc w:val="center"/>
        <w:rPr>
          <w:b/>
          <w:sz w:val="28"/>
          <w:szCs w:val="28"/>
        </w:rPr>
      </w:pPr>
      <w:r w:rsidRPr="005153BA">
        <w:rPr>
          <w:b/>
          <w:sz w:val="28"/>
          <w:szCs w:val="28"/>
        </w:rPr>
        <w:t xml:space="preserve">Глава 2. Применение методов стратегического менеджмента в ИП </w:t>
      </w:r>
      <w:r w:rsidR="00E81197">
        <w:rPr>
          <w:b/>
          <w:sz w:val="28"/>
          <w:szCs w:val="28"/>
        </w:rPr>
        <w:t>Иванов</w:t>
      </w:r>
      <w:r w:rsidRPr="005153BA">
        <w:rPr>
          <w:b/>
          <w:sz w:val="28"/>
          <w:szCs w:val="28"/>
        </w:rPr>
        <w:t>.</w:t>
      </w:r>
    </w:p>
    <w:p w:rsidR="005153BA" w:rsidRPr="005153BA" w:rsidRDefault="005153BA" w:rsidP="005153BA">
      <w:pPr>
        <w:spacing w:after="200"/>
        <w:rPr>
          <w:sz w:val="28"/>
          <w:szCs w:val="28"/>
        </w:rPr>
      </w:pPr>
    </w:p>
    <w:p w:rsidR="005153BA" w:rsidRDefault="005153BA" w:rsidP="005153BA">
      <w:pPr>
        <w:spacing w:after="200"/>
        <w:ind w:firstLine="708"/>
        <w:rPr>
          <w:b/>
          <w:sz w:val="28"/>
          <w:szCs w:val="28"/>
        </w:rPr>
      </w:pPr>
      <w:r w:rsidRPr="005153BA">
        <w:rPr>
          <w:b/>
          <w:sz w:val="28"/>
          <w:szCs w:val="28"/>
        </w:rPr>
        <w:t>2.1. Характеристика миссии организации, корпоративной, деловых и функциональных стратегий</w:t>
      </w:r>
      <w:r>
        <w:rPr>
          <w:b/>
          <w:sz w:val="28"/>
          <w:szCs w:val="28"/>
        </w:rPr>
        <w:t>.</w:t>
      </w:r>
    </w:p>
    <w:p w:rsidR="00E600F5" w:rsidRDefault="00E600F5" w:rsidP="005153BA">
      <w:pPr>
        <w:spacing w:after="200"/>
        <w:ind w:firstLine="708"/>
        <w:rPr>
          <w:b/>
          <w:sz w:val="28"/>
          <w:szCs w:val="28"/>
        </w:rPr>
      </w:pPr>
    </w:p>
    <w:p w:rsidR="00E600F5" w:rsidRPr="00E600F5" w:rsidRDefault="00E600F5" w:rsidP="00E600F5">
      <w:pPr>
        <w:ind w:firstLine="709"/>
        <w:jc w:val="both"/>
        <w:rPr>
          <w:sz w:val="28"/>
          <w:szCs w:val="28"/>
        </w:rPr>
      </w:pPr>
      <w:r w:rsidRPr="00E600F5">
        <w:rPr>
          <w:sz w:val="28"/>
          <w:szCs w:val="28"/>
        </w:rPr>
        <w:t xml:space="preserve">Миссия </w:t>
      </w:r>
      <w:r w:rsidR="00E14BFB">
        <w:rPr>
          <w:sz w:val="28"/>
          <w:szCs w:val="28"/>
        </w:rPr>
        <w:t>компании «</w:t>
      </w:r>
      <w:r w:rsidR="00E81197">
        <w:rPr>
          <w:sz w:val="28"/>
          <w:szCs w:val="28"/>
        </w:rPr>
        <w:t>Вкусные суши</w:t>
      </w:r>
      <w:r w:rsidR="00E14BFB">
        <w:rPr>
          <w:sz w:val="28"/>
          <w:szCs w:val="28"/>
        </w:rPr>
        <w:t>»</w:t>
      </w:r>
      <w:r w:rsidRPr="00E600F5">
        <w:rPr>
          <w:sz w:val="28"/>
          <w:szCs w:val="28"/>
        </w:rPr>
        <w:t xml:space="preserve"> - доступность и высокое качество готовой продукции для каждого.</w:t>
      </w:r>
    </w:p>
    <w:p w:rsidR="00E14BFB" w:rsidRPr="00E14BFB" w:rsidRDefault="00E14BFB" w:rsidP="00E14BFB">
      <w:pPr>
        <w:spacing w:after="200"/>
        <w:ind w:firstLine="708"/>
        <w:jc w:val="both"/>
        <w:rPr>
          <w:sz w:val="28"/>
          <w:szCs w:val="28"/>
        </w:rPr>
      </w:pPr>
      <w:r>
        <w:rPr>
          <w:sz w:val="28"/>
          <w:szCs w:val="28"/>
        </w:rPr>
        <w:t>О</w:t>
      </w:r>
      <w:r w:rsidRPr="00E14BFB">
        <w:rPr>
          <w:sz w:val="28"/>
          <w:szCs w:val="28"/>
        </w:rPr>
        <w:t xml:space="preserve">сновными целями предприятия являются: обеспечение качества </w:t>
      </w:r>
      <w:r w:rsidR="00727CAC">
        <w:rPr>
          <w:sz w:val="28"/>
          <w:szCs w:val="28"/>
        </w:rPr>
        <w:t xml:space="preserve">продукции и </w:t>
      </w:r>
      <w:r w:rsidRPr="00E14BFB">
        <w:rPr>
          <w:sz w:val="28"/>
          <w:szCs w:val="28"/>
        </w:rPr>
        <w:t>предоставляемых услуг, поддержание имиджа и репутации компании, а также обеспечение доступности услуг.</w:t>
      </w:r>
    </w:p>
    <w:p w:rsidR="00E14BFB" w:rsidRPr="00E14BFB" w:rsidRDefault="00E14BFB" w:rsidP="00E14BFB">
      <w:pPr>
        <w:spacing w:after="200"/>
        <w:ind w:firstLine="708"/>
        <w:jc w:val="both"/>
        <w:rPr>
          <w:sz w:val="28"/>
          <w:szCs w:val="28"/>
        </w:rPr>
      </w:pPr>
      <w:r w:rsidRPr="00E14BFB">
        <w:rPr>
          <w:sz w:val="28"/>
          <w:szCs w:val="28"/>
        </w:rPr>
        <w:t xml:space="preserve">Для реализации данной миссии и целей </w:t>
      </w:r>
      <w:r w:rsidR="00727CAC">
        <w:rPr>
          <w:sz w:val="28"/>
          <w:szCs w:val="28"/>
        </w:rPr>
        <w:t>компания «</w:t>
      </w:r>
      <w:r w:rsidR="00E81197">
        <w:rPr>
          <w:sz w:val="28"/>
          <w:szCs w:val="28"/>
        </w:rPr>
        <w:t>Вкусные суши</w:t>
      </w:r>
      <w:r w:rsidR="00727CAC">
        <w:rPr>
          <w:sz w:val="28"/>
          <w:szCs w:val="28"/>
        </w:rPr>
        <w:t xml:space="preserve">» </w:t>
      </w:r>
      <w:r w:rsidRPr="00E14BFB">
        <w:rPr>
          <w:sz w:val="28"/>
          <w:szCs w:val="28"/>
        </w:rPr>
        <w:t>придерживается следующих стратегий.</w:t>
      </w:r>
    </w:p>
    <w:p w:rsidR="00727CAC" w:rsidRDefault="00E14BFB" w:rsidP="00F461AD">
      <w:pPr>
        <w:spacing w:after="200"/>
        <w:ind w:firstLine="708"/>
        <w:jc w:val="both"/>
        <w:rPr>
          <w:sz w:val="28"/>
          <w:szCs w:val="28"/>
        </w:rPr>
      </w:pPr>
      <w:r w:rsidRPr="00E14BFB">
        <w:rPr>
          <w:sz w:val="28"/>
          <w:szCs w:val="28"/>
        </w:rPr>
        <w:t xml:space="preserve">Корпоративная (портфельная) стратегия - достижение укрепления положения на рынке путем качественного, доступного уровня </w:t>
      </w:r>
      <w:r>
        <w:rPr>
          <w:sz w:val="28"/>
          <w:szCs w:val="28"/>
        </w:rPr>
        <w:t>поставляемой продукции</w:t>
      </w:r>
      <w:r w:rsidRPr="00E14BFB">
        <w:rPr>
          <w:sz w:val="28"/>
          <w:szCs w:val="28"/>
        </w:rPr>
        <w:t>, поддержание уровня репутации заведения, оптимизацию организ</w:t>
      </w:r>
      <w:r w:rsidR="00727CAC">
        <w:rPr>
          <w:sz w:val="28"/>
          <w:szCs w:val="28"/>
        </w:rPr>
        <w:t>ационной структуры предприятия.</w:t>
      </w:r>
    </w:p>
    <w:p w:rsidR="00E14BFB" w:rsidRPr="00E14BFB" w:rsidRDefault="00E14BFB" w:rsidP="00F461AD">
      <w:pPr>
        <w:spacing w:after="200"/>
        <w:ind w:firstLine="708"/>
        <w:jc w:val="both"/>
        <w:rPr>
          <w:sz w:val="28"/>
          <w:szCs w:val="28"/>
        </w:rPr>
      </w:pPr>
      <w:r w:rsidRPr="00E14BFB">
        <w:rPr>
          <w:sz w:val="28"/>
          <w:szCs w:val="28"/>
        </w:rPr>
        <w:t>Деловая стратегия (бизнес-стратегия) - стратегия обеспечения долгосрочных преимуществ за счет завоевания новых сегментов рынка</w:t>
      </w:r>
      <w:r w:rsidR="00727CAC">
        <w:rPr>
          <w:sz w:val="28"/>
          <w:szCs w:val="28"/>
        </w:rPr>
        <w:t>.</w:t>
      </w:r>
    </w:p>
    <w:p w:rsidR="00E14BFB" w:rsidRPr="00E14BFB" w:rsidRDefault="00E14BFB" w:rsidP="00E14BFB">
      <w:pPr>
        <w:spacing w:after="200"/>
        <w:ind w:firstLine="708"/>
        <w:jc w:val="both"/>
        <w:rPr>
          <w:sz w:val="28"/>
          <w:szCs w:val="28"/>
        </w:rPr>
      </w:pPr>
      <w:r w:rsidRPr="00E14BFB">
        <w:rPr>
          <w:sz w:val="28"/>
          <w:szCs w:val="28"/>
        </w:rPr>
        <w:t xml:space="preserve">Функциональные стратегии </w:t>
      </w:r>
      <w:r w:rsidR="00727CAC">
        <w:rPr>
          <w:sz w:val="28"/>
          <w:szCs w:val="28"/>
        </w:rPr>
        <w:t>«</w:t>
      </w:r>
      <w:r w:rsidR="00E81197">
        <w:rPr>
          <w:sz w:val="28"/>
          <w:szCs w:val="28"/>
        </w:rPr>
        <w:t>Вкусные суши</w:t>
      </w:r>
      <w:r w:rsidRPr="00E14BFB">
        <w:rPr>
          <w:sz w:val="28"/>
          <w:szCs w:val="28"/>
        </w:rPr>
        <w:t>»:</w:t>
      </w:r>
    </w:p>
    <w:p w:rsidR="00E14BFB" w:rsidRPr="00E14BFB" w:rsidRDefault="00E14BFB" w:rsidP="00E14BFB">
      <w:pPr>
        <w:spacing w:after="200"/>
        <w:ind w:firstLine="708"/>
        <w:jc w:val="both"/>
        <w:rPr>
          <w:sz w:val="28"/>
          <w:szCs w:val="28"/>
        </w:rPr>
      </w:pPr>
      <w:r w:rsidRPr="00E14BFB">
        <w:rPr>
          <w:sz w:val="28"/>
          <w:szCs w:val="28"/>
        </w:rPr>
        <w:t xml:space="preserve">Маркетинговая стратегия – формирование рекламной, ценовой, товарной политики, поддержание имиджа и репутации </w:t>
      </w:r>
      <w:r w:rsidR="00727CAC">
        <w:rPr>
          <w:sz w:val="28"/>
          <w:szCs w:val="28"/>
        </w:rPr>
        <w:t>компании;</w:t>
      </w:r>
    </w:p>
    <w:p w:rsidR="00E14BFB" w:rsidRPr="00E14BFB" w:rsidRDefault="00E14BFB" w:rsidP="00E14BFB">
      <w:pPr>
        <w:spacing w:after="200"/>
        <w:ind w:firstLine="708"/>
        <w:jc w:val="both"/>
        <w:rPr>
          <w:sz w:val="28"/>
          <w:szCs w:val="28"/>
        </w:rPr>
      </w:pPr>
      <w:r w:rsidRPr="00E14BFB">
        <w:rPr>
          <w:sz w:val="28"/>
          <w:szCs w:val="28"/>
        </w:rPr>
        <w:t xml:space="preserve">Стратегия управления персоналом - повышение качества образования персонала и переход на новый уровень качества обслуживания клиентов. </w:t>
      </w:r>
    </w:p>
    <w:p w:rsidR="00E600F5" w:rsidRDefault="00E14BFB" w:rsidP="00E14BFB">
      <w:pPr>
        <w:spacing w:after="200"/>
        <w:ind w:firstLine="708"/>
        <w:jc w:val="both"/>
        <w:rPr>
          <w:sz w:val="28"/>
          <w:szCs w:val="28"/>
        </w:rPr>
      </w:pPr>
      <w:r w:rsidRPr="00E14BFB">
        <w:rPr>
          <w:sz w:val="28"/>
          <w:szCs w:val="28"/>
        </w:rPr>
        <w:t>Финансовая стратегия – поддержание стабильного финансового положения для обеспечения возможности предоставления доступных услуг.</w:t>
      </w:r>
    </w:p>
    <w:p w:rsidR="00727CAC" w:rsidRDefault="00727CAC" w:rsidP="00E14BFB">
      <w:pPr>
        <w:spacing w:after="200"/>
        <w:ind w:firstLine="708"/>
        <w:jc w:val="both"/>
        <w:rPr>
          <w:sz w:val="28"/>
          <w:szCs w:val="28"/>
        </w:rPr>
      </w:pPr>
      <w:r>
        <w:rPr>
          <w:sz w:val="28"/>
          <w:szCs w:val="28"/>
        </w:rPr>
        <w:t>Организационная структура</w:t>
      </w:r>
      <w:r w:rsidRPr="00727CAC">
        <w:rPr>
          <w:sz w:val="28"/>
          <w:szCs w:val="28"/>
        </w:rPr>
        <w:t xml:space="preserve"> управления </w:t>
      </w:r>
      <w:r>
        <w:rPr>
          <w:sz w:val="28"/>
          <w:szCs w:val="28"/>
        </w:rPr>
        <w:t>компании «</w:t>
      </w:r>
      <w:r w:rsidR="00E81197">
        <w:rPr>
          <w:sz w:val="28"/>
          <w:szCs w:val="28"/>
        </w:rPr>
        <w:t>Вкусные суши</w:t>
      </w:r>
      <w:r>
        <w:rPr>
          <w:sz w:val="28"/>
          <w:szCs w:val="28"/>
        </w:rPr>
        <w:t>»</w:t>
      </w:r>
      <w:r w:rsidRPr="00727CAC">
        <w:rPr>
          <w:sz w:val="28"/>
          <w:szCs w:val="28"/>
        </w:rPr>
        <w:t xml:space="preserve"> представлена в </w:t>
      </w:r>
      <w:r w:rsidR="00171F1B">
        <w:rPr>
          <w:sz w:val="28"/>
          <w:szCs w:val="28"/>
        </w:rPr>
        <w:t>П</w:t>
      </w:r>
      <w:r w:rsidRPr="00727CAC">
        <w:rPr>
          <w:sz w:val="28"/>
          <w:szCs w:val="28"/>
        </w:rPr>
        <w:t xml:space="preserve">риложении </w:t>
      </w:r>
      <w:r w:rsidR="00171F1B">
        <w:rPr>
          <w:sz w:val="28"/>
          <w:szCs w:val="28"/>
        </w:rPr>
        <w:t>6</w:t>
      </w:r>
      <w:r w:rsidRPr="00727CAC">
        <w:rPr>
          <w:sz w:val="28"/>
          <w:szCs w:val="28"/>
        </w:rPr>
        <w:t>.</w:t>
      </w:r>
    </w:p>
    <w:p w:rsidR="00727CAC" w:rsidRDefault="00727CAC">
      <w:pPr>
        <w:spacing w:after="200" w:line="276" w:lineRule="auto"/>
        <w:rPr>
          <w:sz w:val="28"/>
          <w:szCs w:val="28"/>
        </w:rPr>
      </w:pPr>
      <w:r>
        <w:rPr>
          <w:sz w:val="28"/>
          <w:szCs w:val="28"/>
        </w:rPr>
        <w:br w:type="page"/>
      </w:r>
    </w:p>
    <w:p w:rsidR="00727CAC" w:rsidRPr="00A51DAF" w:rsidRDefault="00727CAC" w:rsidP="00265E47">
      <w:pPr>
        <w:spacing w:after="200"/>
        <w:ind w:firstLine="708"/>
        <w:jc w:val="both"/>
        <w:rPr>
          <w:b/>
          <w:sz w:val="28"/>
          <w:szCs w:val="28"/>
        </w:rPr>
      </w:pPr>
      <w:r w:rsidRPr="00A51DAF">
        <w:rPr>
          <w:b/>
          <w:sz w:val="28"/>
          <w:szCs w:val="28"/>
        </w:rPr>
        <w:t>2.2. Стратегия формирования портфеля заказов на продукцию.</w:t>
      </w:r>
    </w:p>
    <w:p w:rsidR="00727CAC" w:rsidRPr="00265E47" w:rsidRDefault="00727CAC" w:rsidP="00265E47">
      <w:pPr>
        <w:spacing w:after="200"/>
        <w:ind w:firstLine="708"/>
        <w:jc w:val="both"/>
        <w:rPr>
          <w:sz w:val="28"/>
          <w:szCs w:val="28"/>
        </w:rPr>
      </w:pPr>
    </w:p>
    <w:p w:rsidR="00A51DAF" w:rsidRDefault="00A51DAF" w:rsidP="00265E47">
      <w:pPr>
        <w:spacing w:after="200"/>
        <w:ind w:firstLine="708"/>
        <w:jc w:val="both"/>
        <w:rPr>
          <w:sz w:val="28"/>
          <w:szCs w:val="28"/>
        </w:rPr>
      </w:pPr>
      <w:r w:rsidRPr="00A51DAF">
        <w:rPr>
          <w:sz w:val="28"/>
          <w:szCs w:val="28"/>
        </w:rPr>
        <w:t>Основным орудием сферы стратегического планирования является анализ хозяйственного портфеля фирмы. Речь идет об оценке руководством состояния этого портфеля, т.е. об оценке положения всех входящих в состав фирмы производств.</w:t>
      </w:r>
    </w:p>
    <w:p w:rsidR="00A51DAF" w:rsidRDefault="00A51DAF" w:rsidP="00265E47">
      <w:pPr>
        <w:spacing w:after="200"/>
        <w:ind w:firstLine="708"/>
        <w:jc w:val="both"/>
        <w:rPr>
          <w:sz w:val="28"/>
          <w:szCs w:val="28"/>
        </w:rPr>
      </w:pPr>
      <w:r w:rsidRPr="00A51DAF">
        <w:rPr>
          <w:sz w:val="28"/>
          <w:szCs w:val="28"/>
        </w:rPr>
        <w:t xml:space="preserve">В </w:t>
      </w:r>
      <w:r>
        <w:rPr>
          <w:sz w:val="28"/>
          <w:szCs w:val="28"/>
        </w:rPr>
        <w:t>компании «</w:t>
      </w:r>
      <w:r w:rsidR="00E81197">
        <w:rPr>
          <w:sz w:val="28"/>
          <w:szCs w:val="28"/>
        </w:rPr>
        <w:t>Вкусные суши</w:t>
      </w:r>
      <w:r>
        <w:rPr>
          <w:sz w:val="28"/>
          <w:szCs w:val="28"/>
        </w:rPr>
        <w:t>»</w:t>
      </w:r>
      <w:r w:rsidRPr="00A51DAF">
        <w:rPr>
          <w:sz w:val="28"/>
          <w:szCs w:val="28"/>
        </w:rPr>
        <w:t xml:space="preserve"> можно выделить основные источники формирования прибыли:</w:t>
      </w:r>
    </w:p>
    <w:p w:rsidR="00265E47" w:rsidRPr="00265E47" w:rsidRDefault="00265E47" w:rsidP="00265E47">
      <w:pPr>
        <w:spacing w:after="200"/>
        <w:ind w:firstLine="708"/>
        <w:jc w:val="both"/>
        <w:rPr>
          <w:sz w:val="28"/>
          <w:szCs w:val="28"/>
        </w:rPr>
      </w:pPr>
      <w:r w:rsidRPr="00265E47">
        <w:rPr>
          <w:sz w:val="28"/>
          <w:szCs w:val="28"/>
        </w:rPr>
        <w:t xml:space="preserve">- прибыль от </w:t>
      </w:r>
      <w:r w:rsidR="00A51DAF">
        <w:rPr>
          <w:sz w:val="28"/>
          <w:szCs w:val="28"/>
        </w:rPr>
        <w:t>службы доставки</w:t>
      </w:r>
      <w:r w:rsidRPr="00265E47">
        <w:rPr>
          <w:sz w:val="28"/>
          <w:szCs w:val="28"/>
        </w:rPr>
        <w:t>;</w:t>
      </w:r>
    </w:p>
    <w:p w:rsidR="00265E47" w:rsidRPr="00265E47" w:rsidRDefault="00265E47" w:rsidP="00265E47">
      <w:pPr>
        <w:spacing w:after="200"/>
        <w:ind w:firstLine="708"/>
        <w:jc w:val="both"/>
        <w:rPr>
          <w:sz w:val="28"/>
          <w:szCs w:val="28"/>
        </w:rPr>
      </w:pPr>
      <w:r w:rsidRPr="00265E47">
        <w:rPr>
          <w:sz w:val="28"/>
          <w:szCs w:val="28"/>
        </w:rPr>
        <w:t>- прибыль от ресторанного бизнеса;</w:t>
      </w:r>
    </w:p>
    <w:p w:rsidR="00265E47" w:rsidRPr="00265E47" w:rsidRDefault="00265E47" w:rsidP="00265E47">
      <w:pPr>
        <w:spacing w:after="200"/>
        <w:ind w:firstLine="708"/>
        <w:jc w:val="both"/>
        <w:rPr>
          <w:sz w:val="28"/>
          <w:szCs w:val="28"/>
        </w:rPr>
      </w:pPr>
      <w:r w:rsidRPr="00265E47">
        <w:rPr>
          <w:sz w:val="28"/>
          <w:szCs w:val="28"/>
        </w:rPr>
        <w:t>- прибыль от обслуживания банкетов, мероприятий;</w:t>
      </w:r>
    </w:p>
    <w:p w:rsidR="00265E47" w:rsidRPr="00265E47" w:rsidRDefault="00265E47" w:rsidP="00265E47">
      <w:pPr>
        <w:spacing w:after="200"/>
        <w:ind w:firstLine="708"/>
        <w:jc w:val="both"/>
        <w:rPr>
          <w:sz w:val="28"/>
          <w:szCs w:val="28"/>
        </w:rPr>
      </w:pPr>
      <w:r w:rsidRPr="00265E47">
        <w:rPr>
          <w:sz w:val="28"/>
          <w:szCs w:val="28"/>
        </w:rPr>
        <w:t xml:space="preserve">Анализ финансовых документов предприятия по источникам формирования прибыли позволяет сделать вывод, что наибольшую прибыль приносит функционирование </w:t>
      </w:r>
      <w:r w:rsidR="00A51DAF">
        <w:rPr>
          <w:sz w:val="28"/>
          <w:szCs w:val="28"/>
        </w:rPr>
        <w:t>службы доставки</w:t>
      </w:r>
      <w:r w:rsidRPr="00265E47">
        <w:rPr>
          <w:sz w:val="28"/>
          <w:szCs w:val="28"/>
        </w:rPr>
        <w:t>, наименьшую прибыль предприятие получает от обслуживания банкетов, мероприятий.</w:t>
      </w:r>
    </w:p>
    <w:p w:rsidR="00265E47" w:rsidRDefault="00265E47" w:rsidP="00265E47">
      <w:pPr>
        <w:spacing w:after="200"/>
        <w:ind w:firstLine="708"/>
        <w:jc w:val="both"/>
        <w:rPr>
          <w:sz w:val="28"/>
          <w:szCs w:val="28"/>
        </w:rPr>
      </w:pPr>
      <w:r w:rsidRPr="00265E47">
        <w:rPr>
          <w:sz w:val="28"/>
          <w:szCs w:val="28"/>
        </w:rPr>
        <w:t>При помощи матрицы БКГ оцен</w:t>
      </w:r>
      <w:r w:rsidR="00A51DAF">
        <w:rPr>
          <w:sz w:val="28"/>
          <w:szCs w:val="28"/>
        </w:rPr>
        <w:t>им потенциал предлагаемых услуг.</w:t>
      </w:r>
    </w:p>
    <w:p w:rsidR="00A51DAF" w:rsidRDefault="00A51DAF" w:rsidP="00265E47">
      <w:pPr>
        <w:spacing w:after="200"/>
        <w:ind w:firstLine="708"/>
        <w:jc w:val="both"/>
        <w:rPr>
          <w:sz w:val="28"/>
          <w:szCs w:val="28"/>
        </w:rPr>
      </w:pPr>
    </w:p>
    <w:tbl>
      <w:tblPr>
        <w:tblW w:w="0" w:type="auto"/>
        <w:tblLook w:val="04A0" w:firstRow="1" w:lastRow="0" w:firstColumn="1" w:lastColumn="0" w:noHBand="0" w:noVBand="1"/>
      </w:tblPr>
      <w:tblGrid>
        <w:gridCol w:w="4785"/>
        <w:gridCol w:w="4786"/>
      </w:tblGrid>
      <w:tr w:rsidR="00A51DAF" w:rsidTr="003E35BC">
        <w:tc>
          <w:tcPr>
            <w:tcW w:w="4785" w:type="dxa"/>
            <w:shd w:val="clear" w:color="auto" w:fill="auto"/>
          </w:tcPr>
          <w:p w:rsidR="00A51DAF" w:rsidRPr="003E35BC" w:rsidRDefault="00A51DAF" w:rsidP="003E35BC">
            <w:pPr>
              <w:spacing w:after="200"/>
              <w:jc w:val="both"/>
              <w:rPr>
                <w:b/>
                <w:sz w:val="28"/>
                <w:szCs w:val="28"/>
              </w:rPr>
            </w:pPr>
            <w:r w:rsidRPr="003E35BC">
              <w:rPr>
                <w:b/>
                <w:sz w:val="28"/>
                <w:szCs w:val="28"/>
              </w:rPr>
              <w:t>Звезда</w:t>
            </w:r>
          </w:p>
        </w:tc>
        <w:tc>
          <w:tcPr>
            <w:tcW w:w="4786" w:type="dxa"/>
            <w:shd w:val="clear" w:color="auto" w:fill="auto"/>
          </w:tcPr>
          <w:p w:rsidR="00A51DAF" w:rsidRPr="003E35BC" w:rsidRDefault="00A51DAF" w:rsidP="003E35BC">
            <w:pPr>
              <w:spacing w:after="200"/>
              <w:jc w:val="both"/>
              <w:rPr>
                <w:b/>
                <w:sz w:val="28"/>
                <w:szCs w:val="28"/>
              </w:rPr>
            </w:pPr>
            <w:r w:rsidRPr="003E35BC">
              <w:rPr>
                <w:b/>
                <w:sz w:val="28"/>
                <w:szCs w:val="28"/>
              </w:rPr>
              <w:t>Вопросительный знак</w:t>
            </w:r>
          </w:p>
        </w:tc>
      </w:tr>
      <w:tr w:rsidR="00A51DAF" w:rsidTr="003E35BC">
        <w:tc>
          <w:tcPr>
            <w:tcW w:w="4785" w:type="dxa"/>
            <w:shd w:val="clear" w:color="auto" w:fill="auto"/>
          </w:tcPr>
          <w:p w:rsidR="00A51DAF" w:rsidRPr="003E35BC" w:rsidRDefault="00940E1F" w:rsidP="003E35BC">
            <w:pPr>
              <w:spacing w:after="200"/>
              <w:rPr>
                <w:sz w:val="28"/>
                <w:szCs w:val="28"/>
              </w:rPr>
            </w:pPr>
            <w:r w:rsidRPr="003E35BC">
              <w:rPr>
                <w:sz w:val="28"/>
                <w:szCs w:val="28"/>
              </w:rPr>
              <w:t>Прибыль от ресторанной деятельности</w:t>
            </w:r>
          </w:p>
        </w:tc>
        <w:tc>
          <w:tcPr>
            <w:tcW w:w="4786" w:type="dxa"/>
            <w:shd w:val="clear" w:color="auto" w:fill="auto"/>
          </w:tcPr>
          <w:p w:rsidR="00A51DAF" w:rsidRPr="003E35BC" w:rsidRDefault="00940E1F" w:rsidP="003E35BC">
            <w:pPr>
              <w:spacing w:after="200"/>
              <w:jc w:val="both"/>
              <w:rPr>
                <w:sz w:val="28"/>
                <w:szCs w:val="28"/>
              </w:rPr>
            </w:pPr>
            <w:r w:rsidRPr="003E35BC">
              <w:rPr>
                <w:sz w:val="28"/>
                <w:szCs w:val="28"/>
              </w:rPr>
              <w:t>Введение дисконтных карт</w:t>
            </w:r>
          </w:p>
        </w:tc>
      </w:tr>
      <w:tr w:rsidR="00A51DAF" w:rsidTr="003E35BC">
        <w:tc>
          <w:tcPr>
            <w:tcW w:w="4785" w:type="dxa"/>
            <w:shd w:val="clear" w:color="auto" w:fill="auto"/>
          </w:tcPr>
          <w:p w:rsidR="00A51DAF" w:rsidRPr="003E35BC" w:rsidRDefault="00A51DAF" w:rsidP="003E35BC">
            <w:pPr>
              <w:spacing w:after="200"/>
              <w:jc w:val="both"/>
              <w:rPr>
                <w:b/>
                <w:sz w:val="28"/>
                <w:szCs w:val="28"/>
              </w:rPr>
            </w:pPr>
            <w:r w:rsidRPr="003E35BC">
              <w:rPr>
                <w:b/>
                <w:sz w:val="28"/>
                <w:szCs w:val="28"/>
              </w:rPr>
              <w:t>Дойная корова</w:t>
            </w:r>
          </w:p>
        </w:tc>
        <w:tc>
          <w:tcPr>
            <w:tcW w:w="4786" w:type="dxa"/>
            <w:shd w:val="clear" w:color="auto" w:fill="auto"/>
          </w:tcPr>
          <w:p w:rsidR="00A51DAF" w:rsidRPr="003E35BC" w:rsidRDefault="00A51DAF" w:rsidP="003E35BC">
            <w:pPr>
              <w:spacing w:after="200"/>
              <w:jc w:val="both"/>
              <w:rPr>
                <w:b/>
                <w:sz w:val="28"/>
                <w:szCs w:val="28"/>
              </w:rPr>
            </w:pPr>
            <w:r w:rsidRPr="003E35BC">
              <w:rPr>
                <w:b/>
                <w:sz w:val="28"/>
                <w:szCs w:val="28"/>
              </w:rPr>
              <w:t>Собака</w:t>
            </w:r>
          </w:p>
        </w:tc>
      </w:tr>
      <w:tr w:rsidR="00A51DAF" w:rsidTr="003E35BC">
        <w:tc>
          <w:tcPr>
            <w:tcW w:w="4785" w:type="dxa"/>
            <w:shd w:val="clear" w:color="auto" w:fill="auto"/>
          </w:tcPr>
          <w:p w:rsidR="00A51DAF" w:rsidRPr="003E35BC" w:rsidRDefault="00940E1F" w:rsidP="003E35BC">
            <w:pPr>
              <w:spacing w:after="200"/>
              <w:jc w:val="both"/>
              <w:rPr>
                <w:sz w:val="28"/>
                <w:szCs w:val="28"/>
              </w:rPr>
            </w:pPr>
            <w:r w:rsidRPr="003E35BC">
              <w:rPr>
                <w:sz w:val="28"/>
                <w:szCs w:val="28"/>
              </w:rPr>
              <w:t>Прибыль от службы доставки</w:t>
            </w:r>
          </w:p>
        </w:tc>
        <w:tc>
          <w:tcPr>
            <w:tcW w:w="4786" w:type="dxa"/>
            <w:shd w:val="clear" w:color="auto" w:fill="auto"/>
          </w:tcPr>
          <w:p w:rsidR="00A51DAF" w:rsidRPr="003E35BC" w:rsidRDefault="00940E1F" w:rsidP="003E35BC">
            <w:pPr>
              <w:spacing w:after="200"/>
              <w:jc w:val="both"/>
              <w:rPr>
                <w:sz w:val="28"/>
                <w:szCs w:val="28"/>
              </w:rPr>
            </w:pPr>
            <w:r w:rsidRPr="003E35BC">
              <w:rPr>
                <w:sz w:val="28"/>
                <w:szCs w:val="28"/>
              </w:rPr>
              <w:t>Прибыль от обслуживания банкетов</w:t>
            </w:r>
          </w:p>
        </w:tc>
      </w:tr>
    </w:tbl>
    <w:p w:rsidR="00265E47" w:rsidRPr="00265E47" w:rsidRDefault="00265E47" w:rsidP="00940E1F">
      <w:pPr>
        <w:spacing w:after="200"/>
        <w:jc w:val="both"/>
        <w:rPr>
          <w:sz w:val="28"/>
          <w:szCs w:val="28"/>
        </w:rPr>
      </w:pPr>
    </w:p>
    <w:p w:rsidR="00265E47" w:rsidRPr="00265E47" w:rsidRDefault="00265E47" w:rsidP="00940E1F">
      <w:pPr>
        <w:spacing w:after="200"/>
        <w:ind w:firstLine="708"/>
        <w:jc w:val="both"/>
        <w:rPr>
          <w:sz w:val="28"/>
          <w:szCs w:val="28"/>
        </w:rPr>
      </w:pPr>
      <w:r w:rsidRPr="00265E47">
        <w:rPr>
          <w:sz w:val="28"/>
          <w:szCs w:val="28"/>
        </w:rPr>
        <w:t xml:space="preserve">Таким образом, хорошей базой инвестиций для роста является </w:t>
      </w:r>
      <w:r w:rsidR="00940E1F">
        <w:rPr>
          <w:sz w:val="28"/>
          <w:szCs w:val="28"/>
        </w:rPr>
        <w:t>ресторанный бизнес</w:t>
      </w:r>
      <w:r w:rsidRPr="00265E47">
        <w:rPr>
          <w:sz w:val="28"/>
          <w:szCs w:val="28"/>
        </w:rPr>
        <w:t xml:space="preserve">. </w:t>
      </w:r>
    </w:p>
    <w:p w:rsidR="00727CAC" w:rsidRPr="00265E47" w:rsidRDefault="00265E47" w:rsidP="00940E1F">
      <w:pPr>
        <w:spacing w:after="200"/>
        <w:ind w:firstLine="708"/>
        <w:jc w:val="both"/>
        <w:rPr>
          <w:sz w:val="28"/>
          <w:szCs w:val="28"/>
        </w:rPr>
      </w:pPr>
      <w:r w:rsidRPr="00265E47">
        <w:rPr>
          <w:sz w:val="28"/>
          <w:szCs w:val="28"/>
        </w:rPr>
        <w:t xml:space="preserve">Наименее прибыльным является предоставление услуг по обслуживанию банкетов и мероприятий. </w:t>
      </w:r>
      <w:r w:rsidR="00940E1F">
        <w:rPr>
          <w:sz w:val="28"/>
          <w:szCs w:val="28"/>
        </w:rPr>
        <w:t>Компании «</w:t>
      </w:r>
      <w:r w:rsidR="00E81197">
        <w:rPr>
          <w:sz w:val="28"/>
          <w:szCs w:val="28"/>
        </w:rPr>
        <w:t>Вкусные суши</w:t>
      </w:r>
      <w:r w:rsidR="00940E1F">
        <w:rPr>
          <w:sz w:val="28"/>
          <w:szCs w:val="28"/>
        </w:rPr>
        <w:t xml:space="preserve">» </w:t>
      </w:r>
      <w:r w:rsidRPr="00265E47">
        <w:rPr>
          <w:sz w:val="28"/>
          <w:szCs w:val="28"/>
        </w:rPr>
        <w:t>необходимо либо стимулировать сбыт в данном направлении, либо отказаться от данного направления. Важно не потерять лидирующих позиций на рынке важно в ресторанном бизнесе.</w:t>
      </w:r>
    </w:p>
    <w:p w:rsidR="00222ECF" w:rsidRDefault="00222ECF" w:rsidP="00265E47">
      <w:pPr>
        <w:spacing w:after="200"/>
        <w:ind w:firstLine="708"/>
        <w:jc w:val="both"/>
        <w:rPr>
          <w:sz w:val="28"/>
          <w:szCs w:val="28"/>
        </w:rPr>
      </w:pPr>
    </w:p>
    <w:p w:rsidR="00222ECF" w:rsidRDefault="00222ECF">
      <w:pPr>
        <w:spacing w:after="200" w:line="276" w:lineRule="auto"/>
        <w:rPr>
          <w:sz w:val="28"/>
          <w:szCs w:val="28"/>
        </w:rPr>
      </w:pPr>
      <w:r>
        <w:rPr>
          <w:sz w:val="28"/>
          <w:szCs w:val="28"/>
        </w:rPr>
        <w:br w:type="page"/>
      </w:r>
    </w:p>
    <w:p w:rsidR="00727CAC" w:rsidRDefault="00222ECF" w:rsidP="00222ECF">
      <w:pPr>
        <w:ind w:firstLine="708"/>
        <w:rPr>
          <w:b/>
          <w:sz w:val="28"/>
          <w:szCs w:val="28"/>
        </w:rPr>
      </w:pPr>
      <w:r w:rsidRPr="00222ECF">
        <w:rPr>
          <w:b/>
          <w:sz w:val="28"/>
          <w:szCs w:val="28"/>
        </w:rPr>
        <w:t>Глава 3. Разработка путей решения проблемы, существующей в организации.</w:t>
      </w:r>
    </w:p>
    <w:p w:rsidR="00CF2860" w:rsidRDefault="00CF2860" w:rsidP="00222ECF">
      <w:pPr>
        <w:ind w:firstLine="708"/>
        <w:rPr>
          <w:b/>
          <w:sz w:val="28"/>
          <w:szCs w:val="28"/>
        </w:rPr>
      </w:pPr>
    </w:p>
    <w:p w:rsidR="0040550C" w:rsidRDefault="0040550C" w:rsidP="0040550C">
      <w:pPr>
        <w:ind w:firstLine="708"/>
        <w:rPr>
          <w:b/>
          <w:sz w:val="28"/>
          <w:szCs w:val="28"/>
        </w:rPr>
      </w:pPr>
      <w:r w:rsidRPr="001C5FF4">
        <w:rPr>
          <w:b/>
          <w:sz w:val="28"/>
          <w:szCs w:val="28"/>
        </w:rPr>
        <w:t>3.1. Формулировка проблемы, выделенной как актуальной для подразделения</w:t>
      </w:r>
      <w:r w:rsidR="001C5FF4" w:rsidRPr="001C5FF4">
        <w:rPr>
          <w:b/>
          <w:sz w:val="28"/>
          <w:szCs w:val="28"/>
        </w:rPr>
        <w:t>.</w:t>
      </w:r>
    </w:p>
    <w:p w:rsidR="001C5FF4" w:rsidRDefault="001C5FF4" w:rsidP="0040550C">
      <w:pPr>
        <w:ind w:firstLine="708"/>
        <w:rPr>
          <w:b/>
          <w:sz w:val="28"/>
          <w:szCs w:val="28"/>
        </w:rPr>
      </w:pPr>
    </w:p>
    <w:p w:rsidR="00CF2860" w:rsidRPr="00CF2860" w:rsidRDefault="00CF2860" w:rsidP="00CF2860">
      <w:pPr>
        <w:ind w:firstLine="708"/>
        <w:jc w:val="both"/>
        <w:rPr>
          <w:sz w:val="28"/>
          <w:szCs w:val="28"/>
        </w:rPr>
      </w:pPr>
      <w:r w:rsidRPr="00CF2860">
        <w:rPr>
          <w:sz w:val="28"/>
          <w:szCs w:val="28"/>
        </w:rPr>
        <w:t>Управленческий и финансовый анализ организации выявил наиважнейшую проблему предприятия - совершенствование кадровой политики.</w:t>
      </w:r>
    </w:p>
    <w:p w:rsidR="00CF2860" w:rsidRPr="00CF2860" w:rsidRDefault="00CF2860" w:rsidP="00CF2860">
      <w:pPr>
        <w:ind w:firstLine="708"/>
        <w:jc w:val="both"/>
        <w:rPr>
          <w:sz w:val="28"/>
          <w:szCs w:val="28"/>
        </w:rPr>
      </w:pPr>
      <w:r w:rsidRPr="00CF2860">
        <w:rPr>
          <w:sz w:val="28"/>
          <w:szCs w:val="28"/>
        </w:rPr>
        <w:t>Конкретная ответственность за общее руководство трудовыми ресурсами в крупных организациях обычно возложена на профессионально подготовленных работников отделов кадров. Для того чтобы такие специалисты могли активно содействовать реализации целей организации, им нужны не только знания и компетенция в своей конкретной области, но и осведомленность о нуждах руководителей низшего звена. Вместе с тем, если руководители низшего звена не понимают специфики управления трудовыми ресурсами, его механизма, возможностей и недостатков, то они не могут в полной мере воспользоваться услугами специалистов-кадровиков. Поэтому важно, чтобы все руководители знали и понимали способы и методы управления людьми.</w:t>
      </w:r>
    </w:p>
    <w:p w:rsidR="00CF2860" w:rsidRPr="00CF2860" w:rsidRDefault="00CF286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Default="006126B0" w:rsidP="00CF2860">
      <w:pPr>
        <w:ind w:firstLine="708"/>
        <w:jc w:val="both"/>
        <w:rPr>
          <w:sz w:val="28"/>
          <w:szCs w:val="28"/>
        </w:rPr>
      </w:pPr>
    </w:p>
    <w:p w:rsidR="006126B0" w:rsidRPr="006126B0" w:rsidRDefault="006126B0" w:rsidP="00CF2860">
      <w:pPr>
        <w:ind w:firstLine="708"/>
        <w:jc w:val="both"/>
        <w:rPr>
          <w:b/>
          <w:sz w:val="28"/>
          <w:szCs w:val="28"/>
        </w:rPr>
      </w:pPr>
      <w:r w:rsidRPr="006126B0">
        <w:rPr>
          <w:b/>
          <w:sz w:val="28"/>
          <w:szCs w:val="28"/>
        </w:rPr>
        <w:t>3.2. Разработка подходов к решению проблемы.</w:t>
      </w:r>
    </w:p>
    <w:p w:rsidR="006126B0" w:rsidRDefault="006126B0" w:rsidP="00CF2860">
      <w:pPr>
        <w:ind w:firstLine="708"/>
        <w:jc w:val="both"/>
        <w:rPr>
          <w:sz w:val="28"/>
          <w:szCs w:val="28"/>
        </w:rPr>
      </w:pPr>
    </w:p>
    <w:p w:rsidR="00CF2860" w:rsidRPr="00CF2860" w:rsidRDefault="00CF2860" w:rsidP="00CF2860">
      <w:pPr>
        <w:ind w:firstLine="708"/>
        <w:jc w:val="both"/>
        <w:rPr>
          <w:sz w:val="28"/>
          <w:szCs w:val="28"/>
        </w:rPr>
      </w:pPr>
      <w:r w:rsidRPr="00CF2860">
        <w:rPr>
          <w:sz w:val="28"/>
          <w:szCs w:val="28"/>
        </w:rPr>
        <w:t>Совершенствование политики управления персоналом можно реализовать по следующим направлениям:</w:t>
      </w:r>
    </w:p>
    <w:p w:rsidR="00CF2860" w:rsidRPr="00CF2860" w:rsidRDefault="00CF2860" w:rsidP="00CF2860">
      <w:pPr>
        <w:ind w:firstLine="708"/>
        <w:jc w:val="both"/>
        <w:rPr>
          <w:b/>
          <w:sz w:val="28"/>
          <w:szCs w:val="28"/>
        </w:rPr>
      </w:pPr>
      <w:r w:rsidRPr="00CF2860">
        <w:rPr>
          <w:b/>
          <w:sz w:val="28"/>
          <w:szCs w:val="28"/>
        </w:rPr>
        <w:t>Планирование потребности в трудовых ресурсах</w:t>
      </w:r>
    </w:p>
    <w:p w:rsidR="00CF2860" w:rsidRPr="00CF2860" w:rsidRDefault="00CF2860" w:rsidP="00CF2860">
      <w:pPr>
        <w:ind w:firstLine="708"/>
        <w:jc w:val="both"/>
        <w:rPr>
          <w:sz w:val="28"/>
          <w:szCs w:val="28"/>
        </w:rPr>
      </w:pPr>
      <w:r w:rsidRPr="00CF2860">
        <w:rPr>
          <w:sz w:val="28"/>
          <w:szCs w:val="28"/>
        </w:rPr>
        <w:t>Планирование людских ресурсов по существу представляет собой применение процедур планирования для комплектации штатов и персонала. На исследуемом предприятии не практикуется стабильное планирование потребности в трудовых ресурсах, за исключением случаев открытия новых филиалов, когда планируется вся деятельность нового подразделения, в том числе и трудовая.</w:t>
      </w:r>
    </w:p>
    <w:p w:rsidR="00CF2860" w:rsidRPr="00CF2860" w:rsidRDefault="00CF2860" w:rsidP="00CF2860">
      <w:pPr>
        <w:ind w:firstLine="708"/>
        <w:jc w:val="both"/>
        <w:rPr>
          <w:sz w:val="28"/>
          <w:szCs w:val="28"/>
        </w:rPr>
      </w:pPr>
      <w:r w:rsidRPr="00CF2860">
        <w:rPr>
          <w:sz w:val="28"/>
          <w:szCs w:val="28"/>
        </w:rPr>
        <w:t>Планирование должно включать в себя следующие этапы:</w:t>
      </w:r>
    </w:p>
    <w:p w:rsidR="00CF2860" w:rsidRPr="00CF2860" w:rsidRDefault="00CF2860" w:rsidP="00CF2860">
      <w:pPr>
        <w:ind w:firstLine="708"/>
        <w:jc w:val="both"/>
        <w:rPr>
          <w:sz w:val="28"/>
          <w:szCs w:val="28"/>
        </w:rPr>
      </w:pPr>
      <w:r w:rsidRPr="00CF2860">
        <w:rPr>
          <w:sz w:val="28"/>
          <w:szCs w:val="28"/>
        </w:rPr>
        <w:t>- Оценка наличных ресурсов.</w:t>
      </w:r>
    </w:p>
    <w:p w:rsidR="00CF2860" w:rsidRPr="00CF2860" w:rsidRDefault="00CF2860" w:rsidP="00CF2860">
      <w:pPr>
        <w:ind w:firstLine="708"/>
        <w:jc w:val="both"/>
        <w:rPr>
          <w:sz w:val="28"/>
          <w:szCs w:val="28"/>
        </w:rPr>
      </w:pPr>
      <w:r w:rsidRPr="00CF2860">
        <w:rPr>
          <w:sz w:val="28"/>
          <w:szCs w:val="28"/>
        </w:rPr>
        <w:t>- Оценка будущих потребностей.</w:t>
      </w:r>
    </w:p>
    <w:p w:rsidR="00CF2860" w:rsidRPr="00CF2860" w:rsidRDefault="00CF2860" w:rsidP="00CF2860">
      <w:pPr>
        <w:ind w:firstLine="708"/>
        <w:jc w:val="both"/>
        <w:rPr>
          <w:sz w:val="28"/>
          <w:szCs w:val="28"/>
        </w:rPr>
      </w:pPr>
      <w:r w:rsidRPr="00CF2860">
        <w:rPr>
          <w:sz w:val="28"/>
          <w:szCs w:val="28"/>
        </w:rPr>
        <w:t>- Разработка программы удовлетворения будущих потребностей.</w:t>
      </w:r>
    </w:p>
    <w:p w:rsidR="00CF2860" w:rsidRPr="00CF2860" w:rsidRDefault="00CF2860" w:rsidP="00CF2860">
      <w:pPr>
        <w:ind w:firstLine="708"/>
        <w:jc w:val="both"/>
        <w:rPr>
          <w:b/>
          <w:sz w:val="28"/>
          <w:szCs w:val="28"/>
        </w:rPr>
      </w:pPr>
      <w:r w:rsidRPr="00CF2860">
        <w:rPr>
          <w:b/>
          <w:sz w:val="28"/>
          <w:szCs w:val="28"/>
        </w:rPr>
        <w:t>Набор.</w:t>
      </w:r>
    </w:p>
    <w:p w:rsidR="00CF2860" w:rsidRPr="00CF2860" w:rsidRDefault="00CF2860" w:rsidP="00CF2860">
      <w:pPr>
        <w:ind w:firstLine="708"/>
        <w:jc w:val="both"/>
        <w:rPr>
          <w:sz w:val="28"/>
          <w:szCs w:val="28"/>
        </w:rPr>
      </w:pPr>
      <w:r w:rsidRPr="00CF2860">
        <w:rPr>
          <w:sz w:val="28"/>
          <w:szCs w:val="28"/>
        </w:rPr>
        <w:t>Набор заключается в создании необходимого резерва кандидатов на все должности и специальности, из которого организация отбирает наиболее подходящих для нее работников. Эта работа должна проводиться буквально по всем специальностям - конторским, производственным, техническим, административным.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расширение сферы деятельности организации. Набор обычно ведут из внешних и внутренних источников.</w:t>
      </w:r>
    </w:p>
    <w:p w:rsidR="00CF2860" w:rsidRPr="00CF2860" w:rsidRDefault="00CF2860" w:rsidP="00CF2860">
      <w:pPr>
        <w:ind w:firstLine="708"/>
        <w:jc w:val="both"/>
        <w:rPr>
          <w:sz w:val="28"/>
          <w:szCs w:val="28"/>
        </w:rPr>
      </w:pPr>
      <w:r w:rsidRPr="00CF2860">
        <w:rPr>
          <w:sz w:val="28"/>
          <w:szCs w:val="28"/>
        </w:rPr>
        <w:t>К средствам внешнего набора относятся: публикация объявлений в газетах и профессиональных журналах, обращение к агентствам по трудоустройству и к фирмам, поставляющим руководящие кадры, направление заключивших контракт людей на специальные курсы при колледжах. Также рекомендуется приглашать местное население подавать в отдел кадров заявления на возможные в будущем вакансии.</w:t>
      </w:r>
    </w:p>
    <w:p w:rsidR="00CF2860" w:rsidRPr="00CF2860" w:rsidRDefault="00CF2860" w:rsidP="00CF2860">
      <w:pPr>
        <w:ind w:firstLine="708"/>
        <w:jc w:val="both"/>
        <w:rPr>
          <w:sz w:val="28"/>
          <w:szCs w:val="28"/>
        </w:rPr>
      </w:pPr>
      <w:r w:rsidRPr="00CF2860">
        <w:rPr>
          <w:sz w:val="28"/>
          <w:szCs w:val="28"/>
        </w:rPr>
        <w:t>Внутренний набор - набор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фирме. Можно полагать, что если работники верят в существование зависимости их служебного роста от степени эффективности работы, то они будут заинтересованы в более производительном труде. Возможным недостатком подхода к решению проблемы исключительно за счет внутренних резервов является то, что в организацию не приходят новые люди со свежими взглядами, что может привести к застою.</w:t>
      </w:r>
    </w:p>
    <w:p w:rsidR="00CF2860" w:rsidRPr="00CF2860" w:rsidRDefault="00CF2860" w:rsidP="00CF2860">
      <w:pPr>
        <w:ind w:firstLine="708"/>
        <w:jc w:val="both"/>
        <w:rPr>
          <w:b/>
          <w:sz w:val="28"/>
          <w:szCs w:val="28"/>
        </w:rPr>
      </w:pPr>
      <w:r w:rsidRPr="00CF2860">
        <w:rPr>
          <w:b/>
          <w:sz w:val="28"/>
          <w:szCs w:val="28"/>
        </w:rPr>
        <w:t>Отбор кадров</w:t>
      </w:r>
      <w:r>
        <w:rPr>
          <w:b/>
          <w:sz w:val="28"/>
          <w:szCs w:val="28"/>
        </w:rPr>
        <w:t>.</w:t>
      </w:r>
    </w:p>
    <w:p w:rsidR="00CF2860" w:rsidRPr="00CF2860" w:rsidRDefault="00CF2860" w:rsidP="00CF2860">
      <w:pPr>
        <w:ind w:firstLine="708"/>
        <w:jc w:val="both"/>
        <w:rPr>
          <w:sz w:val="28"/>
          <w:szCs w:val="28"/>
        </w:rPr>
      </w:pPr>
      <w:r w:rsidRPr="00CF2860">
        <w:rPr>
          <w:sz w:val="28"/>
          <w:szCs w:val="28"/>
        </w:rPr>
        <w:t>Эффективный отбор кадров представляет собой одну из форм предварительного контроля качества человеческих ресурсов.</w:t>
      </w:r>
    </w:p>
    <w:p w:rsidR="00CF2860" w:rsidRPr="00CF2860" w:rsidRDefault="00CF2860" w:rsidP="00CF2860">
      <w:pPr>
        <w:ind w:firstLine="708"/>
        <w:jc w:val="both"/>
        <w:rPr>
          <w:sz w:val="28"/>
          <w:szCs w:val="28"/>
        </w:rPr>
      </w:pPr>
      <w:r w:rsidRPr="00CF2860">
        <w:rPr>
          <w:sz w:val="28"/>
          <w:szCs w:val="28"/>
        </w:rPr>
        <w:t>К трем наиболее широко применяемым методам сбора информации, требующейся для принятия решения при отборе, относятся испытания, собеседования и центры оценки.</w:t>
      </w:r>
    </w:p>
    <w:p w:rsidR="00CF2860" w:rsidRPr="00CF2860" w:rsidRDefault="00CF2860" w:rsidP="00CF2860">
      <w:pPr>
        <w:ind w:firstLine="708"/>
        <w:jc w:val="both"/>
        <w:rPr>
          <w:sz w:val="28"/>
          <w:szCs w:val="28"/>
        </w:rPr>
      </w:pPr>
      <w:r w:rsidRPr="00CF2860">
        <w:rPr>
          <w:sz w:val="28"/>
          <w:szCs w:val="28"/>
        </w:rPr>
        <w:t>В большинстве случаев выбирать следует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w:t>
      </w:r>
    </w:p>
    <w:p w:rsidR="00CF2860" w:rsidRPr="00CF2860" w:rsidRDefault="00CF2860" w:rsidP="00CF2860">
      <w:pPr>
        <w:ind w:firstLine="708"/>
        <w:jc w:val="both"/>
        <w:rPr>
          <w:b/>
          <w:sz w:val="28"/>
          <w:szCs w:val="28"/>
        </w:rPr>
      </w:pPr>
      <w:r w:rsidRPr="00CF2860">
        <w:rPr>
          <w:b/>
          <w:sz w:val="28"/>
          <w:szCs w:val="28"/>
        </w:rPr>
        <w:t>Определение заработной платы и льгот.</w:t>
      </w:r>
    </w:p>
    <w:p w:rsidR="00CF2860" w:rsidRPr="00CF2860" w:rsidRDefault="00CF2860" w:rsidP="00CF2860">
      <w:pPr>
        <w:ind w:firstLine="708"/>
        <w:jc w:val="both"/>
        <w:rPr>
          <w:sz w:val="28"/>
          <w:szCs w:val="28"/>
        </w:rPr>
      </w:pPr>
      <w:r w:rsidRPr="00CF2860">
        <w:rPr>
          <w:sz w:val="28"/>
          <w:szCs w:val="28"/>
        </w:rPr>
        <w:t>Вид и количество вознаграждений, предлагаемых организацией, имеют важное значение для оценки качества трудовой жизни. Различные исследования показывают, что вознаграждения влияют на решения людей о поступлении на работу, на прогулы, на решения о том, сколько они должны производить, когда и стоит ли вообще уйти из организации. При хорошей работе, которая дает чувство удовлетворения, количество прогулов имеет тенденцию к снижению. Когда же работа неприятна, число прогулов значительно возрастает.</w:t>
      </w:r>
    </w:p>
    <w:p w:rsidR="00CF2860" w:rsidRPr="00CF2860" w:rsidRDefault="00CF2860" w:rsidP="00CF2860">
      <w:pPr>
        <w:ind w:firstLine="708"/>
        <w:jc w:val="both"/>
        <w:rPr>
          <w:sz w:val="28"/>
          <w:szCs w:val="28"/>
        </w:rPr>
      </w:pPr>
    </w:p>
    <w:p w:rsidR="00CF2860" w:rsidRPr="00CF2860" w:rsidRDefault="00CF2860" w:rsidP="00CF2860">
      <w:pPr>
        <w:ind w:firstLine="708"/>
        <w:jc w:val="both"/>
        <w:rPr>
          <w:sz w:val="28"/>
          <w:szCs w:val="28"/>
        </w:rPr>
      </w:pPr>
      <w:r w:rsidRPr="00CF2860">
        <w:rPr>
          <w:sz w:val="28"/>
          <w:szCs w:val="28"/>
        </w:rPr>
        <w:t>Структура заработной платы в организации определяется с помощью анализа обследования уровня заработной платы, условий на рынке труда, а также производительности и прибыльности организации. Помимо заработной платы организация должна предоставлять своим работникам различные дополнительные льготы. Конечно, такие льготы как оплаченные отпуска, оплата больничных, страхование здоровья и жизни, а также пенсионное обеспечение, являются составной частью любой постоянной работы. К прочим видам льгот относятся субсидируемые предприятием столовые и кафетерии, ссуды с пониженной процентной ставкой на получение образования детей сотрудников, детские учреждения, программы физического оздоровления и др.</w:t>
      </w:r>
    </w:p>
    <w:p w:rsidR="00CF2860" w:rsidRPr="00CF2860" w:rsidRDefault="00CF2860" w:rsidP="00CF2860">
      <w:pPr>
        <w:ind w:firstLine="708"/>
        <w:jc w:val="both"/>
        <w:rPr>
          <w:sz w:val="28"/>
          <w:szCs w:val="28"/>
        </w:rPr>
      </w:pPr>
    </w:p>
    <w:p w:rsidR="00CF2860" w:rsidRPr="00CF2860" w:rsidRDefault="00CF2860" w:rsidP="00CF2860">
      <w:pPr>
        <w:ind w:firstLine="708"/>
        <w:jc w:val="both"/>
        <w:rPr>
          <w:sz w:val="28"/>
          <w:szCs w:val="28"/>
        </w:rPr>
      </w:pPr>
      <w:r w:rsidRPr="00CF2860">
        <w:rPr>
          <w:sz w:val="28"/>
          <w:szCs w:val="28"/>
        </w:rPr>
        <w:t xml:space="preserve">Поскольку </w:t>
      </w:r>
      <w:r>
        <w:rPr>
          <w:sz w:val="28"/>
          <w:szCs w:val="28"/>
        </w:rPr>
        <w:t xml:space="preserve">ИП </w:t>
      </w:r>
      <w:r w:rsidR="00E81197">
        <w:rPr>
          <w:sz w:val="28"/>
          <w:szCs w:val="28"/>
        </w:rPr>
        <w:t>Иванов</w:t>
      </w:r>
      <w:r w:rsidRPr="00CF2860">
        <w:rPr>
          <w:sz w:val="28"/>
          <w:szCs w:val="28"/>
        </w:rPr>
        <w:t xml:space="preserve"> - торговая организация, для мотивации сотрудников предлагается заработная плата по следующей схеме: оклад + сдельно-премиальные вознаграждения. Это может послужить мотивацией для более эффективной работы персонала. Также предусматривается введение дополнительной услуги для персонала - продукция фирмы с </w:t>
      </w:r>
      <w:r>
        <w:rPr>
          <w:sz w:val="28"/>
          <w:szCs w:val="28"/>
        </w:rPr>
        <w:t>10</w:t>
      </w:r>
      <w:r w:rsidRPr="00CF2860">
        <w:rPr>
          <w:sz w:val="28"/>
          <w:szCs w:val="28"/>
        </w:rPr>
        <w:t>%-скидкой.</w:t>
      </w:r>
      <w:r>
        <w:rPr>
          <w:sz w:val="28"/>
          <w:szCs w:val="28"/>
        </w:rPr>
        <w:t xml:space="preserve"> А в дни рождения сотрудников им предоставляется 50%-процентная скидка и подарочный сертификат на 500 руб.</w:t>
      </w:r>
    </w:p>
    <w:p w:rsidR="00CF2860" w:rsidRPr="00CF2860" w:rsidRDefault="00CF2860" w:rsidP="00CF2860">
      <w:pPr>
        <w:ind w:firstLine="708"/>
        <w:jc w:val="both"/>
        <w:rPr>
          <w:b/>
          <w:sz w:val="28"/>
          <w:szCs w:val="28"/>
        </w:rPr>
      </w:pPr>
      <w:r w:rsidRPr="00CF2860">
        <w:rPr>
          <w:b/>
          <w:sz w:val="28"/>
          <w:szCs w:val="28"/>
        </w:rPr>
        <w:t>Профессиональная ориентация и социальная адаптация в коллективе.</w:t>
      </w:r>
    </w:p>
    <w:p w:rsidR="00CF2860" w:rsidRPr="00CF2860" w:rsidRDefault="00CF2860" w:rsidP="00CF2860">
      <w:pPr>
        <w:ind w:firstLine="708"/>
        <w:jc w:val="both"/>
        <w:rPr>
          <w:sz w:val="28"/>
          <w:szCs w:val="28"/>
        </w:rPr>
      </w:pPr>
      <w:r w:rsidRPr="00CF2860">
        <w:rPr>
          <w:sz w:val="28"/>
          <w:szCs w:val="28"/>
        </w:rPr>
        <w:t>Первым шагом к тому, чтобы сделать труд работника как можно более производительным, является профессиональная ориентация и социальная адаптация в коллективе. Если руководство заинтересовано в успехе работника на новом месте, оно должно всегда помнить, что организация - это общественная система, а каждый работник - это личность.</w:t>
      </w:r>
    </w:p>
    <w:p w:rsidR="00CF2860" w:rsidRPr="00CF2860" w:rsidRDefault="00CF2860" w:rsidP="00CF2860">
      <w:pPr>
        <w:ind w:firstLine="708"/>
        <w:jc w:val="both"/>
        <w:rPr>
          <w:sz w:val="28"/>
          <w:szCs w:val="28"/>
        </w:rPr>
      </w:pPr>
      <w:r w:rsidRPr="00CF2860">
        <w:rPr>
          <w:sz w:val="28"/>
          <w:szCs w:val="28"/>
        </w:rPr>
        <w:t>Организации предлагается целый ряд способов, как официальных, так и неофициальных, для того, чтобы ввести человека в свое общество. Формально, во время найма на работу организация дает человеку информацию о себе с тем, чтобы ожидания кандидата были бы реалистичны. За этим идет обучение специальным трудовым навыкам и собеседование на тему, что считается эффективной работой. При этом целесообразно проводить периодическое анкетирование сотрудников для распознавания их целей и потребностей.</w:t>
      </w:r>
    </w:p>
    <w:p w:rsidR="00CF2860" w:rsidRPr="00CF2860" w:rsidRDefault="00CF2860" w:rsidP="00CF2860">
      <w:pPr>
        <w:ind w:firstLine="708"/>
        <w:jc w:val="both"/>
        <w:rPr>
          <w:sz w:val="28"/>
          <w:szCs w:val="28"/>
        </w:rPr>
      </w:pPr>
      <w:r w:rsidRPr="00CF2860">
        <w:rPr>
          <w:sz w:val="28"/>
          <w:szCs w:val="28"/>
        </w:rPr>
        <w:t>В ходе неофициального общения, новые работники узнают неписаные правила организации, кто обладает реальной властью, каковы реальные шансы на продвижение по службе и рост вознаграждения, какой уровень производительности считают достаточным коллеги по работе. Нормы, отношение к работе и ценности, принятые в неформальных группах, могут работать либо в поддержку, либо против официальных целей и установок организации.</w:t>
      </w:r>
    </w:p>
    <w:p w:rsidR="00CF2860" w:rsidRPr="00CF2860" w:rsidRDefault="00CF2860" w:rsidP="00CF2860">
      <w:pPr>
        <w:ind w:firstLine="708"/>
        <w:jc w:val="both"/>
        <w:rPr>
          <w:b/>
          <w:sz w:val="28"/>
          <w:szCs w:val="28"/>
        </w:rPr>
      </w:pPr>
      <w:r w:rsidRPr="00CF2860">
        <w:rPr>
          <w:b/>
          <w:sz w:val="28"/>
          <w:szCs w:val="28"/>
        </w:rPr>
        <w:t>Подготовка кадров.</w:t>
      </w:r>
    </w:p>
    <w:p w:rsidR="00CF2860" w:rsidRPr="00CF2860" w:rsidRDefault="00CF2860" w:rsidP="00CF2860">
      <w:pPr>
        <w:ind w:firstLine="708"/>
        <w:jc w:val="both"/>
        <w:rPr>
          <w:sz w:val="28"/>
          <w:szCs w:val="28"/>
        </w:rPr>
      </w:pPr>
      <w:r w:rsidRPr="00CF2860">
        <w:rPr>
          <w:sz w:val="28"/>
          <w:szCs w:val="28"/>
        </w:rPr>
        <w:t>Организации имеют постоянную потребность в обеспечении высокой производительности труда работников. Одним из способов достижения этой цели является набор и отбор наиболее квалифицированных и способных новых работников. Однако этого не достаточно. Руководство должно также проводить программы систематического обучения и подготовки работников, помогая полному раскрытию их возможностей в организации.</w:t>
      </w:r>
    </w:p>
    <w:p w:rsidR="00CF2860" w:rsidRPr="00CF2860" w:rsidRDefault="00CF2860" w:rsidP="00CF2860">
      <w:pPr>
        <w:ind w:firstLine="708"/>
        <w:jc w:val="both"/>
        <w:rPr>
          <w:sz w:val="28"/>
          <w:szCs w:val="28"/>
        </w:rPr>
      </w:pPr>
      <w:r w:rsidRPr="00CF2860">
        <w:rPr>
          <w:sz w:val="28"/>
          <w:szCs w:val="28"/>
        </w:rPr>
        <w:t>Подготовка представляет собой обучение работников навыкам, позволяющим поднять производительность их труда. Конечная цель обучения заключается в обеспечении своей организации достаточным количеством людей с навыками и способностями, необходимыми для достижения целей организации.</w:t>
      </w:r>
    </w:p>
    <w:p w:rsidR="00CF2860" w:rsidRPr="00CF2860" w:rsidRDefault="00CF2860" w:rsidP="00CF2860">
      <w:pPr>
        <w:ind w:firstLine="708"/>
        <w:jc w:val="both"/>
        <w:rPr>
          <w:sz w:val="28"/>
          <w:szCs w:val="28"/>
        </w:rPr>
      </w:pPr>
      <w:r w:rsidRPr="00CF2860">
        <w:rPr>
          <w:sz w:val="28"/>
          <w:szCs w:val="28"/>
        </w:rPr>
        <w:t>Обучение полезно и требуется в трех основных случаях. Во-первых, когда человек поступает в организацию. Во-вторых, когда служащего назначают на новую должность или когда ему поручают новую работу. В-третьих, когда проверка установит, что у человека не хватает определенных навыков для эффективного выполнения своей работы.</w:t>
      </w:r>
    </w:p>
    <w:p w:rsidR="00CF2860" w:rsidRPr="00CF2860" w:rsidRDefault="00CF2860" w:rsidP="00CF2860">
      <w:pPr>
        <w:ind w:firstLine="708"/>
        <w:jc w:val="both"/>
        <w:rPr>
          <w:sz w:val="28"/>
          <w:szCs w:val="28"/>
        </w:rPr>
      </w:pPr>
      <w:r w:rsidRPr="00CF2860">
        <w:rPr>
          <w:sz w:val="28"/>
          <w:szCs w:val="28"/>
        </w:rPr>
        <w:t>Обучение - это большая, специализированная область. Специфические методы обучения весьма многочисленны, причем их нужно приспосабливать к требованиям профессии и организации. Некоторые основные требования, обеспечивающие эффективность программ обучения, сводятся к следующему:</w:t>
      </w:r>
    </w:p>
    <w:p w:rsidR="00CF2860" w:rsidRPr="00CF2860" w:rsidRDefault="00CF2860" w:rsidP="00CF2860">
      <w:pPr>
        <w:ind w:firstLine="708"/>
        <w:jc w:val="both"/>
        <w:rPr>
          <w:sz w:val="28"/>
          <w:szCs w:val="28"/>
        </w:rPr>
      </w:pPr>
      <w:r w:rsidRPr="00CF2860">
        <w:rPr>
          <w:sz w:val="28"/>
          <w:szCs w:val="28"/>
        </w:rPr>
        <w:t>- Для обучения нужна мотивация. Люди должны понимать цели программы, каким образом обучение повысит их производительность и, тем самым, их собственное удовлетворение своей работой.</w:t>
      </w:r>
    </w:p>
    <w:p w:rsidR="00CF2860" w:rsidRPr="00CF2860" w:rsidRDefault="00CF2860" w:rsidP="00CF2860">
      <w:pPr>
        <w:ind w:firstLine="708"/>
        <w:jc w:val="both"/>
        <w:rPr>
          <w:sz w:val="28"/>
          <w:szCs w:val="28"/>
        </w:rPr>
      </w:pPr>
      <w:r w:rsidRPr="00CF2860">
        <w:rPr>
          <w:sz w:val="28"/>
          <w:szCs w:val="28"/>
        </w:rPr>
        <w:t>- Руководство должно создать климат, благоприятствующий обучению. Это подразумевает поощрение учащихся, их активное участие в процессе обучения, поддержку со стороны преподавателей, желание отвечать на вопросы.</w:t>
      </w:r>
    </w:p>
    <w:p w:rsidR="00CF2860" w:rsidRPr="00CF2860" w:rsidRDefault="00CF2860" w:rsidP="00CF2860">
      <w:pPr>
        <w:ind w:firstLine="708"/>
        <w:jc w:val="both"/>
        <w:rPr>
          <w:sz w:val="28"/>
          <w:szCs w:val="28"/>
        </w:rPr>
      </w:pPr>
      <w:r w:rsidRPr="00CF2860">
        <w:rPr>
          <w:sz w:val="28"/>
          <w:szCs w:val="28"/>
        </w:rPr>
        <w:t>- Если навыки, приобретаемые посредством обучения, являются сложными, то процесс обучения следует разбить на последовательные этапы. Участник программы должен иметь возможность отработать на практике навыки, приобретенные на каждом этапе обучения, и уже только затем двигаться дальше.</w:t>
      </w:r>
    </w:p>
    <w:p w:rsidR="00CF2860" w:rsidRPr="00CF2860" w:rsidRDefault="00CF2860" w:rsidP="00CF2860">
      <w:pPr>
        <w:ind w:firstLine="708"/>
        <w:jc w:val="both"/>
        <w:rPr>
          <w:sz w:val="28"/>
          <w:szCs w:val="28"/>
        </w:rPr>
      </w:pPr>
      <w:r w:rsidRPr="00CF2860">
        <w:rPr>
          <w:sz w:val="28"/>
          <w:szCs w:val="28"/>
        </w:rPr>
        <w:t>- Учащиеся должны почувствовать обратную связь по отношению к результатам обучения, необходимо обеспечить положительное закрепление пройденного материала.</w:t>
      </w:r>
    </w:p>
    <w:p w:rsidR="00CF2860" w:rsidRPr="00CF2860" w:rsidRDefault="00CF2860" w:rsidP="00CF2860">
      <w:pPr>
        <w:ind w:firstLine="708"/>
        <w:jc w:val="both"/>
        <w:rPr>
          <w:b/>
          <w:sz w:val="28"/>
          <w:szCs w:val="28"/>
        </w:rPr>
      </w:pPr>
      <w:r w:rsidRPr="00CF2860">
        <w:rPr>
          <w:b/>
          <w:sz w:val="28"/>
          <w:szCs w:val="28"/>
        </w:rPr>
        <w:t>Оценка результатов деятельности.</w:t>
      </w:r>
    </w:p>
    <w:p w:rsidR="00CF2860" w:rsidRDefault="00CF2860" w:rsidP="00CF2860">
      <w:pPr>
        <w:ind w:firstLine="708"/>
        <w:jc w:val="both"/>
        <w:rPr>
          <w:sz w:val="28"/>
          <w:szCs w:val="28"/>
        </w:rPr>
      </w:pPr>
      <w:r w:rsidRPr="00CF2860">
        <w:rPr>
          <w:sz w:val="28"/>
          <w:szCs w:val="28"/>
        </w:rPr>
        <w:t>Оценка результатов деятельности требует, чтобы руководители собирали информацию о том, насколько эффективно каждый работник выполняет делегированные ему обязанности. Сообщая эти сведения своим подчиненным, руководитель информирует их о том, как хорошо они справляются со своей работой и дает им возможность исправить свое поведение, если оно не соответствует принятому. Вместе с тем, оценка результатов деятельности позволяет руководству определить наиболее выдающихся работников и реально поднять уровень их достижений, переводя их на более привлекательные должности, использовать премирование в качестве мотивации этих и других сотрудников в перспективе на будущее. Оценку результатов трудовой деятельности в исследуемой организации рекомендуется проводить один раз в квартал.</w:t>
      </w:r>
    </w:p>
    <w:p w:rsidR="006126B0" w:rsidRDefault="006126B0" w:rsidP="00CF2860">
      <w:pPr>
        <w:ind w:firstLine="708"/>
        <w:jc w:val="both"/>
        <w:rPr>
          <w:sz w:val="28"/>
          <w:szCs w:val="28"/>
        </w:rPr>
      </w:pPr>
    </w:p>
    <w:p w:rsidR="006126B0" w:rsidRPr="00CF2860" w:rsidRDefault="006126B0" w:rsidP="00CF2860">
      <w:pPr>
        <w:ind w:firstLine="708"/>
        <w:jc w:val="both"/>
        <w:rPr>
          <w:sz w:val="28"/>
          <w:szCs w:val="28"/>
        </w:rPr>
      </w:pPr>
      <w:r>
        <w:rPr>
          <w:sz w:val="28"/>
          <w:szCs w:val="28"/>
        </w:rPr>
        <w:t>На исследуемом мною предприятии каждый месяц проводят аттестацию сотрудников на профессиональную пригодность. Аттестация проходит в виде теста, по результатам которого, работникам выставляется балл (2, 1 или 0), влияющий на размер премии.</w:t>
      </w:r>
    </w:p>
    <w:p w:rsidR="00CF2860" w:rsidRPr="006126B0" w:rsidRDefault="00CF2860" w:rsidP="00CF2860">
      <w:pPr>
        <w:ind w:firstLine="708"/>
        <w:jc w:val="both"/>
        <w:rPr>
          <w:b/>
          <w:sz w:val="28"/>
          <w:szCs w:val="28"/>
        </w:rPr>
      </w:pPr>
      <w:r w:rsidRPr="006126B0">
        <w:rPr>
          <w:b/>
          <w:sz w:val="28"/>
          <w:szCs w:val="28"/>
        </w:rPr>
        <w:t>Подготовка руководящих кадров</w:t>
      </w:r>
      <w:r w:rsidR="006126B0" w:rsidRPr="006126B0">
        <w:rPr>
          <w:b/>
          <w:sz w:val="28"/>
          <w:szCs w:val="28"/>
        </w:rPr>
        <w:t>.</w:t>
      </w:r>
    </w:p>
    <w:p w:rsidR="00CF2860" w:rsidRPr="00CF2860" w:rsidRDefault="00CF2860" w:rsidP="00CF2860">
      <w:pPr>
        <w:ind w:firstLine="708"/>
        <w:jc w:val="both"/>
        <w:rPr>
          <w:sz w:val="28"/>
          <w:szCs w:val="28"/>
        </w:rPr>
      </w:pPr>
      <w:r w:rsidRPr="00CF2860">
        <w:rPr>
          <w:sz w:val="28"/>
          <w:szCs w:val="28"/>
        </w:rPr>
        <w:t>Подготовка сводится к развитию навыков и умений, необходимых служащим для эффективного выполнения своих должностных обязанностей или производственных заданий в будущем. На практике систематические программы подготовки наиболее часто используют для того, чтобы готовить руководителей к продвижению по службе. Для успешной подготовки руководящих кадров, как и для обучения вообще, нужен тщательный анализ и планирование.</w:t>
      </w:r>
    </w:p>
    <w:p w:rsidR="00CF2860" w:rsidRPr="00CF2860" w:rsidRDefault="00CF2860" w:rsidP="00CF2860">
      <w:pPr>
        <w:ind w:firstLine="708"/>
        <w:jc w:val="both"/>
        <w:rPr>
          <w:sz w:val="28"/>
          <w:szCs w:val="28"/>
        </w:rPr>
      </w:pPr>
      <w:r w:rsidRPr="00CF2860">
        <w:rPr>
          <w:sz w:val="28"/>
          <w:szCs w:val="28"/>
        </w:rPr>
        <w:t>Посредством оценки результатов деятельности организация, прежде всего, должна определить способности своих менеджеров (тестирование, деловые игры, анализ деятельности). Затем, на основе анализа содержания работы, руководство должно установить - какие способности и навыки требуются для выполнения обязанностей на всех должностях в организации. Это позволяет организации выяснить, кто из руководителей обладает наиболее подходящей квалификацией для занятия тех или иных должностей, а кто нуждается в обучении и переподготовке.</w:t>
      </w:r>
    </w:p>
    <w:p w:rsidR="00CF2860" w:rsidRPr="00CF2860" w:rsidRDefault="00CF2860" w:rsidP="00CF2860">
      <w:pPr>
        <w:ind w:firstLine="708"/>
        <w:jc w:val="both"/>
        <w:rPr>
          <w:sz w:val="28"/>
          <w:szCs w:val="28"/>
        </w:rPr>
      </w:pPr>
      <w:r w:rsidRPr="00CF2860">
        <w:rPr>
          <w:sz w:val="28"/>
          <w:szCs w:val="28"/>
        </w:rPr>
        <w:t>Подготовка руководящих кадров должна вестись для того, чтобы руководящие работники овладели умениями и навыками, требующимися для реализации целей организации. Так же есть необходимость удовлетворения потребностей более высокого уровня: профессионального роста, успеха, испытания своих сил.</w:t>
      </w:r>
    </w:p>
    <w:p w:rsidR="00CF2860" w:rsidRPr="00CF2860" w:rsidRDefault="00CF2860" w:rsidP="00CF2860">
      <w:pPr>
        <w:ind w:firstLine="708"/>
        <w:jc w:val="both"/>
        <w:rPr>
          <w:sz w:val="28"/>
          <w:szCs w:val="28"/>
        </w:rPr>
      </w:pPr>
      <w:r w:rsidRPr="00CF2860">
        <w:rPr>
          <w:sz w:val="28"/>
          <w:szCs w:val="28"/>
        </w:rPr>
        <w:t>Подготовка управленческих кадров может проводиться путем организации лекций, дискуссий в составе небольших групп, разбора конкретных деловых ситуаций, чтения литературы, деловых игр и ролевого тренинга. Вариантами этих методов являются организуемые ежегодно курсы и семинары по проблемам управления. Другим широко применяемым методом является ротация по службе (широко применяется в японском менеджменте). Перемещая руководителя низового звена из отдела в отдел на срок от трех месяцев до одного года, организация знакомит нового руководителя со многими сторонами деятельности. В результате, менеджер познает разнообразные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 и для успешной работы на более высоких должностях, но особенно полезны для руководителей низших уровней управленческой иерархии.</w:t>
      </w:r>
    </w:p>
    <w:p w:rsidR="00CF2860" w:rsidRPr="006126B0" w:rsidRDefault="00CF2860" w:rsidP="00CF2860">
      <w:pPr>
        <w:ind w:firstLine="708"/>
        <w:jc w:val="both"/>
        <w:rPr>
          <w:b/>
          <w:sz w:val="28"/>
          <w:szCs w:val="28"/>
        </w:rPr>
      </w:pPr>
      <w:r w:rsidRPr="006126B0">
        <w:rPr>
          <w:b/>
          <w:sz w:val="28"/>
          <w:szCs w:val="28"/>
        </w:rPr>
        <w:t>Повышение качества трудовой жизни</w:t>
      </w:r>
      <w:r w:rsidR="006126B0" w:rsidRPr="006126B0">
        <w:rPr>
          <w:b/>
          <w:sz w:val="28"/>
          <w:szCs w:val="28"/>
        </w:rPr>
        <w:t>.</w:t>
      </w:r>
    </w:p>
    <w:p w:rsidR="00CF2860" w:rsidRPr="00CF2860" w:rsidRDefault="00CF2860" w:rsidP="00CF2860">
      <w:pPr>
        <w:ind w:firstLine="708"/>
        <w:jc w:val="both"/>
        <w:rPr>
          <w:sz w:val="28"/>
          <w:szCs w:val="28"/>
        </w:rPr>
      </w:pPr>
      <w:r w:rsidRPr="00CF2860">
        <w:rPr>
          <w:sz w:val="28"/>
          <w:szCs w:val="28"/>
        </w:rPr>
        <w:t>Высокое качество трудовой жизни должно характеризоваться следующим:</w:t>
      </w:r>
    </w:p>
    <w:p w:rsidR="00CF2860" w:rsidRPr="00CF2860" w:rsidRDefault="00CF2860" w:rsidP="00CF2860">
      <w:pPr>
        <w:ind w:firstLine="708"/>
        <w:jc w:val="both"/>
        <w:rPr>
          <w:sz w:val="28"/>
          <w:szCs w:val="28"/>
        </w:rPr>
      </w:pPr>
    </w:p>
    <w:p w:rsidR="00CF2860" w:rsidRPr="00CF2860" w:rsidRDefault="00CF2860" w:rsidP="00CF2860">
      <w:pPr>
        <w:ind w:firstLine="708"/>
        <w:jc w:val="both"/>
        <w:rPr>
          <w:sz w:val="28"/>
          <w:szCs w:val="28"/>
        </w:rPr>
      </w:pPr>
      <w:r w:rsidRPr="00CF2860">
        <w:rPr>
          <w:sz w:val="28"/>
          <w:szCs w:val="28"/>
        </w:rPr>
        <w:t>- Работа должна быть интересной.</w:t>
      </w:r>
    </w:p>
    <w:p w:rsidR="00CF2860" w:rsidRPr="00CF2860" w:rsidRDefault="00CF2860" w:rsidP="00CF2860">
      <w:pPr>
        <w:ind w:firstLine="708"/>
        <w:jc w:val="both"/>
        <w:rPr>
          <w:sz w:val="28"/>
          <w:szCs w:val="28"/>
        </w:rPr>
      </w:pPr>
    </w:p>
    <w:p w:rsidR="00CF2860" w:rsidRPr="00CF2860" w:rsidRDefault="00CF2860" w:rsidP="00CF2860">
      <w:pPr>
        <w:ind w:firstLine="708"/>
        <w:jc w:val="both"/>
        <w:rPr>
          <w:sz w:val="28"/>
          <w:szCs w:val="28"/>
        </w:rPr>
      </w:pPr>
      <w:r w:rsidRPr="00CF2860">
        <w:rPr>
          <w:sz w:val="28"/>
          <w:szCs w:val="28"/>
        </w:rPr>
        <w:t>- Рабочие должны получать справедливое вознаграждение и признание своего труда.</w:t>
      </w:r>
    </w:p>
    <w:p w:rsidR="00CF2860" w:rsidRPr="00CF2860" w:rsidRDefault="00CF2860" w:rsidP="00CF2860">
      <w:pPr>
        <w:ind w:firstLine="708"/>
        <w:jc w:val="both"/>
        <w:rPr>
          <w:sz w:val="28"/>
          <w:szCs w:val="28"/>
        </w:rPr>
      </w:pPr>
    </w:p>
    <w:p w:rsidR="00CF2860" w:rsidRPr="00CF2860" w:rsidRDefault="00CF2860" w:rsidP="00CF2860">
      <w:pPr>
        <w:ind w:firstLine="708"/>
        <w:jc w:val="both"/>
        <w:rPr>
          <w:sz w:val="28"/>
          <w:szCs w:val="28"/>
        </w:rPr>
      </w:pPr>
      <w:r w:rsidRPr="00CF2860">
        <w:rPr>
          <w:sz w:val="28"/>
          <w:szCs w:val="28"/>
        </w:rPr>
        <w:t>- Рабочая среда должна быть чистой, с низким уровнем шума и хорошей освещенностью.</w:t>
      </w:r>
    </w:p>
    <w:p w:rsidR="00CF2860" w:rsidRPr="00CF2860" w:rsidRDefault="00CF2860" w:rsidP="00CF2860">
      <w:pPr>
        <w:ind w:firstLine="708"/>
        <w:jc w:val="both"/>
        <w:rPr>
          <w:sz w:val="28"/>
          <w:szCs w:val="28"/>
        </w:rPr>
      </w:pPr>
    </w:p>
    <w:p w:rsidR="00CF2860" w:rsidRPr="00CF2860" w:rsidRDefault="00CF2860" w:rsidP="00CF2860">
      <w:pPr>
        <w:ind w:firstLine="708"/>
        <w:jc w:val="both"/>
        <w:rPr>
          <w:sz w:val="28"/>
          <w:szCs w:val="28"/>
        </w:rPr>
      </w:pPr>
      <w:r w:rsidRPr="00CF2860">
        <w:rPr>
          <w:sz w:val="28"/>
          <w:szCs w:val="28"/>
        </w:rPr>
        <w:t>- Надзор со стороны руководства должен быть минимальным, но осуществляться всегда, когда в нем возникает необходимость.</w:t>
      </w:r>
    </w:p>
    <w:p w:rsidR="00CF2860" w:rsidRPr="00CF2860" w:rsidRDefault="00CF2860" w:rsidP="00CF2860">
      <w:pPr>
        <w:ind w:firstLine="708"/>
        <w:jc w:val="both"/>
        <w:rPr>
          <w:sz w:val="28"/>
          <w:szCs w:val="28"/>
        </w:rPr>
      </w:pPr>
    </w:p>
    <w:p w:rsidR="00CF2860" w:rsidRPr="00CF2860" w:rsidRDefault="00CF2860" w:rsidP="00CF2860">
      <w:pPr>
        <w:ind w:firstLine="708"/>
        <w:jc w:val="both"/>
        <w:rPr>
          <w:sz w:val="28"/>
          <w:szCs w:val="28"/>
        </w:rPr>
      </w:pPr>
      <w:r w:rsidRPr="00CF2860">
        <w:rPr>
          <w:sz w:val="28"/>
          <w:szCs w:val="28"/>
        </w:rPr>
        <w:t>- Рабочие должны принимать участие в принятии решений, затрагивающих их и работу.</w:t>
      </w:r>
    </w:p>
    <w:p w:rsidR="00CF2860" w:rsidRPr="00CF2860" w:rsidRDefault="00CF2860" w:rsidP="00CF2860">
      <w:pPr>
        <w:ind w:firstLine="708"/>
        <w:jc w:val="both"/>
        <w:rPr>
          <w:sz w:val="28"/>
          <w:szCs w:val="28"/>
        </w:rPr>
      </w:pPr>
    </w:p>
    <w:p w:rsidR="00CF2860" w:rsidRPr="00CF2860" w:rsidRDefault="00CF2860" w:rsidP="00CF2860">
      <w:pPr>
        <w:ind w:firstLine="708"/>
        <w:jc w:val="both"/>
        <w:rPr>
          <w:sz w:val="28"/>
          <w:szCs w:val="28"/>
        </w:rPr>
      </w:pPr>
      <w:r w:rsidRPr="00CF2860">
        <w:rPr>
          <w:sz w:val="28"/>
          <w:szCs w:val="28"/>
        </w:rPr>
        <w:t>- Должны быть обеспечены гарантия работы и развитие дружеских взаимоотношений с коллегами.</w:t>
      </w:r>
    </w:p>
    <w:p w:rsidR="00CF2860" w:rsidRPr="00CF2860" w:rsidRDefault="00CF2860" w:rsidP="00CF2860">
      <w:pPr>
        <w:ind w:firstLine="708"/>
        <w:jc w:val="both"/>
        <w:rPr>
          <w:sz w:val="28"/>
          <w:szCs w:val="28"/>
        </w:rPr>
      </w:pPr>
    </w:p>
    <w:p w:rsidR="00CF2860" w:rsidRPr="00CF2860" w:rsidRDefault="00CF2860" w:rsidP="00CF2860">
      <w:pPr>
        <w:ind w:firstLine="708"/>
        <w:jc w:val="both"/>
        <w:rPr>
          <w:sz w:val="28"/>
          <w:szCs w:val="28"/>
        </w:rPr>
      </w:pPr>
      <w:r w:rsidRPr="00CF2860">
        <w:rPr>
          <w:sz w:val="28"/>
          <w:szCs w:val="28"/>
        </w:rPr>
        <w:t>- Должны быть обеспечены средства бытового и медицинского обслуживания.</w:t>
      </w:r>
    </w:p>
    <w:p w:rsidR="00CF2860" w:rsidRPr="00CF2860" w:rsidRDefault="00CF2860" w:rsidP="00CF2860">
      <w:pPr>
        <w:ind w:firstLine="708"/>
        <w:jc w:val="both"/>
        <w:rPr>
          <w:sz w:val="28"/>
          <w:szCs w:val="28"/>
        </w:rPr>
      </w:pPr>
    </w:p>
    <w:p w:rsidR="00CF2860" w:rsidRPr="00CF2860" w:rsidRDefault="00CF2860" w:rsidP="00CF2860">
      <w:pPr>
        <w:ind w:firstLine="708"/>
        <w:jc w:val="both"/>
        <w:rPr>
          <w:sz w:val="28"/>
          <w:szCs w:val="28"/>
        </w:rPr>
      </w:pPr>
      <w:r w:rsidRPr="00CF2860">
        <w:rPr>
          <w:sz w:val="28"/>
          <w:szCs w:val="28"/>
        </w:rPr>
        <w:t>Для обеспечения качества трудовой жизни планируется проводить ежемесячный контроль за всеми вышеперечисленными пунктами, проводить собрания работников с целью выявления технологических, трудовых и психологических проблем в коллективе.</w:t>
      </w:r>
    </w:p>
    <w:p w:rsidR="00CF2860" w:rsidRPr="00CF2860" w:rsidRDefault="00CF2860" w:rsidP="00CC42E8">
      <w:pPr>
        <w:ind w:firstLine="708"/>
        <w:jc w:val="both"/>
        <w:rPr>
          <w:sz w:val="28"/>
          <w:szCs w:val="28"/>
        </w:rPr>
      </w:pPr>
    </w:p>
    <w:p w:rsidR="00CF2860" w:rsidRDefault="00CF286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6126B0" w:rsidRDefault="006126B0" w:rsidP="00CC42E8">
      <w:pPr>
        <w:ind w:firstLine="708"/>
        <w:jc w:val="both"/>
        <w:rPr>
          <w:color w:val="FF0000"/>
          <w:sz w:val="28"/>
          <w:szCs w:val="28"/>
        </w:rPr>
      </w:pPr>
    </w:p>
    <w:p w:rsidR="001C5FF4" w:rsidRPr="006126B0" w:rsidRDefault="001C5FF4" w:rsidP="001C5FF4">
      <w:pPr>
        <w:ind w:firstLine="708"/>
        <w:rPr>
          <w:b/>
          <w:sz w:val="28"/>
          <w:szCs w:val="28"/>
        </w:rPr>
      </w:pPr>
      <w:r w:rsidRPr="006126B0">
        <w:rPr>
          <w:b/>
          <w:sz w:val="28"/>
          <w:szCs w:val="28"/>
        </w:rPr>
        <w:t>3.3</w:t>
      </w:r>
      <w:r w:rsidR="006126B0" w:rsidRPr="006126B0">
        <w:rPr>
          <w:b/>
          <w:sz w:val="28"/>
          <w:szCs w:val="28"/>
        </w:rPr>
        <w:t>.</w:t>
      </w:r>
      <w:r w:rsidRPr="006126B0">
        <w:rPr>
          <w:b/>
          <w:sz w:val="28"/>
          <w:szCs w:val="28"/>
        </w:rPr>
        <w:t xml:space="preserve"> Информационное обеспечение</w:t>
      </w:r>
      <w:r w:rsidR="006126B0" w:rsidRPr="006126B0">
        <w:rPr>
          <w:b/>
          <w:sz w:val="28"/>
          <w:szCs w:val="28"/>
        </w:rPr>
        <w:t>.</w:t>
      </w:r>
    </w:p>
    <w:p w:rsidR="001C5FF4" w:rsidRPr="006126B0" w:rsidRDefault="001C5FF4" w:rsidP="001C5FF4">
      <w:pPr>
        <w:ind w:firstLine="708"/>
        <w:rPr>
          <w:sz w:val="28"/>
          <w:szCs w:val="28"/>
        </w:rPr>
      </w:pPr>
    </w:p>
    <w:p w:rsidR="001C5FF4" w:rsidRPr="006126B0" w:rsidRDefault="001C5FF4" w:rsidP="00291397">
      <w:pPr>
        <w:ind w:firstLine="708"/>
        <w:jc w:val="both"/>
        <w:rPr>
          <w:sz w:val="28"/>
          <w:szCs w:val="28"/>
        </w:rPr>
      </w:pPr>
      <w:r w:rsidRPr="006126B0">
        <w:rPr>
          <w:sz w:val="28"/>
          <w:szCs w:val="28"/>
        </w:rPr>
        <w:t xml:space="preserve">Информационным обеспечением будут служить книги, монографии, учебники, периодика по управлению и обучению персонала, Интернет-ресурсы, внутренние документы организации, литература по ведению бизнеса </w:t>
      </w:r>
      <w:r w:rsidR="006126B0">
        <w:rPr>
          <w:sz w:val="28"/>
          <w:szCs w:val="28"/>
        </w:rPr>
        <w:t>в ресторане и службе доставки.</w:t>
      </w:r>
    </w:p>
    <w:p w:rsidR="00607369" w:rsidRPr="006126B0" w:rsidRDefault="00607369" w:rsidP="00291397">
      <w:pPr>
        <w:spacing w:after="200"/>
        <w:ind w:firstLine="708"/>
        <w:jc w:val="both"/>
        <w:rPr>
          <w:b/>
          <w:sz w:val="28"/>
          <w:szCs w:val="28"/>
        </w:rPr>
      </w:pPr>
    </w:p>
    <w:p w:rsidR="00607369" w:rsidRPr="00CC42E8" w:rsidRDefault="00607369" w:rsidP="0040550C">
      <w:pPr>
        <w:spacing w:after="200"/>
        <w:rPr>
          <w:color w:val="FF0000"/>
          <w:sz w:val="28"/>
          <w:szCs w:val="28"/>
        </w:rPr>
      </w:pPr>
      <w:r w:rsidRPr="00CC42E8">
        <w:rPr>
          <w:color w:val="FF0000"/>
          <w:sz w:val="28"/>
          <w:szCs w:val="28"/>
        </w:rPr>
        <w:br w:type="page"/>
      </w:r>
    </w:p>
    <w:p w:rsidR="007005F3" w:rsidRDefault="007005F3" w:rsidP="007005F3">
      <w:pPr>
        <w:spacing w:after="200"/>
        <w:jc w:val="center"/>
        <w:rPr>
          <w:b/>
          <w:sz w:val="28"/>
          <w:szCs w:val="28"/>
        </w:rPr>
      </w:pPr>
      <w:r w:rsidRPr="007005F3">
        <w:rPr>
          <w:b/>
          <w:sz w:val="28"/>
          <w:szCs w:val="28"/>
        </w:rPr>
        <w:t>Заключение</w:t>
      </w:r>
      <w:r>
        <w:rPr>
          <w:b/>
          <w:sz w:val="28"/>
          <w:szCs w:val="28"/>
        </w:rPr>
        <w:t>.</w:t>
      </w:r>
    </w:p>
    <w:p w:rsidR="007005F3" w:rsidRPr="007005F3" w:rsidRDefault="007005F3" w:rsidP="007005F3">
      <w:pPr>
        <w:spacing w:after="200"/>
        <w:jc w:val="center"/>
        <w:rPr>
          <w:b/>
          <w:sz w:val="28"/>
          <w:szCs w:val="28"/>
        </w:rPr>
      </w:pPr>
    </w:p>
    <w:p w:rsidR="007226E0" w:rsidRDefault="007005F3" w:rsidP="007226E0">
      <w:pPr>
        <w:spacing w:after="200"/>
        <w:ind w:firstLine="708"/>
        <w:jc w:val="both"/>
        <w:rPr>
          <w:sz w:val="28"/>
          <w:szCs w:val="28"/>
        </w:rPr>
      </w:pPr>
      <w:r w:rsidRPr="007005F3">
        <w:rPr>
          <w:sz w:val="28"/>
          <w:szCs w:val="28"/>
        </w:rPr>
        <w:t xml:space="preserve">В практической работе были использованы материалы отчетности предприятия </w:t>
      </w:r>
      <w:r w:rsidR="007226E0">
        <w:rPr>
          <w:sz w:val="28"/>
          <w:szCs w:val="28"/>
        </w:rPr>
        <w:t xml:space="preserve">ИП </w:t>
      </w:r>
      <w:r w:rsidR="00E81197">
        <w:rPr>
          <w:sz w:val="28"/>
          <w:szCs w:val="28"/>
        </w:rPr>
        <w:t>Иванов</w:t>
      </w:r>
      <w:r w:rsidR="007226E0">
        <w:rPr>
          <w:sz w:val="28"/>
          <w:szCs w:val="28"/>
        </w:rPr>
        <w:t>, занимающего службой доставки готовых блюд японской и китайской кухни, а также ресторанной деятельностью в городе Новосибирске под торговой маркой «</w:t>
      </w:r>
      <w:r w:rsidR="00E81197">
        <w:rPr>
          <w:sz w:val="28"/>
          <w:szCs w:val="28"/>
        </w:rPr>
        <w:t>Вкусные суши</w:t>
      </w:r>
      <w:r w:rsidR="007226E0">
        <w:rPr>
          <w:sz w:val="28"/>
          <w:szCs w:val="28"/>
        </w:rPr>
        <w:t>».</w:t>
      </w:r>
    </w:p>
    <w:p w:rsidR="007226E0" w:rsidRDefault="007005F3" w:rsidP="007226E0">
      <w:pPr>
        <w:spacing w:after="200"/>
        <w:ind w:firstLine="708"/>
        <w:jc w:val="both"/>
        <w:rPr>
          <w:sz w:val="28"/>
          <w:szCs w:val="28"/>
        </w:rPr>
      </w:pPr>
      <w:r w:rsidRPr="007005F3">
        <w:rPr>
          <w:sz w:val="28"/>
          <w:szCs w:val="28"/>
        </w:rPr>
        <w:t>В работе выполнены все поставленные задачи:</w:t>
      </w:r>
    </w:p>
    <w:p w:rsidR="007005F3" w:rsidRPr="007005F3" w:rsidRDefault="007005F3" w:rsidP="007226E0">
      <w:pPr>
        <w:spacing w:after="200"/>
        <w:ind w:firstLine="708"/>
        <w:jc w:val="both"/>
        <w:rPr>
          <w:sz w:val="28"/>
          <w:szCs w:val="28"/>
        </w:rPr>
      </w:pPr>
      <w:r w:rsidRPr="007005F3">
        <w:rPr>
          <w:sz w:val="28"/>
          <w:szCs w:val="28"/>
        </w:rPr>
        <w:t xml:space="preserve">- в краткой характеристике </w:t>
      </w:r>
      <w:r w:rsidR="007226E0">
        <w:rPr>
          <w:sz w:val="28"/>
          <w:szCs w:val="28"/>
        </w:rPr>
        <w:t xml:space="preserve">деятельнности </w:t>
      </w:r>
      <w:r w:rsidRPr="007005F3">
        <w:rPr>
          <w:sz w:val="28"/>
          <w:szCs w:val="28"/>
        </w:rPr>
        <w:t xml:space="preserve">организации описана основная сфера деятельности </w:t>
      </w:r>
      <w:r w:rsidR="007226E0">
        <w:rPr>
          <w:sz w:val="28"/>
          <w:szCs w:val="28"/>
        </w:rPr>
        <w:t xml:space="preserve">ИП </w:t>
      </w:r>
      <w:r w:rsidR="00E81197">
        <w:rPr>
          <w:sz w:val="28"/>
          <w:szCs w:val="28"/>
        </w:rPr>
        <w:t>Иванов</w:t>
      </w:r>
      <w:r w:rsidRPr="007005F3">
        <w:rPr>
          <w:sz w:val="28"/>
          <w:szCs w:val="28"/>
        </w:rPr>
        <w:t>, ее цели и задачи</w:t>
      </w:r>
      <w:r w:rsidR="007226E0">
        <w:rPr>
          <w:sz w:val="28"/>
          <w:szCs w:val="28"/>
        </w:rPr>
        <w:t xml:space="preserve">; </w:t>
      </w:r>
      <w:r w:rsidRPr="007005F3">
        <w:rPr>
          <w:sz w:val="28"/>
          <w:szCs w:val="28"/>
        </w:rPr>
        <w:t>были вычислены основные финансовые показатели организации за последний год: рентабельность продаж, показатели прибыли, устойчивость, платежеспособность предприятия, ликвидность баланса</w:t>
      </w:r>
      <w:r w:rsidR="007226E0">
        <w:rPr>
          <w:sz w:val="28"/>
          <w:szCs w:val="28"/>
        </w:rPr>
        <w:t>.</w:t>
      </w:r>
    </w:p>
    <w:p w:rsidR="007005F3" w:rsidRPr="007005F3" w:rsidRDefault="007005F3" w:rsidP="007226E0">
      <w:pPr>
        <w:spacing w:after="200"/>
        <w:ind w:firstLine="708"/>
        <w:jc w:val="both"/>
        <w:rPr>
          <w:sz w:val="28"/>
          <w:szCs w:val="28"/>
        </w:rPr>
      </w:pPr>
      <w:r w:rsidRPr="007005F3">
        <w:rPr>
          <w:sz w:val="28"/>
          <w:szCs w:val="28"/>
        </w:rPr>
        <w:t xml:space="preserve">- в анализе внешней среды различными методами были выявлены показатели влияния экономических, политических, социальных и других факторов на деятельность и </w:t>
      </w:r>
      <w:r w:rsidR="007226E0">
        <w:rPr>
          <w:sz w:val="28"/>
          <w:szCs w:val="28"/>
        </w:rPr>
        <w:t xml:space="preserve">стратегию развития предприятия. </w:t>
      </w:r>
      <w:r w:rsidRPr="007005F3">
        <w:rPr>
          <w:sz w:val="28"/>
          <w:szCs w:val="28"/>
        </w:rPr>
        <w:t xml:space="preserve">Также был проведен анализ потребителей, поставщиков и конкурентов </w:t>
      </w:r>
      <w:r w:rsidR="007226E0">
        <w:rPr>
          <w:sz w:val="28"/>
          <w:szCs w:val="28"/>
        </w:rPr>
        <w:t xml:space="preserve">ИП </w:t>
      </w:r>
      <w:r w:rsidR="00E81197">
        <w:rPr>
          <w:sz w:val="28"/>
          <w:szCs w:val="28"/>
        </w:rPr>
        <w:t>Иванов</w:t>
      </w:r>
      <w:r w:rsidRPr="007005F3">
        <w:rPr>
          <w:sz w:val="28"/>
          <w:szCs w:val="28"/>
        </w:rPr>
        <w:t xml:space="preserve"> по методу сильных и слабых сторон.</w:t>
      </w:r>
    </w:p>
    <w:p w:rsidR="007005F3" w:rsidRPr="007005F3" w:rsidRDefault="007005F3" w:rsidP="007226E0">
      <w:pPr>
        <w:spacing w:after="200"/>
        <w:ind w:firstLine="708"/>
        <w:jc w:val="both"/>
        <w:rPr>
          <w:sz w:val="28"/>
          <w:szCs w:val="28"/>
        </w:rPr>
      </w:pPr>
      <w:r w:rsidRPr="007005F3">
        <w:rPr>
          <w:sz w:val="28"/>
          <w:szCs w:val="28"/>
        </w:rPr>
        <w:t>- анализ внутренней среды позволил показать сильные и слабые стороны организации по различным сферам деятельности и управления</w:t>
      </w:r>
      <w:r w:rsidR="007226E0">
        <w:rPr>
          <w:sz w:val="28"/>
          <w:szCs w:val="28"/>
        </w:rPr>
        <w:t>.</w:t>
      </w:r>
    </w:p>
    <w:p w:rsidR="007005F3" w:rsidRPr="007005F3" w:rsidRDefault="007005F3" w:rsidP="007226E0">
      <w:pPr>
        <w:spacing w:after="200"/>
        <w:ind w:firstLine="708"/>
        <w:jc w:val="both"/>
        <w:rPr>
          <w:sz w:val="28"/>
          <w:szCs w:val="28"/>
        </w:rPr>
      </w:pPr>
      <w:r w:rsidRPr="007005F3">
        <w:rPr>
          <w:sz w:val="28"/>
          <w:szCs w:val="28"/>
        </w:rPr>
        <w:t xml:space="preserve">- стратегический анализ </w:t>
      </w:r>
      <w:r w:rsidR="007226E0">
        <w:rPr>
          <w:sz w:val="28"/>
          <w:szCs w:val="28"/>
        </w:rPr>
        <w:t xml:space="preserve">ИП </w:t>
      </w:r>
      <w:r w:rsidR="00E81197">
        <w:rPr>
          <w:sz w:val="28"/>
          <w:szCs w:val="28"/>
        </w:rPr>
        <w:t>Иванов</w:t>
      </w:r>
      <w:r w:rsidRPr="007005F3">
        <w:rPr>
          <w:sz w:val="28"/>
          <w:szCs w:val="28"/>
        </w:rPr>
        <w:t xml:space="preserve"> определил миссию, цели организации, как краткосрочные (основные), так и долгосрочные. Были выявлены стратегии развития организации: деловая, основная, функциональные стратегии. На основе портфельного анализа ассортимента продукции можно выявить сбалансированность коммерческой деятельности организации.</w:t>
      </w:r>
    </w:p>
    <w:p w:rsidR="007005F3" w:rsidRPr="007005F3" w:rsidRDefault="007005F3" w:rsidP="007226E0">
      <w:pPr>
        <w:spacing w:after="200"/>
        <w:ind w:firstLine="708"/>
        <w:jc w:val="both"/>
        <w:rPr>
          <w:sz w:val="28"/>
          <w:szCs w:val="28"/>
        </w:rPr>
      </w:pPr>
      <w:r w:rsidRPr="007005F3">
        <w:rPr>
          <w:sz w:val="28"/>
          <w:szCs w:val="28"/>
        </w:rPr>
        <w:t xml:space="preserve">Анализ деятельности </w:t>
      </w:r>
      <w:r w:rsidR="007226E0">
        <w:rPr>
          <w:sz w:val="28"/>
          <w:szCs w:val="28"/>
        </w:rPr>
        <w:t xml:space="preserve">ИП </w:t>
      </w:r>
      <w:r w:rsidR="00E81197">
        <w:rPr>
          <w:sz w:val="28"/>
          <w:szCs w:val="28"/>
        </w:rPr>
        <w:t>Иванов</w:t>
      </w:r>
      <w:r w:rsidRPr="007005F3">
        <w:rPr>
          <w:sz w:val="28"/>
          <w:szCs w:val="28"/>
        </w:rPr>
        <w:t xml:space="preserve"> выявил только одну острую проблему управления организацией - проблема управления кадрами и организации эффективности использования трудовых ресурсов. В заключительной главе отчета эта проблема была рассмотрена более подробно и показаны возможные проблемы ее решения и совершенствования кадровой политики с точки зрения менеджмента организации и в соответствии с ее основными целями.</w:t>
      </w:r>
    </w:p>
    <w:p w:rsidR="007005F3" w:rsidRPr="007005F3" w:rsidRDefault="007005F3" w:rsidP="007226E0">
      <w:pPr>
        <w:spacing w:after="200"/>
        <w:ind w:firstLine="708"/>
        <w:jc w:val="both"/>
        <w:rPr>
          <w:sz w:val="28"/>
          <w:szCs w:val="28"/>
        </w:rPr>
      </w:pPr>
      <w:r w:rsidRPr="007005F3">
        <w:rPr>
          <w:sz w:val="28"/>
          <w:szCs w:val="28"/>
        </w:rPr>
        <w:t>Для всех организаций - больших и малых, коммерческих и некоммерческих, промышленных и действующих в сфере услуг управление людьми имеет важное значение. Без людей нет организации. Без нужных людей ни одна организация не сможет достичь своих целей и выжить. Несомненно, что управление трудовыми ресурсами является одним из важнейших аспектов теории и практики управления.</w:t>
      </w:r>
    </w:p>
    <w:p w:rsidR="00607369" w:rsidRDefault="00607369" w:rsidP="00607369">
      <w:pPr>
        <w:spacing w:after="200"/>
        <w:jc w:val="center"/>
        <w:rPr>
          <w:b/>
          <w:sz w:val="28"/>
          <w:szCs w:val="28"/>
        </w:rPr>
      </w:pPr>
      <w:r w:rsidRPr="00607369">
        <w:rPr>
          <w:b/>
          <w:sz w:val="28"/>
          <w:szCs w:val="28"/>
        </w:rPr>
        <w:t>Список литературы.</w:t>
      </w:r>
    </w:p>
    <w:p w:rsidR="00607369" w:rsidRPr="00607369" w:rsidRDefault="00607369" w:rsidP="00607369">
      <w:pPr>
        <w:spacing w:after="200"/>
        <w:ind w:firstLine="708"/>
        <w:jc w:val="both"/>
        <w:rPr>
          <w:b/>
          <w:sz w:val="28"/>
          <w:szCs w:val="28"/>
        </w:rPr>
      </w:pPr>
    </w:p>
    <w:p w:rsidR="00607369" w:rsidRPr="00607369" w:rsidRDefault="00607369" w:rsidP="00607369">
      <w:pPr>
        <w:spacing w:after="200"/>
        <w:ind w:firstLine="708"/>
        <w:jc w:val="both"/>
        <w:rPr>
          <w:sz w:val="28"/>
          <w:szCs w:val="28"/>
        </w:rPr>
      </w:pPr>
      <w:r w:rsidRPr="00607369">
        <w:rPr>
          <w:sz w:val="28"/>
          <w:szCs w:val="28"/>
        </w:rPr>
        <w:t>1. Абрютина М.С. Экономический анализ хозяйственной деятельности.- М.: Дело и Сервис.-2000.- 512 с.</w:t>
      </w:r>
    </w:p>
    <w:p w:rsidR="00607369" w:rsidRPr="00607369" w:rsidRDefault="00607369" w:rsidP="00607369">
      <w:pPr>
        <w:spacing w:after="200"/>
        <w:ind w:firstLine="708"/>
        <w:jc w:val="both"/>
        <w:rPr>
          <w:sz w:val="28"/>
          <w:szCs w:val="28"/>
        </w:rPr>
      </w:pPr>
      <w:r w:rsidRPr="00607369">
        <w:rPr>
          <w:sz w:val="28"/>
          <w:szCs w:val="28"/>
        </w:rPr>
        <w:t>2. Анализ финансово - экономической деятельности предприятия: Учебное пособие для вузов / под ред.проф. Любушина. - М.: ЮНИТИ - ДАНА, 2003. - 215 с.</w:t>
      </w:r>
    </w:p>
    <w:p w:rsidR="00607369" w:rsidRPr="00607369" w:rsidRDefault="00607369" w:rsidP="00607369">
      <w:pPr>
        <w:spacing w:after="200"/>
        <w:ind w:firstLine="708"/>
        <w:jc w:val="both"/>
        <w:rPr>
          <w:sz w:val="28"/>
          <w:szCs w:val="28"/>
        </w:rPr>
      </w:pPr>
      <w:r w:rsidRPr="00607369">
        <w:rPr>
          <w:sz w:val="28"/>
          <w:szCs w:val="28"/>
        </w:rPr>
        <w:t>3. Балдин К.В., Воробьев С.Н., Уткин В.Б. Управленческие решения: Учебник. - 4-е изд. - М.: Издательско-торговая корпорация «Дашков и К?», 2007. - 496 с.</w:t>
      </w:r>
    </w:p>
    <w:p w:rsidR="00607369" w:rsidRPr="00607369" w:rsidRDefault="00607369" w:rsidP="00607369">
      <w:pPr>
        <w:spacing w:after="200"/>
        <w:ind w:firstLine="708"/>
        <w:jc w:val="both"/>
        <w:rPr>
          <w:sz w:val="28"/>
          <w:szCs w:val="28"/>
        </w:rPr>
      </w:pPr>
      <w:r w:rsidRPr="00607369">
        <w:rPr>
          <w:sz w:val="28"/>
          <w:szCs w:val="28"/>
        </w:rPr>
        <w:t>4. Бекетова О.Н., Найденков В.И. Бизнес-план: теория и практика: Учебное пособие для вузов. - М.: «Приор-издат», 2008. - 288 с.</w:t>
      </w:r>
    </w:p>
    <w:p w:rsidR="00607369" w:rsidRPr="00607369" w:rsidRDefault="00607369" w:rsidP="00607369">
      <w:pPr>
        <w:spacing w:after="200"/>
        <w:ind w:firstLine="708"/>
        <w:jc w:val="both"/>
        <w:rPr>
          <w:sz w:val="28"/>
          <w:szCs w:val="28"/>
        </w:rPr>
      </w:pPr>
      <w:r w:rsidRPr="00607369">
        <w:rPr>
          <w:sz w:val="28"/>
          <w:szCs w:val="28"/>
        </w:rPr>
        <w:t>5. Васильева Н.А., Матеуш Т.А., Миронов М.Г. Экономика предприятия: конспект лекций. - М.: Юрайт-Издат, 2007. 191 с. (Хочу все сдать!).</w:t>
      </w:r>
    </w:p>
    <w:p w:rsidR="00607369" w:rsidRPr="00607369" w:rsidRDefault="00607369" w:rsidP="00607369">
      <w:pPr>
        <w:spacing w:after="200"/>
        <w:ind w:firstLine="708"/>
        <w:jc w:val="both"/>
        <w:rPr>
          <w:sz w:val="28"/>
          <w:szCs w:val="28"/>
        </w:rPr>
      </w:pPr>
      <w:r w:rsidRPr="00607369">
        <w:rPr>
          <w:sz w:val="28"/>
          <w:szCs w:val="28"/>
        </w:rPr>
        <w:t>6. Виханский О.С. Стратегическое управление: Учебник. - 2-е изд., перераб. и доп. - М.: Гардарики, 2002. - 296 с.</w:t>
      </w:r>
    </w:p>
    <w:p w:rsidR="00607369" w:rsidRPr="00607369" w:rsidRDefault="00607369" w:rsidP="00607369">
      <w:pPr>
        <w:spacing w:after="200"/>
        <w:ind w:firstLine="708"/>
        <w:jc w:val="both"/>
        <w:rPr>
          <w:sz w:val="28"/>
          <w:szCs w:val="28"/>
        </w:rPr>
      </w:pPr>
      <w:r w:rsidRPr="00607369">
        <w:rPr>
          <w:sz w:val="28"/>
          <w:szCs w:val="28"/>
        </w:rPr>
        <w:t>7. Волконогова О.Д., Зуб А.Т. Стратегический менеджмент: Учебник. - М.: ФОРУМ: ИНФРА-М, 2004. - 256 с. (Серия «Профессиональное образование»).</w:t>
      </w:r>
    </w:p>
    <w:p w:rsidR="00607369" w:rsidRPr="00607369" w:rsidRDefault="00607369" w:rsidP="00607369">
      <w:pPr>
        <w:spacing w:after="200"/>
        <w:ind w:firstLine="708"/>
        <w:jc w:val="both"/>
        <w:rPr>
          <w:sz w:val="28"/>
          <w:szCs w:val="28"/>
        </w:rPr>
      </w:pPr>
      <w:r w:rsidRPr="00607369">
        <w:rPr>
          <w:sz w:val="28"/>
          <w:szCs w:val="28"/>
        </w:rPr>
        <w:t>8. Галенко В.П., Страхова О.А, Файбушевич С.И. «Управление персоналом и эффективность предприятий»- М.; Наука 2002. - 340 с.</w:t>
      </w:r>
    </w:p>
    <w:p w:rsidR="00607369" w:rsidRPr="00607369" w:rsidRDefault="00607369" w:rsidP="00607369">
      <w:pPr>
        <w:spacing w:after="200"/>
        <w:ind w:firstLine="708"/>
        <w:jc w:val="both"/>
        <w:rPr>
          <w:sz w:val="28"/>
          <w:szCs w:val="28"/>
        </w:rPr>
      </w:pPr>
      <w:r w:rsidRPr="00607369">
        <w:rPr>
          <w:sz w:val="28"/>
          <w:szCs w:val="28"/>
        </w:rPr>
        <w:t>9. Казанцев А.К., Малюк В.И., Серова Л.С. Основы менеджмента. Практикум: Учебное пособие. - 2-е изд. - М.: ИНФРА-М, 202. - 544 с. - (Серия «Высшее образование»).</w:t>
      </w:r>
    </w:p>
    <w:p w:rsidR="00607369" w:rsidRPr="00607369" w:rsidRDefault="00607369" w:rsidP="00607369">
      <w:pPr>
        <w:spacing w:after="200"/>
        <w:ind w:firstLine="708"/>
        <w:jc w:val="both"/>
        <w:rPr>
          <w:sz w:val="28"/>
          <w:szCs w:val="28"/>
        </w:rPr>
      </w:pPr>
      <w:r w:rsidRPr="00607369">
        <w:rPr>
          <w:sz w:val="28"/>
          <w:szCs w:val="28"/>
        </w:rPr>
        <w:t>10. Менеджмент организации. Учебное пособие. Румянцева З.П., Саломатин Н.А., Акбердин Р.З. и др. -- М.: ИНФРА-М. 1999. - 521 с.</w:t>
      </w:r>
    </w:p>
    <w:p w:rsidR="00607369" w:rsidRPr="00607369" w:rsidRDefault="00607369" w:rsidP="00607369">
      <w:pPr>
        <w:spacing w:after="200"/>
        <w:ind w:firstLine="708"/>
        <w:jc w:val="both"/>
        <w:rPr>
          <w:sz w:val="28"/>
          <w:szCs w:val="28"/>
        </w:rPr>
      </w:pPr>
      <w:r w:rsidRPr="00607369">
        <w:rPr>
          <w:sz w:val="28"/>
          <w:szCs w:val="28"/>
        </w:rPr>
        <w:t>11. Менеджмент организации. Учебное пособие. Румянцева З.П., Саломатин Н.А., Акбердин Р.З. и др. -- М.: ИНФРА-М. 1999. - 259 с.</w:t>
      </w:r>
    </w:p>
    <w:p w:rsidR="00607369" w:rsidRPr="00607369" w:rsidRDefault="00607369" w:rsidP="00607369">
      <w:pPr>
        <w:spacing w:after="200"/>
        <w:ind w:firstLine="708"/>
        <w:jc w:val="both"/>
        <w:rPr>
          <w:sz w:val="28"/>
          <w:szCs w:val="28"/>
        </w:rPr>
      </w:pPr>
      <w:r w:rsidRPr="00607369">
        <w:rPr>
          <w:sz w:val="28"/>
          <w:szCs w:val="28"/>
        </w:rPr>
        <w:t>12. Менеджмент: учебник для студентов вузов, обучающихся по экономическим специальностям / Под ред. М.М. Максимцова, М.А. Комарова. - 3-е изд., перераб. и доп. - М.: ЮНИТИ_ДАНА, 2006. - 320 с.</w:t>
      </w:r>
    </w:p>
    <w:p w:rsidR="00607369" w:rsidRPr="00607369" w:rsidRDefault="00607369" w:rsidP="00607369">
      <w:pPr>
        <w:spacing w:after="200"/>
        <w:ind w:firstLine="708"/>
        <w:jc w:val="both"/>
        <w:rPr>
          <w:sz w:val="28"/>
          <w:szCs w:val="28"/>
        </w:rPr>
      </w:pPr>
      <w:r w:rsidRPr="00607369">
        <w:rPr>
          <w:sz w:val="28"/>
          <w:szCs w:val="28"/>
        </w:rPr>
        <w:t>13. Савицкая Г.В. Методика комплексного анализа хозяйственной деятельности: Краткий курс. - 3-е изд., испр. - М.: ИНФРА-М, 2005. - 320 с. - (Высшее образование).</w:t>
      </w:r>
    </w:p>
    <w:p w:rsidR="00607369" w:rsidRPr="00607369" w:rsidRDefault="00607369" w:rsidP="00607369">
      <w:pPr>
        <w:spacing w:after="200"/>
        <w:ind w:firstLine="708"/>
        <w:jc w:val="both"/>
        <w:rPr>
          <w:sz w:val="28"/>
          <w:szCs w:val="28"/>
        </w:rPr>
      </w:pPr>
    </w:p>
    <w:p w:rsidR="00607369" w:rsidRPr="00607369" w:rsidRDefault="00607369" w:rsidP="00607369">
      <w:pPr>
        <w:spacing w:after="200"/>
        <w:ind w:firstLine="708"/>
        <w:jc w:val="both"/>
        <w:rPr>
          <w:sz w:val="28"/>
          <w:szCs w:val="28"/>
        </w:rPr>
      </w:pPr>
      <w:r w:rsidRPr="00607369">
        <w:rPr>
          <w:sz w:val="28"/>
          <w:szCs w:val="28"/>
        </w:rPr>
        <w:t>14. Смолкин А.М. Менеджмент: основы организации: Учебник.- М.: ИНФРА-М, 2002.</w:t>
      </w:r>
    </w:p>
    <w:p w:rsidR="00607369" w:rsidRPr="00607369" w:rsidRDefault="00607369" w:rsidP="00607369">
      <w:pPr>
        <w:spacing w:after="200"/>
        <w:ind w:firstLine="708"/>
        <w:jc w:val="both"/>
        <w:rPr>
          <w:sz w:val="28"/>
          <w:szCs w:val="28"/>
        </w:rPr>
      </w:pPr>
      <w:r w:rsidRPr="00607369">
        <w:rPr>
          <w:sz w:val="28"/>
          <w:szCs w:val="28"/>
        </w:rPr>
        <w:t>15. Шеремет А.Д. Методика финансового анализа // А.Д. Шеремет, Р.С. Сайфулин - М.: ИНФРА - М. 2003. - 253 с.</w:t>
      </w:r>
    </w:p>
    <w:p w:rsidR="00607369" w:rsidRPr="00607369" w:rsidRDefault="00607369" w:rsidP="00607369">
      <w:pPr>
        <w:spacing w:after="200"/>
        <w:ind w:firstLine="708"/>
        <w:jc w:val="both"/>
        <w:rPr>
          <w:sz w:val="28"/>
          <w:szCs w:val="28"/>
        </w:rPr>
      </w:pPr>
      <w:r w:rsidRPr="00607369">
        <w:rPr>
          <w:sz w:val="28"/>
          <w:szCs w:val="28"/>
        </w:rPr>
        <w:t>16. Экономика предприятия: Учебник / Под ред. проф. О.И. Волкова и доц. О.В. Девяткина. - 3-е изд., перераб. и доп. - М.: ИНФРА-М, 2003. - 601 с. (Серия «Высшее образование»).</w:t>
      </w:r>
    </w:p>
    <w:p w:rsidR="00607369" w:rsidRPr="00E600F5" w:rsidRDefault="00607369" w:rsidP="00607369">
      <w:pPr>
        <w:spacing w:after="200"/>
        <w:ind w:firstLine="708"/>
        <w:jc w:val="both"/>
        <w:rPr>
          <w:sz w:val="28"/>
          <w:szCs w:val="28"/>
        </w:rPr>
      </w:pPr>
      <w:r w:rsidRPr="00607369">
        <w:rPr>
          <w:sz w:val="28"/>
          <w:szCs w:val="28"/>
        </w:rPr>
        <w:t>17. Юкаева В.С. Управленческие решения: Учебное пособие. - 3-е изд. - М.: Издательско-торговая корпорация «Дашков и К?», 2007. - 324 с.</w:t>
      </w:r>
    </w:p>
    <w:p w:rsidR="005153BA" w:rsidRDefault="005153BA" w:rsidP="00607369">
      <w:pPr>
        <w:spacing w:after="200"/>
        <w:ind w:firstLine="708"/>
        <w:jc w:val="both"/>
        <w:rPr>
          <w:sz w:val="28"/>
          <w:szCs w:val="28"/>
        </w:rPr>
      </w:pPr>
    </w:p>
    <w:p w:rsidR="00607369" w:rsidRDefault="00607369" w:rsidP="00607369">
      <w:pPr>
        <w:jc w:val="center"/>
        <w:rPr>
          <w:b/>
          <w:sz w:val="28"/>
          <w:szCs w:val="28"/>
        </w:rPr>
      </w:pPr>
      <w:r>
        <w:rPr>
          <w:b/>
          <w:sz w:val="28"/>
          <w:szCs w:val="28"/>
        </w:rPr>
        <w:t>Основные ресурсы Интернет.</w:t>
      </w:r>
    </w:p>
    <w:p w:rsidR="00607369" w:rsidRDefault="00607369" w:rsidP="00607369">
      <w:pPr>
        <w:jc w:val="center"/>
        <w:rPr>
          <w:b/>
          <w:sz w:val="28"/>
          <w:szCs w:val="28"/>
        </w:rPr>
      </w:pPr>
    </w:p>
    <w:p w:rsidR="00607369" w:rsidRPr="00482DD9" w:rsidRDefault="00607369" w:rsidP="00607369">
      <w:pPr>
        <w:ind w:left="-1" w:firstLine="709"/>
        <w:rPr>
          <w:sz w:val="28"/>
          <w:szCs w:val="28"/>
        </w:rPr>
      </w:pPr>
      <w:r>
        <w:rPr>
          <w:sz w:val="28"/>
          <w:szCs w:val="28"/>
          <w:lang w:val="en-US"/>
        </w:rPr>
        <w:t>http</w:t>
      </w:r>
      <w:r w:rsidRPr="00482DD9">
        <w:rPr>
          <w:sz w:val="28"/>
          <w:szCs w:val="28"/>
        </w:rPr>
        <w:t>://</w:t>
      </w:r>
      <w:r>
        <w:rPr>
          <w:sz w:val="28"/>
          <w:szCs w:val="28"/>
          <w:lang w:val="en-US"/>
        </w:rPr>
        <w:t>www</w:t>
      </w:r>
      <w:r w:rsidRPr="00482DD9">
        <w:rPr>
          <w:sz w:val="28"/>
          <w:szCs w:val="28"/>
        </w:rPr>
        <w:t>.</w:t>
      </w:r>
      <w:r>
        <w:rPr>
          <w:sz w:val="28"/>
          <w:szCs w:val="28"/>
          <w:lang w:val="en-US"/>
        </w:rPr>
        <w:t>xarakiri</w:t>
      </w:r>
      <w:r w:rsidRPr="00482DD9">
        <w:rPr>
          <w:sz w:val="28"/>
          <w:szCs w:val="28"/>
        </w:rPr>
        <w:t>.</w:t>
      </w:r>
      <w:r>
        <w:rPr>
          <w:sz w:val="28"/>
          <w:szCs w:val="28"/>
          <w:lang w:val="en-US"/>
        </w:rPr>
        <w:t>ru</w:t>
      </w:r>
    </w:p>
    <w:p w:rsidR="00607369" w:rsidRPr="00E600F5" w:rsidRDefault="00607369" w:rsidP="00607369">
      <w:pPr>
        <w:spacing w:after="200"/>
        <w:ind w:firstLine="708"/>
        <w:jc w:val="both"/>
        <w:rPr>
          <w:sz w:val="28"/>
          <w:szCs w:val="28"/>
        </w:rPr>
      </w:pPr>
    </w:p>
    <w:p w:rsidR="003353E9" w:rsidRPr="00E600F5" w:rsidRDefault="003353E9" w:rsidP="00042FFF">
      <w:pPr>
        <w:spacing w:after="200"/>
        <w:jc w:val="both"/>
        <w:rPr>
          <w:sz w:val="28"/>
          <w:szCs w:val="28"/>
        </w:rPr>
      </w:pPr>
      <w:bookmarkStart w:id="0" w:name="_GoBack"/>
      <w:bookmarkEnd w:id="0"/>
    </w:p>
    <w:sectPr w:rsidR="003353E9" w:rsidRPr="00E600F5" w:rsidSect="00D13589">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909" w:rsidRDefault="00633909" w:rsidP="005D1589">
      <w:r>
        <w:separator/>
      </w:r>
    </w:p>
  </w:endnote>
  <w:endnote w:type="continuationSeparator" w:id="0">
    <w:p w:rsidR="00633909" w:rsidRDefault="00633909" w:rsidP="005D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909" w:rsidRDefault="00633909" w:rsidP="005D1589">
      <w:r>
        <w:separator/>
      </w:r>
    </w:p>
  </w:footnote>
  <w:footnote w:type="continuationSeparator" w:id="0">
    <w:p w:rsidR="00633909" w:rsidRDefault="00633909" w:rsidP="005D1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07A" w:rsidRDefault="003E35BC">
    <w:pPr>
      <w:pStyle w:val="a3"/>
      <w:jc w:val="right"/>
    </w:pPr>
    <w:r>
      <w:fldChar w:fldCharType="begin"/>
    </w:r>
    <w:r>
      <w:instrText xml:space="preserve"> PAGE   \* MERGEFORMAT </w:instrText>
    </w:r>
    <w:r>
      <w:fldChar w:fldCharType="separate"/>
    </w:r>
    <w:r w:rsidR="00E81197">
      <w:rPr>
        <w:noProof/>
      </w:rPr>
      <w:t>5</w:t>
    </w:r>
    <w:r>
      <w:rPr>
        <w:noProof/>
      </w:rPr>
      <w:fldChar w:fldCharType="end"/>
    </w:r>
  </w:p>
  <w:p w:rsidR="008C307A" w:rsidRDefault="008C30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singleLevel"/>
    <w:tmpl w:val="00000013"/>
    <w:name w:val="WW8Num19"/>
    <w:lvl w:ilvl="0">
      <w:start w:val="1"/>
      <w:numFmt w:val="bullet"/>
      <w:lvlText w:val=""/>
      <w:lvlJc w:val="left"/>
      <w:pPr>
        <w:tabs>
          <w:tab w:val="num" w:pos="720"/>
        </w:tabs>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71D"/>
    <w:rsid w:val="00013BC0"/>
    <w:rsid w:val="000208D3"/>
    <w:rsid w:val="00027AEE"/>
    <w:rsid w:val="000335BF"/>
    <w:rsid w:val="00035BDD"/>
    <w:rsid w:val="00036D40"/>
    <w:rsid w:val="00042FFF"/>
    <w:rsid w:val="000616D9"/>
    <w:rsid w:val="00081BED"/>
    <w:rsid w:val="000F6985"/>
    <w:rsid w:val="00112F4C"/>
    <w:rsid w:val="00130541"/>
    <w:rsid w:val="001400EA"/>
    <w:rsid w:val="00171F1B"/>
    <w:rsid w:val="001A2ACC"/>
    <w:rsid w:val="001A2C64"/>
    <w:rsid w:val="001C0A1E"/>
    <w:rsid w:val="001C16AE"/>
    <w:rsid w:val="001C5FF4"/>
    <w:rsid w:val="001D2B62"/>
    <w:rsid w:val="001E01F7"/>
    <w:rsid w:val="001E7C55"/>
    <w:rsid w:val="00222ECF"/>
    <w:rsid w:val="002456B7"/>
    <w:rsid w:val="002471CA"/>
    <w:rsid w:val="0026464F"/>
    <w:rsid w:val="00265E47"/>
    <w:rsid w:val="00273409"/>
    <w:rsid w:val="00291397"/>
    <w:rsid w:val="0029707F"/>
    <w:rsid w:val="002B0E46"/>
    <w:rsid w:val="002C1BA9"/>
    <w:rsid w:val="003001C9"/>
    <w:rsid w:val="003353E9"/>
    <w:rsid w:val="00336D00"/>
    <w:rsid w:val="00340FB9"/>
    <w:rsid w:val="00342D79"/>
    <w:rsid w:val="00354ED6"/>
    <w:rsid w:val="003A088E"/>
    <w:rsid w:val="003A374F"/>
    <w:rsid w:val="003E3173"/>
    <w:rsid w:val="003E35BC"/>
    <w:rsid w:val="003F5E1F"/>
    <w:rsid w:val="00402B21"/>
    <w:rsid w:val="0040550C"/>
    <w:rsid w:val="00410438"/>
    <w:rsid w:val="00410FFE"/>
    <w:rsid w:val="00433F6F"/>
    <w:rsid w:val="004543E1"/>
    <w:rsid w:val="00454EFD"/>
    <w:rsid w:val="00473CDF"/>
    <w:rsid w:val="00477D73"/>
    <w:rsid w:val="0048074A"/>
    <w:rsid w:val="004A62B3"/>
    <w:rsid w:val="004C7DC3"/>
    <w:rsid w:val="004D19DB"/>
    <w:rsid w:val="004E7542"/>
    <w:rsid w:val="004F43A1"/>
    <w:rsid w:val="005153BA"/>
    <w:rsid w:val="00546062"/>
    <w:rsid w:val="005543F1"/>
    <w:rsid w:val="00570D27"/>
    <w:rsid w:val="00583460"/>
    <w:rsid w:val="005D1589"/>
    <w:rsid w:val="005D7D89"/>
    <w:rsid w:val="00600671"/>
    <w:rsid w:val="00607369"/>
    <w:rsid w:val="006126B0"/>
    <w:rsid w:val="00633909"/>
    <w:rsid w:val="006413A1"/>
    <w:rsid w:val="00647368"/>
    <w:rsid w:val="00651FEB"/>
    <w:rsid w:val="00673EA9"/>
    <w:rsid w:val="00691E5E"/>
    <w:rsid w:val="00695757"/>
    <w:rsid w:val="006B697F"/>
    <w:rsid w:val="006D471B"/>
    <w:rsid w:val="007005F3"/>
    <w:rsid w:val="007144F0"/>
    <w:rsid w:val="00721F54"/>
    <w:rsid w:val="007226E0"/>
    <w:rsid w:val="00722DFB"/>
    <w:rsid w:val="00725C35"/>
    <w:rsid w:val="00727CAC"/>
    <w:rsid w:val="00742AFE"/>
    <w:rsid w:val="0075189C"/>
    <w:rsid w:val="00764358"/>
    <w:rsid w:val="00765E7D"/>
    <w:rsid w:val="00773227"/>
    <w:rsid w:val="00786D82"/>
    <w:rsid w:val="00795793"/>
    <w:rsid w:val="00795C2D"/>
    <w:rsid w:val="007A3980"/>
    <w:rsid w:val="00805561"/>
    <w:rsid w:val="0083449D"/>
    <w:rsid w:val="00846768"/>
    <w:rsid w:val="008B5788"/>
    <w:rsid w:val="008C307A"/>
    <w:rsid w:val="008C7E4B"/>
    <w:rsid w:val="008F1394"/>
    <w:rsid w:val="00940E1F"/>
    <w:rsid w:val="009544CD"/>
    <w:rsid w:val="00971390"/>
    <w:rsid w:val="00990BA1"/>
    <w:rsid w:val="00992A4F"/>
    <w:rsid w:val="009B240F"/>
    <w:rsid w:val="009B44C5"/>
    <w:rsid w:val="009D597F"/>
    <w:rsid w:val="00A041E2"/>
    <w:rsid w:val="00A0719A"/>
    <w:rsid w:val="00A4538E"/>
    <w:rsid w:val="00A47EF6"/>
    <w:rsid w:val="00A51DAF"/>
    <w:rsid w:val="00A84948"/>
    <w:rsid w:val="00AA15B2"/>
    <w:rsid w:val="00B00E03"/>
    <w:rsid w:val="00B341DD"/>
    <w:rsid w:val="00B746DE"/>
    <w:rsid w:val="00B77D53"/>
    <w:rsid w:val="00BA071D"/>
    <w:rsid w:val="00BB22D7"/>
    <w:rsid w:val="00BB5EA1"/>
    <w:rsid w:val="00BD1EE0"/>
    <w:rsid w:val="00BF3E1A"/>
    <w:rsid w:val="00C17ABD"/>
    <w:rsid w:val="00C54596"/>
    <w:rsid w:val="00C57B1C"/>
    <w:rsid w:val="00C6251A"/>
    <w:rsid w:val="00C73534"/>
    <w:rsid w:val="00C82C8D"/>
    <w:rsid w:val="00CC42E8"/>
    <w:rsid w:val="00CD2B6B"/>
    <w:rsid w:val="00CD33CA"/>
    <w:rsid w:val="00CE572E"/>
    <w:rsid w:val="00CF2860"/>
    <w:rsid w:val="00D13589"/>
    <w:rsid w:val="00D47D8B"/>
    <w:rsid w:val="00D845D0"/>
    <w:rsid w:val="00D91205"/>
    <w:rsid w:val="00D92EB2"/>
    <w:rsid w:val="00D93FEF"/>
    <w:rsid w:val="00DA6907"/>
    <w:rsid w:val="00DB7C94"/>
    <w:rsid w:val="00DE0FFD"/>
    <w:rsid w:val="00DE544D"/>
    <w:rsid w:val="00E14BFB"/>
    <w:rsid w:val="00E14C9B"/>
    <w:rsid w:val="00E420C3"/>
    <w:rsid w:val="00E5402D"/>
    <w:rsid w:val="00E600F5"/>
    <w:rsid w:val="00E60DC9"/>
    <w:rsid w:val="00E63C79"/>
    <w:rsid w:val="00E667EC"/>
    <w:rsid w:val="00E6704D"/>
    <w:rsid w:val="00E81197"/>
    <w:rsid w:val="00EB0D72"/>
    <w:rsid w:val="00EB3A75"/>
    <w:rsid w:val="00EE1E49"/>
    <w:rsid w:val="00F003E6"/>
    <w:rsid w:val="00F07C09"/>
    <w:rsid w:val="00F200FE"/>
    <w:rsid w:val="00F23306"/>
    <w:rsid w:val="00F233BD"/>
    <w:rsid w:val="00F2719A"/>
    <w:rsid w:val="00F430DF"/>
    <w:rsid w:val="00F461AD"/>
    <w:rsid w:val="00F64BC4"/>
    <w:rsid w:val="00FA71D2"/>
    <w:rsid w:val="00FC0BC6"/>
    <w:rsid w:val="00FC29C0"/>
    <w:rsid w:val="00FF4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93157-5DC2-4708-B463-72B7FF3C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6DE"/>
    <w:rPr>
      <w:rFonts w:ascii="Times New Roman" w:eastAsia="Times New Roman" w:hAnsi="Times New Roman"/>
    </w:rPr>
  </w:style>
  <w:style w:type="paragraph" w:styleId="1">
    <w:name w:val="heading 1"/>
    <w:basedOn w:val="a"/>
    <w:next w:val="a"/>
    <w:link w:val="10"/>
    <w:qFormat/>
    <w:rsid w:val="00B746DE"/>
    <w:pPr>
      <w:keepNext/>
      <w:spacing w:line="360" w:lineRule="auto"/>
      <w:jc w:val="center"/>
      <w:outlineLvl w:val="0"/>
    </w:pPr>
    <w:rPr>
      <w:b/>
      <w:sz w:val="28"/>
    </w:rPr>
  </w:style>
  <w:style w:type="paragraph" w:styleId="2">
    <w:name w:val="heading 2"/>
    <w:basedOn w:val="a"/>
    <w:next w:val="a"/>
    <w:link w:val="20"/>
    <w:qFormat/>
    <w:rsid w:val="00B746DE"/>
    <w:pPr>
      <w:keepNext/>
      <w:spacing w:line="360" w:lineRule="auto"/>
      <w:jc w:val="center"/>
      <w:outlineLvl w:val="1"/>
    </w:pPr>
    <w:rPr>
      <w:b/>
      <w:sz w:val="24"/>
    </w:rPr>
  </w:style>
  <w:style w:type="paragraph" w:styleId="3">
    <w:name w:val="heading 3"/>
    <w:basedOn w:val="a"/>
    <w:next w:val="a"/>
    <w:link w:val="30"/>
    <w:qFormat/>
    <w:rsid w:val="00B746DE"/>
    <w:pPr>
      <w:keepNext/>
      <w:jc w:val="center"/>
      <w:outlineLvl w:val="2"/>
    </w:pPr>
    <w:rPr>
      <w:sz w:val="28"/>
    </w:rPr>
  </w:style>
  <w:style w:type="paragraph" w:styleId="4">
    <w:name w:val="heading 4"/>
    <w:basedOn w:val="a"/>
    <w:next w:val="a"/>
    <w:link w:val="40"/>
    <w:qFormat/>
    <w:rsid w:val="00B746DE"/>
    <w:pPr>
      <w:keepNext/>
      <w:jc w:val="center"/>
      <w:outlineLvl w:val="3"/>
    </w:pPr>
    <w:rPr>
      <w:b/>
      <w:shadow/>
      <w:spacing w:val="60"/>
      <w:sz w:val="36"/>
    </w:rPr>
  </w:style>
  <w:style w:type="paragraph" w:styleId="5">
    <w:name w:val="heading 5"/>
    <w:basedOn w:val="a"/>
    <w:next w:val="a"/>
    <w:link w:val="50"/>
    <w:qFormat/>
    <w:rsid w:val="00B746DE"/>
    <w:pPr>
      <w:keepNext/>
      <w:outlineLvl w:val="4"/>
    </w:pPr>
    <w:rPr>
      <w:i/>
      <w:sz w:val="22"/>
    </w:rPr>
  </w:style>
  <w:style w:type="paragraph" w:styleId="8">
    <w:name w:val="heading 8"/>
    <w:basedOn w:val="a"/>
    <w:next w:val="a"/>
    <w:link w:val="80"/>
    <w:qFormat/>
    <w:rsid w:val="00B746DE"/>
    <w:pPr>
      <w:keepNext/>
      <w:outlineLvl w:val="7"/>
    </w:pPr>
    <w:rPr>
      <w:sz w:val="24"/>
    </w:rPr>
  </w:style>
  <w:style w:type="paragraph" w:styleId="9">
    <w:name w:val="heading 9"/>
    <w:basedOn w:val="a"/>
    <w:next w:val="a"/>
    <w:link w:val="90"/>
    <w:qFormat/>
    <w:rsid w:val="00B746DE"/>
    <w:pPr>
      <w:keepNext/>
      <w:outlineLvl w:val="8"/>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746DE"/>
    <w:rPr>
      <w:rFonts w:ascii="Times New Roman" w:eastAsia="Times New Roman" w:hAnsi="Times New Roman" w:cs="Times New Roman"/>
      <w:b/>
      <w:sz w:val="28"/>
      <w:szCs w:val="20"/>
      <w:lang w:eastAsia="ru-RU"/>
    </w:rPr>
  </w:style>
  <w:style w:type="character" w:customStyle="1" w:styleId="20">
    <w:name w:val="Заголовок 2 Знак"/>
    <w:link w:val="2"/>
    <w:rsid w:val="00B746DE"/>
    <w:rPr>
      <w:rFonts w:ascii="Times New Roman" w:eastAsia="Times New Roman" w:hAnsi="Times New Roman" w:cs="Times New Roman"/>
      <w:b/>
      <w:sz w:val="24"/>
      <w:szCs w:val="20"/>
      <w:lang w:eastAsia="ru-RU"/>
    </w:rPr>
  </w:style>
  <w:style w:type="character" w:customStyle="1" w:styleId="30">
    <w:name w:val="Заголовок 3 Знак"/>
    <w:link w:val="3"/>
    <w:rsid w:val="00B746DE"/>
    <w:rPr>
      <w:rFonts w:ascii="Times New Roman" w:eastAsia="Times New Roman" w:hAnsi="Times New Roman" w:cs="Times New Roman"/>
      <w:sz w:val="28"/>
      <w:szCs w:val="20"/>
      <w:lang w:eastAsia="ru-RU"/>
    </w:rPr>
  </w:style>
  <w:style w:type="character" w:customStyle="1" w:styleId="40">
    <w:name w:val="Заголовок 4 Знак"/>
    <w:link w:val="4"/>
    <w:rsid w:val="00B746DE"/>
    <w:rPr>
      <w:rFonts w:ascii="Times New Roman" w:eastAsia="Times New Roman" w:hAnsi="Times New Roman" w:cs="Times New Roman"/>
      <w:b/>
      <w:shadow/>
      <w:spacing w:val="60"/>
      <w:sz w:val="36"/>
      <w:szCs w:val="20"/>
      <w:lang w:eastAsia="ru-RU"/>
    </w:rPr>
  </w:style>
  <w:style w:type="character" w:customStyle="1" w:styleId="50">
    <w:name w:val="Заголовок 5 Знак"/>
    <w:link w:val="5"/>
    <w:rsid w:val="00B746DE"/>
    <w:rPr>
      <w:rFonts w:ascii="Times New Roman" w:eastAsia="Times New Roman" w:hAnsi="Times New Roman" w:cs="Times New Roman"/>
      <w:i/>
      <w:szCs w:val="20"/>
      <w:lang w:eastAsia="ru-RU"/>
    </w:rPr>
  </w:style>
  <w:style w:type="character" w:customStyle="1" w:styleId="80">
    <w:name w:val="Заголовок 8 Знак"/>
    <w:link w:val="8"/>
    <w:rsid w:val="00B746DE"/>
    <w:rPr>
      <w:rFonts w:ascii="Times New Roman" w:eastAsia="Times New Roman" w:hAnsi="Times New Roman" w:cs="Times New Roman"/>
      <w:sz w:val="24"/>
      <w:szCs w:val="20"/>
      <w:lang w:eastAsia="ru-RU"/>
    </w:rPr>
  </w:style>
  <w:style w:type="character" w:customStyle="1" w:styleId="90">
    <w:name w:val="Заголовок 9 Знак"/>
    <w:link w:val="9"/>
    <w:rsid w:val="00B746DE"/>
    <w:rPr>
      <w:rFonts w:ascii="Times New Roman" w:eastAsia="Times New Roman" w:hAnsi="Times New Roman" w:cs="Times New Roman"/>
      <w:i/>
      <w:sz w:val="20"/>
      <w:szCs w:val="20"/>
      <w:lang w:eastAsia="ru-RU"/>
    </w:rPr>
  </w:style>
  <w:style w:type="paragraph" w:styleId="a3">
    <w:name w:val="header"/>
    <w:basedOn w:val="a"/>
    <w:link w:val="a4"/>
    <w:uiPriority w:val="99"/>
    <w:rsid w:val="00B746DE"/>
    <w:pPr>
      <w:tabs>
        <w:tab w:val="center" w:pos="4153"/>
        <w:tab w:val="right" w:pos="8306"/>
      </w:tabs>
    </w:pPr>
    <w:rPr>
      <w:sz w:val="22"/>
    </w:rPr>
  </w:style>
  <w:style w:type="character" w:customStyle="1" w:styleId="a4">
    <w:name w:val="Верхній колонтитул Знак"/>
    <w:link w:val="a3"/>
    <w:uiPriority w:val="99"/>
    <w:rsid w:val="00B746DE"/>
    <w:rPr>
      <w:rFonts w:ascii="Times New Roman" w:eastAsia="Times New Roman" w:hAnsi="Times New Roman" w:cs="Times New Roman"/>
      <w:szCs w:val="20"/>
      <w:lang w:eastAsia="ru-RU"/>
    </w:rPr>
  </w:style>
  <w:style w:type="paragraph" w:styleId="a5">
    <w:name w:val="List Paragraph"/>
    <w:basedOn w:val="a"/>
    <w:uiPriority w:val="34"/>
    <w:qFormat/>
    <w:rsid w:val="00473CDF"/>
    <w:pPr>
      <w:ind w:left="720"/>
      <w:contextualSpacing/>
    </w:pPr>
  </w:style>
  <w:style w:type="paragraph" w:styleId="a6">
    <w:name w:val="Normal (Web)"/>
    <w:basedOn w:val="a"/>
    <w:rsid w:val="00410438"/>
    <w:pPr>
      <w:spacing w:before="100" w:after="100"/>
    </w:pPr>
    <w:rPr>
      <w:color w:val="4A4A4A"/>
      <w:kern w:val="1"/>
      <w:sz w:val="24"/>
      <w:szCs w:val="24"/>
    </w:rPr>
  </w:style>
  <w:style w:type="paragraph" w:styleId="HTML">
    <w:name w:val="HTML Preformatted"/>
    <w:basedOn w:val="a"/>
    <w:link w:val="HTML0"/>
    <w:rsid w:val="00B34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rPr>
  </w:style>
  <w:style w:type="character" w:customStyle="1" w:styleId="HTML0">
    <w:name w:val="Стандартний HTML Знак"/>
    <w:link w:val="HTML"/>
    <w:rsid w:val="00B341DD"/>
    <w:rPr>
      <w:rFonts w:ascii="Courier New" w:eastAsia="Times New Roman" w:hAnsi="Courier New" w:cs="Courier New"/>
      <w:kern w:val="1"/>
      <w:sz w:val="20"/>
      <w:szCs w:val="20"/>
    </w:rPr>
  </w:style>
  <w:style w:type="table" w:styleId="a7">
    <w:name w:val="Table Grid"/>
    <w:basedOn w:val="a1"/>
    <w:uiPriority w:val="59"/>
    <w:rsid w:val="003353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semiHidden/>
    <w:unhideWhenUsed/>
    <w:rsid w:val="005D1589"/>
    <w:pPr>
      <w:tabs>
        <w:tab w:val="center" w:pos="4677"/>
        <w:tab w:val="right" w:pos="9355"/>
      </w:tabs>
    </w:pPr>
  </w:style>
  <w:style w:type="character" w:customStyle="1" w:styleId="a9">
    <w:name w:val="Нижній колонтитул Знак"/>
    <w:link w:val="a8"/>
    <w:uiPriority w:val="99"/>
    <w:semiHidden/>
    <w:rsid w:val="005D1589"/>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E81197"/>
    <w:rPr>
      <w:rFonts w:ascii="Tahoma" w:hAnsi="Tahoma" w:cs="Tahoma"/>
      <w:sz w:val="16"/>
      <w:szCs w:val="16"/>
    </w:rPr>
  </w:style>
  <w:style w:type="character" w:customStyle="1" w:styleId="ab">
    <w:name w:val="Текст у виносці Знак"/>
    <w:link w:val="aa"/>
    <w:uiPriority w:val="99"/>
    <w:semiHidden/>
    <w:rsid w:val="00E811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81496-2110-4430-B48F-F1AFED6C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6459</Words>
  <Characters>36822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Irina</cp:lastModifiedBy>
  <cp:revision>2</cp:revision>
  <dcterms:created xsi:type="dcterms:W3CDTF">2014-07-18T20:56:00Z</dcterms:created>
  <dcterms:modified xsi:type="dcterms:W3CDTF">2014-07-18T20:56:00Z</dcterms:modified>
</cp:coreProperties>
</file>