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220" w:line="240" w:lineRule="auto"/>
        <w:rPr>
          <w:b w:val="1"/>
          <w:color w:val="4d4d4d"/>
          <w:sz w:val="46"/>
          <w:szCs w:val="46"/>
        </w:rPr>
      </w:pPr>
      <w:bookmarkStart w:colFirst="0" w:colLast="0" w:name="_2crzkfoppl94" w:id="0"/>
      <w:bookmarkEnd w:id="0"/>
      <w:r w:rsidDel="00000000" w:rsidR="00000000" w:rsidRPr="00000000">
        <w:rPr>
          <w:b w:val="1"/>
          <w:color w:val="4d4d4d"/>
          <w:sz w:val="46"/>
          <w:szCs w:val="46"/>
          <w:rtl w:val="0"/>
        </w:rPr>
        <w:t xml:space="preserve">Характеристика на студентку, проходившую педагогическую практику в качестве классного руководителя</w:t>
      </w:r>
    </w:p>
    <w:p w:rsidR="00000000" w:rsidDel="00000000" w:rsidP="00000000" w:rsidRDefault="00000000" w:rsidRPr="00000000" w14:paraId="00000002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 проходила практику по воспитательной работе в  _______ классе___________. В соответствии с планом воспитательной работы школы и с учетом интересов учащихся </w:t>
      </w: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Студентка</w:t>
      </w:r>
      <w:r w:rsidDel="00000000" w:rsidR="00000000" w:rsidRPr="00000000">
        <w:rPr>
          <w:sz w:val="21"/>
          <w:szCs w:val="21"/>
          <w:rtl w:val="0"/>
        </w:rPr>
        <w:t xml:space="preserve"> предложила свой план внеклассной работы с ___по ___ ____________20____ года.</w:t>
      </w:r>
    </w:p>
    <w:p w:rsidR="00000000" w:rsidDel="00000000" w:rsidP="00000000" w:rsidRDefault="00000000" w:rsidRPr="00000000" w14:paraId="00000003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 работе с учащимися показала себя как умелый организатор любого задуманного дела. Проведенные ею классные часы «Учись учиться!», «О вреде наркотиков», а также КТД «Осенний бал»  были тщательно продуманы и подготовлены и показали отличное знание разнообразных форм организации деятельности учащихся.</w:t>
      </w:r>
    </w:p>
    <w:p w:rsidR="00000000" w:rsidDel="00000000" w:rsidP="00000000" w:rsidRDefault="00000000" w:rsidRPr="00000000" w14:paraId="00000004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течение всего времени  </w:t>
      </w: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Студентка</w:t>
      </w:r>
      <w:r w:rsidDel="00000000" w:rsidR="00000000" w:rsidRPr="00000000">
        <w:rPr>
          <w:sz w:val="21"/>
          <w:szCs w:val="21"/>
          <w:rtl w:val="0"/>
        </w:rPr>
        <w:t xml:space="preserve"> находилась в тесном контакте с учащимися, у нее со всеми сложились доверительные, доброжелательные отношения. Ребята активно принимали участие в организации и проведении мероприятий. Все предложения ребят выносились на обсуждение, деятельность планировалась совместно. </w:t>
      </w: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Студентка</w:t>
      </w:r>
      <w:r w:rsidDel="00000000" w:rsidR="00000000" w:rsidRPr="00000000">
        <w:rPr>
          <w:sz w:val="21"/>
          <w:szCs w:val="21"/>
          <w:rtl w:val="0"/>
        </w:rPr>
        <w:t xml:space="preserve"> подводила ребят к разумному и полезному решению и добивалась выполнения поручений, замечала и поощряла детские успехи.  При этом </w:t>
      </w: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Студентка</w:t>
      </w:r>
      <w:r w:rsidDel="00000000" w:rsidR="00000000" w:rsidRPr="00000000">
        <w:rPr>
          <w:sz w:val="21"/>
          <w:szCs w:val="21"/>
          <w:rtl w:val="0"/>
        </w:rPr>
        <w:t xml:space="preserve"> старалась объективно разбираться в причинах конфликтных ситуаций, если они все же возникали.</w:t>
      </w:r>
    </w:p>
    <w:p w:rsidR="00000000" w:rsidDel="00000000" w:rsidP="00000000" w:rsidRDefault="00000000" w:rsidRPr="00000000" w14:paraId="00000005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Студентка</w:t>
      </w:r>
      <w:r w:rsidDel="00000000" w:rsidR="00000000" w:rsidRPr="00000000">
        <w:rPr>
          <w:sz w:val="21"/>
          <w:szCs w:val="21"/>
          <w:rtl w:val="0"/>
        </w:rPr>
        <w:t xml:space="preserve"> изучила состав класса, характер отношений между учащимися, индивидуальные особенности каждого; активно помогала в развитии самоуправления класса, привлекая актив в работу круглого стола, проводя тренинговые занятия; провела несколько индивидуальных бесед с привлечением диагностических методик. Регулярно велась проверка дневников, осуществлялась организация дежурства по школе и классу, проводились еженедельные пятиминутки, на которых сообщалось о планах работы на неделю, раздавались поручения.</w:t>
      </w:r>
    </w:p>
    <w:p w:rsidR="00000000" w:rsidDel="00000000" w:rsidP="00000000" w:rsidRDefault="00000000" w:rsidRPr="00000000" w14:paraId="00000006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Студентка</w:t>
      </w:r>
      <w:r w:rsidDel="00000000" w:rsidR="00000000" w:rsidRPr="00000000">
        <w:rPr>
          <w:sz w:val="21"/>
          <w:szCs w:val="21"/>
          <w:rtl w:val="0"/>
        </w:rPr>
        <w:t xml:space="preserve"> прекрасно оформляет, помогла в оформлении классного уголка, организовала работу учащихся по подготовке поздравительной газеты ко Дню учителя.</w:t>
      </w:r>
    </w:p>
    <w:p w:rsidR="00000000" w:rsidDel="00000000" w:rsidP="00000000" w:rsidRDefault="00000000" w:rsidRPr="00000000" w14:paraId="00000007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Студентка</w:t>
      </w:r>
      <w:r w:rsidDel="00000000" w:rsidR="00000000" w:rsidRPr="00000000">
        <w:rPr>
          <w:sz w:val="21"/>
          <w:szCs w:val="21"/>
          <w:rtl w:val="0"/>
        </w:rPr>
        <w:t xml:space="preserve"> показала себя творческим, добросовестным, отзывчивым педагогом.</w:t>
      </w:r>
    </w:p>
    <w:p w:rsidR="00000000" w:rsidDel="00000000" w:rsidP="00000000" w:rsidRDefault="00000000" w:rsidRPr="00000000" w14:paraId="00000008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Рекомендуемая оценка за практику в качестве классного руководителя – 5 («отлично»).</w:t>
      </w:r>
    </w:p>
    <w:p w:rsidR="00000000" w:rsidDel="00000000" w:rsidP="00000000" w:rsidRDefault="00000000" w:rsidRPr="00000000" w14:paraId="00000009">
      <w:pPr>
        <w:pBdr>
          <w:top w:color="auto" w:space="5" w:sz="0" w:val="none"/>
          <w:left w:color="auto" w:space="0" w:sz="0" w:val="none"/>
          <w:bottom w:color="auto" w:space="5" w:sz="0" w:val="none"/>
          <w:right w:color="auto" w:space="0" w:sz="0" w:val="none"/>
          <w:between w:color="auto" w:space="5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Характеристика предоставляется по месту учебы студентки.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