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2C" w:rsidRPr="00D448B1" w:rsidRDefault="00C7032C" w:rsidP="00842B6D">
      <w:pPr>
        <w:ind w:firstLine="0"/>
        <w:jc w:val="center"/>
        <w:rPr>
          <w:b/>
          <w:i/>
        </w:rPr>
      </w:pPr>
      <w:r w:rsidRPr="00D448B1">
        <w:rPr>
          <w:b/>
        </w:rPr>
        <w:t>ПСКОВСКИЙ ГОСУДАРСТВЕННЫЙ УНИВЕРСИТЕТ</w:t>
      </w:r>
    </w:p>
    <w:p w:rsidR="00C7032C" w:rsidRPr="00D448B1" w:rsidRDefault="00C7032C" w:rsidP="00842B6D">
      <w:pPr>
        <w:ind w:firstLine="0"/>
        <w:jc w:val="center"/>
      </w:pPr>
    </w:p>
    <w:p w:rsidR="00C7032C" w:rsidRPr="00D448B1" w:rsidRDefault="00C7032C" w:rsidP="00842B6D">
      <w:pPr>
        <w:ind w:firstLine="0"/>
        <w:jc w:val="center"/>
      </w:pPr>
    </w:p>
    <w:p w:rsidR="00C7032C" w:rsidRPr="00D448B1" w:rsidRDefault="00C7032C" w:rsidP="00842B6D">
      <w:pPr>
        <w:ind w:firstLine="0"/>
        <w:jc w:val="center"/>
      </w:pPr>
    </w:p>
    <w:p w:rsidR="00742B4D" w:rsidRPr="00D448B1" w:rsidRDefault="00742B4D" w:rsidP="00842B6D">
      <w:pPr>
        <w:ind w:firstLine="0"/>
        <w:jc w:val="center"/>
      </w:pPr>
    </w:p>
    <w:p w:rsidR="00742B4D" w:rsidRPr="00D448B1" w:rsidRDefault="00742B4D" w:rsidP="00842B6D">
      <w:pPr>
        <w:ind w:firstLine="0"/>
        <w:jc w:val="center"/>
      </w:pPr>
    </w:p>
    <w:p w:rsidR="00742B4D" w:rsidRPr="00D448B1" w:rsidRDefault="00742B4D" w:rsidP="00842B6D">
      <w:pPr>
        <w:ind w:firstLine="0"/>
        <w:jc w:val="center"/>
      </w:pPr>
    </w:p>
    <w:p w:rsidR="00C7032C" w:rsidRPr="00D448B1" w:rsidRDefault="00C7032C" w:rsidP="00842B6D">
      <w:pPr>
        <w:ind w:firstLine="0"/>
        <w:jc w:val="center"/>
      </w:pPr>
    </w:p>
    <w:p w:rsidR="00C7032C" w:rsidRPr="00D448B1" w:rsidRDefault="00C7032C" w:rsidP="00842B6D">
      <w:pPr>
        <w:spacing w:after="0"/>
        <w:ind w:firstLine="0"/>
        <w:contextualSpacing/>
        <w:mirrorIndents/>
        <w:jc w:val="center"/>
        <w:rPr>
          <w:szCs w:val="28"/>
        </w:rPr>
      </w:pPr>
    </w:p>
    <w:p w:rsidR="00C7032C" w:rsidRPr="00842B6D" w:rsidRDefault="00C7032C" w:rsidP="00842B6D">
      <w:pPr>
        <w:spacing w:after="0"/>
        <w:ind w:firstLine="0"/>
        <w:contextualSpacing/>
        <w:mirrorIndents/>
        <w:jc w:val="center"/>
        <w:rPr>
          <w:b/>
          <w:szCs w:val="28"/>
        </w:rPr>
      </w:pPr>
      <w:r w:rsidRPr="00842B6D">
        <w:rPr>
          <w:b/>
          <w:szCs w:val="28"/>
        </w:rPr>
        <w:t>ОТЧЕТ</w:t>
      </w:r>
    </w:p>
    <w:p w:rsidR="00C7032C" w:rsidRPr="00D448B1" w:rsidRDefault="003122DE" w:rsidP="00842B6D">
      <w:pPr>
        <w:spacing w:after="0"/>
        <w:ind w:firstLine="0"/>
        <w:contextualSpacing/>
        <w:mirrorIndents/>
        <w:jc w:val="center"/>
        <w:rPr>
          <w:szCs w:val="28"/>
        </w:rPr>
      </w:pPr>
      <w:r w:rsidRPr="00D448B1">
        <w:rPr>
          <w:szCs w:val="28"/>
        </w:rPr>
        <w:t>о прохождении производственной</w:t>
      </w:r>
      <w:r w:rsidR="00C7032C" w:rsidRPr="00D448B1">
        <w:rPr>
          <w:szCs w:val="28"/>
        </w:rPr>
        <w:t xml:space="preserve"> практики</w:t>
      </w:r>
    </w:p>
    <w:p w:rsidR="00C7032C" w:rsidRPr="00D448B1" w:rsidRDefault="00C74184" w:rsidP="00842B6D">
      <w:pPr>
        <w:spacing w:after="0"/>
        <w:ind w:firstLine="0"/>
        <w:contextualSpacing/>
        <w:mirrorIndents/>
        <w:jc w:val="center"/>
        <w:rPr>
          <w:szCs w:val="28"/>
        </w:rPr>
      </w:pPr>
      <w:r w:rsidRPr="00D448B1">
        <w:rPr>
          <w:szCs w:val="28"/>
        </w:rPr>
        <w:t>с 30 марта по 26 апреля 2015</w:t>
      </w:r>
      <w:r w:rsidR="00C7032C" w:rsidRPr="00D448B1">
        <w:rPr>
          <w:szCs w:val="28"/>
        </w:rPr>
        <w:t xml:space="preserve"> года</w:t>
      </w:r>
    </w:p>
    <w:p w:rsidR="00C7032C" w:rsidRPr="00D448B1" w:rsidRDefault="00C7032C" w:rsidP="00842B6D">
      <w:pPr>
        <w:spacing w:after="0"/>
        <w:ind w:firstLine="0"/>
        <w:contextualSpacing/>
        <w:mirrorIndents/>
        <w:jc w:val="center"/>
        <w:rPr>
          <w:szCs w:val="28"/>
        </w:rPr>
      </w:pPr>
      <w:r w:rsidRPr="00D448B1">
        <w:rPr>
          <w:szCs w:val="28"/>
        </w:rPr>
        <w:t xml:space="preserve">студентки </w:t>
      </w:r>
      <w:r w:rsidR="004A51D7">
        <w:rPr>
          <w:szCs w:val="28"/>
        </w:rPr>
        <w:t>3</w:t>
      </w:r>
      <w:r w:rsidRPr="00D448B1">
        <w:rPr>
          <w:szCs w:val="28"/>
        </w:rPr>
        <w:t xml:space="preserve"> курса юридического факультета</w:t>
      </w:r>
    </w:p>
    <w:p w:rsidR="00C7032C" w:rsidRPr="00D448B1" w:rsidRDefault="00502FB6" w:rsidP="00842B6D">
      <w:pPr>
        <w:spacing w:after="0"/>
        <w:ind w:firstLine="0"/>
        <w:contextualSpacing/>
        <w:mirrorIndents/>
        <w:jc w:val="center"/>
        <w:rPr>
          <w:szCs w:val="28"/>
        </w:rPr>
      </w:pPr>
      <w:r w:rsidRPr="00D448B1">
        <w:rPr>
          <w:szCs w:val="28"/>
        </w:rPr>
        <w:t>Рябинкиной Екатерины С</w:t>
      </w:r>
      <w:r w:rsidR="00673A76" w:rsidRPr="00D448B1">
        <w:rPr>
          <w:szCs w:val="28"/>
        </w:rPr>
        <w:t>е</w:t>
      </w:r>
      <w:r w:rsidRPr="00D448B1">
        <w:rPr>
          <w:szCs w:val="28"/>
        </w:rPr>
        <w:t>ргеевны</w:t>
      </w:r>
    </w:p>
    <w:p w:rsidR="009F1518" w:rsidRPr="00D448B1" w:rsidRDefault="009F1518" w:rsidP="00842B6D">
      <w:pPr>
        <w:spacing w:after="0"/>
        <w:ind w:firstLine="0"/>
        <w:contextualSpacing/>
        <w:mirrorIndents/>
        <w:jc w:val="center"/>
        <w:rPr>
          <w:szCs w:val="28"/>
        </w:rPr>
      </w:pPr>
      <w:r w:rsidRPr="00D448B1">
        <w:rPr>
          <w:szCs w:val="28"/>
        </w:rPr>
        <w:t>учебной группы 0103-01</w:t>
      </w:r>
    </w:p>
    <w:p w:rsidR="00C7032C" w:rsidRPr="00D448B1" w:rsidRDefault="00C7032C" w:rsidP="00842B6D">
      <w:pPr>
        <w:spacing w:after="0"/>
        <w:ind w:firstLine="0"/>
        <w:contextualSpacing/>
        <w:mirrorIndents/>
        <w:jc w:val="center"/>
        <w:rPr>
          <w:szCs w:val="28"/>
        </w:rPr>
      </w:pPr>
    </w:p>
    <w:p w:rsidR="00C7032C" w:rsidRPr="00D448B1" w:rsidRDefault="00C7032C" w:rsidP="00842B6D">
      <w:pPr>
        <w:spacing w:after="0"/>
        <w:ind w:firstLine="0"/>
        <w:contextualSpacing/>
        <w:mirrorIndents/>
        <w:jc w:val="center"/>
        <w:rPr>
          <w:szCs w:val="28"/>
        </w:rPr>
      </w:pPr>
    </w:p>
    <w:p w:rsidR="00C7032C" w:rsidRPr="00D448B1" w:rsidRDefault="00C7032C" w:rsidP="00842B6D">
      <w:pPr>
        <w:spacing w:after="0"/>
        <w:ind w:firstLine="0"/>
        <w:contextualSpacing/>
        <w:mirrorIndents/>
        <w:jc w:val="center"/>
        <w:rPr>
          <w:szCs w:val="28"/>
        </w:rPr>
      </w:pPr>
    </w:p>
    <w:p w:rsidR="00C7032C" w:rsidRPr="00D448B1" w:rsidRDefault="00C7032C" w:rsidP="00842B6D">
      <w:pPr>
        <w:spacing w:after="0"/>
        <w:ind w:firstLine="0"/>
        <w:contextualSpacing/>
        <w:mirrorIndents/>
        <w:jc w:val="center"/>
        <w:rPr>
          <w:szCs w:val="28"/>
        </w:rPr>
      </w:pPr>
    </w:p>
    <w:p w:rsidR="00C7032C" w:rsidRPr="00D448B1" w:rsidRDefault="00C7032C" w:rsidP="00842B6D">
      <w:pPr>
        <w:spacing w:after="0"/>
        <w:ind w:firstLine="0"/>
        <w:contextualSpacing/>
        <w:mirrorIndents/>
        <w:jc w:val="center"/>
        <w:rPr>
          <w:szCs w:val="28"/>
        </w:rPr>
      </w:pPr>
    </w:p>
    <w:p w:rsidR="00C7032C" w:rsidRPr="00D448B1" w:rsidRDefault="00C7032C" w:rsidP="00842B6D">
      <w:pPr>
        <w:spacing w:after="0"/>
        <w:ind w:firstLine="0"/>
        <w:contextualSpacing/>
        <w:mirrorIndents/>
        <w:jc w:val="center"/>
        <w:rPr>
          <w:szCs w:val="28"/>
        </w:rPr>
      </w:pPr>
    </w:p>
    <w:p w:rsidR="00C7032C" w:rsidRPr="00D448B1" w:rsidRDefault="00C7032C" w:rsidP="00842B6D">
      <w:pPr>
        <w:spacing w:after="0"/>
        <w:ind w:firstLine="0"/>
        <w:contextualSpacing/>
        <w:mirrorIndents/>
        <w:jc w:val="center"/>
        <w:rPr>
          <w:szCs w:val="28"/>
        </w:rPr>
      </w:pPr>
    </w:p>
    <w:p w:rsidR="00C7032C" w:rsidRPr="00D448B1" w:rsidRDefault="00C7032C" w:rsidP="00842B6D">
      <w:pPr>
        <w:spacing w:after="0"/>
        <w:ind w:firstLine="0"/>
        <w:contextualSpacing/>
        <w:mirrorIndents/>
        <w:jc w:val="center"/>
        <w:rPr>
          <w:szCs w:val="28"/>
        </w:rPr>
      </w:pPr>
    </w:p>
    <w:p w:rsidR="00C7032C" w:rsidRPr="00D448B1" w:rsidRDefault="00C7032C" w:rsidP="00842B6D">
      <w:pPr>
        <w:spacing w:after="0"/>
        <w:ind w:firstLine="0"/>
        <w:contextualSpacing/>
        <w:mirrorIndents/>
        <w:jc w:val="center"/>
        <w:rPr>
          <w:szCs w:val="28"/>
        </w:rPr>
      </w:pPr>
    </w:p>
    <w:p w:rsidR="00C7032C" w:rsidRPr="00D448B1" w:rsidRDefault="00C7032C" w:rsidP="00842B6D">
      <w:pPr>
        <w:spacing w:after="0"/>
        <w:ind w:firstLine="0"/>
        <w:contextualSpacing/>
        <w:mirrorIndents/>
        <w:jc w:val="center"/>
        <w:rPr>
          <w:szCs w:val="28"/>
        </w:rPr>
      </w:pPr>
    </w:p>
    <w:p w:rsidR="00C7032C" w:rsidRPr="00D448B1" w:rsidRDefault="00C7032C" w:rsidP="00842B6D">
      <w:pPr>
        <w:spacing w:after="0"/>
        <w:ind w:firstLine="0"/>
        <w:contextualSpacing/>
        <w:mirrorIndents/>
        <w:jc w:val="center"/>
        <w:rPr>
          <w:szCs w:val="28"/>
        </w:rPr>
      </w:pPr>
    </w:p>
    <w:p w:rsidR="00C7032C" w:rsidRPr="00D448B1" w:rsidRDefault="00C7032C" w:rsidP="00842B6D">
      <w:pPr>
        <w:spacing w:after="0"/>
        <w:ind w:firstLine="0"/>
        <w:contextualSpacing/>
        <w:mirrorIndents/>
        <w:jc w:val="center"/>
        <w:rPr>
          <w:szCs w:val="28"/>
        </w:rPr>
      </w:pPr>
    </w:p>
    <w:p w:rsidR="00C7032C" w:rsidRPr="00D448B1" w:rsidRDefault="00C7032C" w:rsidP="00842B6D">
      <w:pPr>
        <w:spacing w:after="0"/>
        <w:ind w:firstLine="0"/>
        <w:contextualSpacing/>
        <w:mirrorIndents/>
        <w:jc w:val="center"/>
        <w:rPr>
          <w:szCs w:val="28"/>
        </w:rPr>
      </w:pPr>
    </w:p>
    <w:p w:rsidR="00C7032C" w:rsidRPr="00D448B1" w:rsidRDefault="00C7032C" w:rsidP="00842B6D">
      <w:pPr>
        <w:spacing w:after="0"/>
        <w:ind w:firstLine="0"/>
        <w:contextualSpacing/>
        <w:mirrorIndents/>
        <w:jc w:val="center"/>
        <w:rPr>
          <w:szCs w:val="28"/>
        </w:rPr>
      </w:pPr>
    </w:p>
    <w:p w:rsidR="00C7032C" w:rsidRPr="00D448B1" w:rsidRDefault="00C7032C" w:rsidP="00842B6D">
      <w:pPr>
        <w:ind w:firstLine="0"/>
        <w:contextualSpacing/>
        <w:mirrorIndents/>
        <w:jc w:val="center"/>
        <w:rPr>
          <w:szCs w:val="28"/>
        </w:rPr>
      </w:pPr>
    </w:p>
    <w:p w:rsidR="00742B4D" w:rsidRPr="00D448B1" w:rsidRDefault="00742B4D" w:rsidP="00842B6D">
      <w:pPr>
        <w:ind w:firstLine="0"/>
        <w:contextualSpacing/>
        <w:mirrorIndents/>
        <w:jc w:val="center"/>
        <w:rPr>
          <w:szCs w:val="28"/>
        </w:rPr>
      </w:pPr>
    </w:p>
    <w:p w:rsidR="00C7032C" w:rsidRPr="00D448B1" w:rsidRDefault="00C7032C" w:rsidP="00842B6D">
      <w:pPr>
        <w:ind w:firstLine="0"/>
        <w:contextualSpacing/>
        <w:mirrorIndents/>
        <w:jc w:val="center"/>
        <w:rPr>
          <w:szCs w:val="28"/>
        </w:rPr>
      </w:pPr>
    </w:p>
    <w:p w:rsidR="00742B4D" w:rsidRPr="00D448B1" w:rsidRDefault="00742B4D" w:rsidP="00842B6D">
      <w:pPr>
        <w:ind w:firstLine="0"/>
        <w:contextualSpacing/>
        <w:mirrorIndents/>
        <w:jc w:val="center"/>
        <w:rPr>
          <w:szCs w:val="28"/>
        </w:rPr>
      </w:pPr>
    </w:p>
    <w:p w:rsidR="00742B4D" w:rsidRPr="00D448B1" w:rsidRDefault="00742B4D" w:rsidP="00842B6D">
      <w:pPr>
        <w:spacing w:after="0"/>
        <w:ind w:firstLine="0"/>
        <w:contextualSpacing/>
        <w:mirrorIndents/>
        <w:jc w:val="center"/>
        <w:rPr>
          <w:szCs w:val="28"/>
        </w:rPr>
      </w:pPr>
    </w:p>
    <w:p w:rsidR="00C7032C" w:rsidRPr="00D448B1" w:rsidRDefault="00C74184" w:rsidP="00842B6D">
      <w:pPr>
        <w:spacing w:after="0"/>
        <w:ind w:firstLine="0"/>
        <w:contextualSpacing/>
        <w:mirrorIndents/>
        <w:jc w:val="center"/>
        <w:rPr>
          <w:szCs w:val="28"/>
        </w:rPr>
      </w:pPr>
      <w:r w:rsidRPr="00D448B1">
        <w:rPr>
          <w:szCs w:val="28"/>
        </w:rPr>
        <w:t>Псков  2015</w:t>
      </w:r>
    </w:p>
    <w:bookmarkStart w:id="0" w:name="_Toc419726114" w:displacedByCustomXml="next"/>
    <w:sdt>
      <w:sdtPr>
        <w:id w:val="22905612"/>
        <w:docPartObj>
          <w:docPartGallery w:val="Table of Contents"/>
          <w:docPartUnique/>
        </w:docPartObj>
      </w:sdtPr>
      <w:sdtContent>
        <w:p w:rsidR="00D448B1" w:rsidRDefault="00D448B1" w:rsidP="00D448B1">
          <w:pPr>
            <w:widowControl/>
            <w:autoSpaceDE/>
            <w:autoSpaceDN/>
            <w:adjustRightInd/>
            <w:ind w:firstLine="0"/>
            <w:jc w:val="center"/>
          </w:pPr>
          <w:r w:rsidRPr="00D448B1">
            <w:rPr>
              <w:b/>
            </w:rPr>
            <w:t>Содержание</w:t>
          </w:r>
          <w:r w:rsidRPr="00D448B1">
            <w:t>:</w:t>
          </w:r>
        </w:p>
        <w:p w:rsidR="00D448B1" w:rsidRPr="00D448B1" w:rsidRDefault="00D448B1" w:rsidP="00D448B1">
          <w:pPr>
            <w:rPr>
              <w:lang w:eastAsia="en-US"/>
            </w:rPr>
          </w:pPr>
        </w:p>
        <w:p w:rsidR="00D448B1" w:rsidRPr="00D448B1" w:rsidRDefault="00F5771E" w:rsidP="00D448B1">
          <w:pPr>
            <w:pStyle w:val="11"/>
            <w:numPr>
              <w:ilvl w:val="0"/>
              <w:numId w:val="8"/>
            </w:numPr>
            <w:rPr>
              <w:noProof/>
            </w:rPr>
          </w:pPr>
          <w:r w:rsidRPr="00D448B1">
            <w:fldChar w:fldCharType="begin"/>
          </w:r>
          <w:r w:rsidR="00D448B1" w:rsidRPr="00D448B1">
            <w:instrText xml:space="preserve"> TOC \o "1-3" \h \z \u </w:instrText>
          </w:r>
          <w:r w:rsidRPr="00D448B1">
            <w:fldChar w:fldCharType="separate"/>
          </w:r>
          <w:hyperlink w:anchor="_Toc419726114" w:history="1">
            <w:r w:rsidR="00D448B1" w:rsidRPr="00D448B1">
              <w:rPr>
                <w:rStyle w:val="a8"/>
                <w:noProof/>
              </w:rPr>
              <w:t>Календарный план-задание прохождения производственной практики</w:t>
            </w:r>
            <w:r w:rsidR="00D448B1" w:rsidRPr="00D448B1">
              <w:rPr>
                <w:noProof/>
                <w:webHidden/>
              </w:rPr>
              <w:tab/>
            </w:r>
            <w:r w:rsidR="00D448B1">
              <w:rPr>
                <w:noProof/>
                <w:webHidden/>
              </w:rPr>
              <w:t>3</w:t>
            </w:r>
          </w:hyperlink>
        </w:p>
        <w:p w:rsidR="00D448B1" w:rsidRPr="00D448B1" w:rsidRDefault="00F5771E" w:rsidP="00D448B1">
          <w:pPr>
            <w:pStyle w:val="11"/>
            <w:numPr>
              <w:ilvl w:val="0"/>
              <w:numId w:val="8"/>
            </w:numPr>
            <w:rPr>
              <w:noProof/>
            </w:rPr>
          </w:pPr>
          <w:hyperlink w:anchor="_Toc419726115" w:history="1">
            <w:r w:rsidR="00D448B1" w:rsidRPr="00D448B1">
              <w:rPr>
                <w:rStyle w:val="a8"/>
                <w:noProof/>
              </w:rPr>
              <w:t>Дневник прохождения производственной практики с 30 марта по 24 апреля 2015 года</w:t>
            </w:r>
            <w:r w:rsidR="00D448B1" w:rsidRPr="00D448B1">
              <w:rPr>
                <w:noProof/>
                <w:webHidden/>
              </w:rPr>
              <w:tab/>
            </w:r>
            <w:r w:rsidRPr="00D448B1">
              <w:rPr>
                <w:noProof/>
                <w:webHidden/>
              </w:rPr>
              <w:fldChar w:fldCharType="begin"/>
            </w:r>
            <w:r w:rsidR="00D448B1" w:rsidRPr="00D448B1">
              <w:rPr>
                <w:noProof/>
                <w:webHidden/>
              </w:rPr>
              <w:instrText xml:space="preserve"> PAGEREF _Toc419726115 \h </w:instrText>
            </w:r>
            <w:r w:rsidRPr="00D448B1">
              <w:rPr>
                <w:noProof/>
                <w:webHidden/>
              </w:rPr>
            </w:r>
            <w:r w:rsidRPr="00D448B1">
              <w:rPr>
                <w:noProof/>
                <w:webHidden/>
              </w:rPr>
              <w:fldChar w:fldCharType="separate"/>
            </w:r>
            <w:r w:rsidR="002539E0">
              <w:rPr>
                <w:noProof/>
                <w:webHidden/>
              </w:rPr>
              <w:t>5</w:t>
            </w:r>
            <w:r w:rsidRPr="00D448B1">
              <w:rPr>
                <w:noProof/>
                <w:webHidden/>
              </w:rPr>
              <w:fldChar w:fldCharType="end"/>
            </w:r>
          </w:hyperlink>
        </w:p>
        <w:p w:rsidR="00D448B1" w:rsidRPr="00D448B1" w:rsidRDefault="00F5771E" w:rsidP="00D448B1">
          <w:pPr>
            <w:pStyle w:val="11"/>
            <w:numPr>
              <w:ilvl w:val="0"/>
              <w:numId w:val="8"/>
            </w:numPr>
            <w:rPr>
              <w:noProof/>
            </w:rPr>
          </w:pPr>
          <w:hyperlink w:anchor="_Toc419726116" w:history="1">
            <w:r w:rsidR="00D448B1" w:rsidRPr="00D448B1">
              <w:rPr>
                <w:rStyle w:val="a8"/>
                <w:noProof/>
              </w:rPr>
              <w:t>Отчет по практике</w:t>
            </w:r>
            <w:r w:rsidR="00D448B1" w:rsidRPr="00D448B1">
              <w:rPr>
                <w:noProof/>
                <w:webHidden/>
              </w:rPr>
              <w:tab/>
            </w:r>
            <w:r w:rsidRPr="00D448B1">
              <w:rPr>
                <w:noProof/>
                <w:webHidden/>
              </w:rPr>
              <w:fldChar w:fldCharType="begin"/>
            </w:r>
            <w:r w:rsidR="00D448B1" w:rsidRPr="00D448B1">
              <w:rPr>
                <w:noProof/>
                <w:webHidden/>
              </w:rPr>
              <w:instrText xml:space="preserve"> PAGEREF _Toc419726116 \h </w:instrText>
            </w:r>
            <w:r w:rsidRPr="00D448B1">
              <w:rPr>
                <w:noProof/>
                <w:webHidden/>
              </w:rPr>
            </w:r>
            <w:r w:rsidRPr="00D448B1">
              <w:rPr>
                <w:noProof/>
                <w:webHidden/>
              </w:rPr>
              <w:fldChar w:fldCharType="separate"/>
            </w:r>
            <w:r w:rsidR="002539E0">
              <w:rPr>
                <w:noProof/>
                <w:webHidden/>
              </w:rPr>
              <w:t>8</w:t>
            </w:r>
            <w:r w:rsidRPr="00D448B1">
              <w:rPr>
                <w:noProof/>
                <w:webHidden/>
              </w:rPr>
              <w:fldChar w:fldCharType="end"/>
            </w:r>
          </w:hyperlink>
        </w:p>
        <w:p w:rsidR="00D448B1" w:rsidRPr="00D448B1" w:rsidRDefault="00F5771E" w:rsidP="00D448B1">
          <w:pPr>
            <w:pStyle w:val="11"/>
            <w:numPr>
              <w:ilvl w:val="0"/>
              <w:numId w:val="8"/>
            </w:numPr>
            <w:rPr>
              <w:noProof/>
            </w:rPr>
          </w:pPr>
          <w:hyperlink w:anchor="_Toc419726117" w:history="1">
            <w:r w:rsidR="00D448B1" w:rsidRPr="00D448B1">
              <w:rPr>
                <w:rStyle w:val="a8"/>
                <w:noProof/>
              </w:rPr>
              <w:t>Характеристика</w:t>
            </w:r>
            <w:r w:rsidR="00D448B1" w:rsidRPr="00D448B1">
              <w:rPr>
                <w:noProof/>
                <w:webHidden/>
              </w:rPr>
              <w:tab/>
            </w:r>
            <w:r w:rsidRPr="00D448B1">
              <w:rPr>
                <w:noProof/>
                <w:webHidden/>
              </w:rPr>
              <w:fldChar w:fldCharType="begin"/>
            </w:r>
            <w:r w:rsidR="00D448B1" w:rsidRPr="00D448B1">
              <w:rPr>
                <w:noProof/>
                <w:webHidden/>
              </w:rPr>
              <w:instrText xml:space="preserve"> PAGEREF _Toc419726117 \h </w:instrText>
            </w:r>
            <w:r w:rsidRPr="00D448B1">
              <w:rPr>
                <w:noProof/>
                <w:webHidden/>
              </w:rPr>
            </w:r>
            <w:r w:rsidRPr="00D448B1">
              <w:rPr>
                <w:noProof/>
                <w:webHidden/>
              </w:rPr>
              <w:fldChar w:fldCharType="separate"/>
            </w:r>
            <w:r w:rsidR="002539E0">
              <w:rPr>
                <w:noProof/>
                <w:webHidden/>
              </w:rPr>
              <w:t>15</w:t>
            </w:r>
            <w:r w:rsidRPr="00D448B1">
              <w:rPr>
                <w:noProof/>
                <w:webHidden/>
              </w:rPr>
              <w:fldChar w:fldCharType="end"/>
            </w:r>
          </w:hyperlink>
        </w:p>
        <w:p w:rsidR="00D448B1" w:rsidRPr="00D448B1" w:rsidRDefault="00F5771E" w:rsidP="00D448B1">
          <w:pPr>
            <w:pStyle w:val="11"/>
            <w:numPr>
              <w:ilvl w:val="0"/>
              <w:numId w:val="8"/>
            </w:numPr>
            <w:rPr>
              <w:noProof/>
            </w:rPr>
          </w:pPr>
          <w:hyperlink w:anchor="_Toc419726118" w:history="1">
            <w:r w:rsidR="00D448B1" w:rsidRPr="00D448B1">
              <w:rPr>
                <w:rStyle w:val="a8"/>
                <w:noProof/>
              </w:rPr>
              <w:t>Приложения</w:t>
            </w:r>
            <w:r w:rsidR="00D448B1" w:rsidRPr="00D448B1">
              <w:rPr>
                <w:noProof/>
                <w:webHidden/>
              </w:rPr>
              <w:tab/>
            </w:r>
            <w:r w:rsidRPr="00D448B1">
              <w:rPr>
                <w:noProof/>
                <w:webHidden/>
              </w:rPr>
              <w:fldChar w:fldCharType="begin"/>
            </w:r>
            <w:r w:rsidR="00D448B1" w:rsidRPr="00D448B1">
              <w:rPr>
                <w:noProof/>
                <w:webHidden/>
              </w:rPr>
              <w:instrText xml:space="preserve"> PAGEREF _Toc419726118 \h </w:instrText>
            </w:r>
            <w:r w:rsidRPr="00D448B1">
              <w:rPr>
                <w:noProof/>
                <w:webHidden/>
              </w:rPr>
            </w:r>
            <w:r w:rsidRPr="00D448B1">
              <w:rPr>
                <w:noProof/>
                <w:webHidden/>
              </w:rPr>
              <w:fldChar w:fldCharType="separate"/>
            </w:r>
            <w:r w:rsidR="002539E0">
              <w:rPr>
                <w:noProof/>
                <w:webHidden/>
              </w:rPr>
              <w:t>17</w:t>
            </w:r>
            <w:r w:rsidRPr="00D448B1">
              <w:rPr>
                <w:noProof/>
                <w:webHidden/>
              </w:rPr>
              <w:fldChar w:fldCharType="end"/>
            </w:r>
          </w:hyperlink>
        </w:p>
        <w:p w:rsidR="00D448B1" w:rsidRDefault="00F5771E" w:rsidP="00D448B1">
          <w:pPr>
            <w:ind w:firstLine="0"/>
          </w:pPr>
          <w:r w:rsidRPr="00D448B1">
            <w:fldChar w:fldCharType="end"/>
          </w:r>
        </w:p>
      </w:sdtContent>
    </w:sdt>
    <w:p w:rsidR="00742B4D" w:rsidRPr="00D448B1" w:rsidRDefault="00D448B1" w:rsidP="00A4113C">
      <w:pPr>
        <w:pStyle w:val="1"/>
        <w:ind w:firstLine="0"/>
      </w:pPr>
      <w:r>
        <w:br w:type="page"/>
      </w:r>
      <w:r w:rsidR="00742B4D" w:rsidRPr="00D448B1">
        <w:lastRenderedPageBreak/>
        <w:t>Календарный план-задание</w:t>
      </w:r>
      <w:r>
        <w:t xml:space="preserve"> </w:t>
      </w:r>
      <w:r w:rsidR="00742B4D" w:rsidRPr="00D448B1">
        <w:t>прохождения производственной практики</w:t>
      </w:r>
      <w:bookmarkEnd w:id="0"/>
    </w:p>
    <w:p w:rsidR="00742B4D" w:rsidRPr="00D448B1" w:rsidRDefault="00742B4D" w:rsidP="00D448B1">
      <w:pPr>
        <w:contextualSpacing/>
        <w:jc w:val="center"/>
        <w:rPr>
          <w:szCs w:val="28"/>
        </w:rPr>
      </w:pPr>
      <w:r w:rsidRPr="00D448B1">
        <w:rPr>
          <w:szCs w:val="28"/>
        </w:rPr>
        <w:t>студенткой 3 курса юридического факультета</w:t>
      </w:r>
    </w:p>
    <w:p w:rsidR="00742B4D" w:rsidRPr="00D448B1" w:rsidRDefault="00742B4D" w:rsidP="00D448B1">
      <w:pPr>
        <w:ind w:firstLine="0"/>
        <w:contextualSpacing/>
        <w:jc w:val="center"/>
        <w:rPr>
          <w:szCs w:val="28"/>
        </w:rPr>
      </w:pPr>
      <w:r w:rsidRPr="00D448B1">
        <w:rPr>
          <w:szCs w:val="28"/>
        </w:rPr>
        <w:t>Псковского      государственного  университета</w:t>
      </w:r>
    </w:p>
    <w:p w:rsidR="00742B4D" w:rsidRPr="00D448B1" w:rsidRDefault="00742B4D" w:rsidP="00D448B1">
      <w:pPr>
        <w:ind w:firstLine="0"/>
        <w:contextualSpacing/>
        <w:jc w:val="center"/>
        <w:rPr>
          <w:szCs w:val="28"/>
        </w:rPr>
      </w:pPr>
      <w:r w:rsidRPr="00D448B1">
        <w:rPr>
          <w:szCs w:val="28"/>
        </w:rPr>
        <w:t>Рябинкиной Екатерины Сергеевны</w:t>
      </w:r>
    </w:p>
    <w:p w:rsidR="00742B4D" w:rsidRPr="00D448B1" w:rsidRDefault="00742B4D" w:rsidP="00D448B1">
      <w:pPr>
        <w:ind w:firstLine="0"/>
        <w:contextualSpacing/>
        <w:jc w:val="center"/>
        <w:rPr>
          <w:szCs w:val="28"/>
        </w:rPr>
      </w:pPr>
      <w:r w:rsidRPr="00D448B1">
        <w:rPr>
          <w:szCs w:val="28"/>
        </w:rPr>
        <w:t>в Следственном управлении Следственного комитета Российской Федерации по Псковской области</w:t>
      </w:r>
    </w:p>
    <w:p w:rsidR="00742B4D" w:rsidRPr="00D448B1" w:rsidRDefault="00742B4D" w:rsidP="00D448B1">
      <w:pPr>
        <w:ind w:firstLine="0"/>
        <w:contextualSpacing/>
        <w:jc w:val="center"/>
        <w:rPr>
          <w:szCs w:val="28"/>
        </w:rPr>
      </w:pPr>
      <w:r w:rsidRPr="00D448B1">
        <w:rPr>
          <w:szCs w:val="28"/>
        </w:rPr>
        <w:t>в период с 30 марта по 24 апреля 2015 года</w:t>
      </w:r>
    </w:p>
    <w:p w:rsidR="00742B4D" w:rsidRPr="00742B4D" w:rsidRDefault="00742B4D" w:rsidP="00742B4D">
      <w:pPr>
        <w:ind w:right="-1" w:firstLine="567"/>
        <w:rPr>
          <w:szCs w:val="28"/>
        </w:rPr>
      </w:pPr>
      <w:r w:rsidRPr="00742B4D">
        <w:rPr>
          <w:szCs w:val="28"/>
        </w:rPr>
        <w:t xml:space="preserve">                                                                         </w:t>
      </w:r>
    </w:p>
    <w:p w:rsidR="00742B4D" w:rsidRPr="00742B4D" w:rsidRDefault="00742B4D" w:rsidP="00742B4D">
      <w:pPr>
        <w:ind w:right="-1" w:firstLine="567"/>
        <w:rPr>
          <w:szCs w:val="28"/>
        </w:rPr>
      </w:pPr>
      <w:r w:rsidRPr="00742B4D">
        <w:rPr>
          <w:szCs w:val="28"/>
        </w:rPr>
        <w:t>Руководитель практики от организации – следователь по особо важным делам второго отдела по расследованию особо важных дел Следственного управления Следственного комитета Российской Федерации по Псковской области майор юстиции Иванов Игорь Валерьевич.</w:t>
      </w:r>
    </w:p>
    <w:p w:rsidR="00742B4D" w:rsidRPr="00742B4D" w:rsidRDefault="00742B4D" w:rsidP="00742B4D">
      <w:pPr>
        <w:rPr>
          <w:szCs w:val="28"/>
        </w:rPr>
      </w:pPr>
    </w:p>
    <w:tbl>
      <w:tblPr>
        <w:tblW w:w="96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93"/>
        <w:gridCol w:w="6237"/>
        <w:gridCol w:w="2437"/>
      </w:tblGrid>
      <w:tr w:rsidR="00742B4D" w:rsidRPr="00742B4D" w:rsidTr="00313E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4D" w:rsidRPr="00742B4D" w:rsidRDefault="00742B4D" w:rsidP="00D448B1">
            <w:pPr>
              <w:ind w:firstLine="0"/>
              <w:contextualSpacing/>
              <w:rPr>
                <w:b/>
                <w:bCs/>
                <w:szCs w:val="28"/>
              </w:rPr>
            </w:pPr>
            <w:r w:rsidRPr="00742B4D">
              <w:rPr>
                <w:b/>
                <w:bCs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4D" w:rsidRPr="00742B4D" w:rsidRDefault="00742B4D" w:rsidP="00D448B1">
            <w:pPr>
              <w:ind w:firstLine="0"/>
              <w:contextualSpacing/>
              <w:rPr>
                <w:b/>
                <w:bCs/>
                <w:szCs w:val="28"/>
              </w:rPr>
            </w:pPr>
            <w:r w:rsidRPr="00742B4D">
              <w:rPr>
                <w:b/>
                <w:bCs/>
                <w:szCs w:val="28"/>
              </w:rPr>
              <w:t>Наименование работ и индивидуальных заданий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4D" w:rsidRPr="00742B4D" w:rsidRDefault="00742B4D" w:rsidP="00D448B1">
            <w:pPr>
              <w:ind w:firstLine="0"/>
              <w:contextualSpacing/>
              <w:rPr>
                <w:b/>
                <w:bCs/>
                <w:szCs w:val="28"/>
              </w:rPr>
            </w:pPr>
            <w:r w:rsidRPr="00742B4D">
              <w:rPr>
                <w:b/>
                <w:bCs/>
                <w:szCs w:val="28"/>
              </w:rPr>
              <w:t>Период выполнения работ и заданий</w:t>
            </w:r>
          </w:p>
        </w:tc>
      </w:tr>
      <w:tr w:rsidR="00742B4D" w:rsidRPr="00742B4D" w:rsidTr="00313E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4D" w:rsidRPr="00742B4D" w:rsidRDefault="00742B4D" w:rsidP="00D448B1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4D" w:rsidRPr="00742B4D" w:rsidRDefault="00742B4D" w:rsidP="00D448B1">
            <w:pPr>
              <w:ind w:firstLine="0"/>
              <w:contextualSpacing/>
              <w:rPr>
                <w:szCs w:val="28"/>
              </w:rPr>
            </w:pPr>
            <w:r w:rsidRPr="00742B4D">
              <w:rPr>
                <w:szCs w:val="28"/>
              </w:rPr>
              <w:t xml:space="preserve">Изучить конституционные и иные законодательные нормы, касающиеся правовых и организационных аспектов работы Следственного управления Следственного комитета Российской Федерации по Псковской области, его структуру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4D" w:rsidRPr="00742B4D" w:rsidRDefault="00742B4D" w:rsidP="00D448B1">
            <w:pPr>
              <w:ind w:firstLine="0"/>
              <w:contextualSpacing/>
              <w:rPr>
                <w:szCs w:val="28"/>
              </w:rPr>
            </w:pPr>
            <w:r w:rsidRPr="00742B4D">
              <w:rPr>
                <w:szCs w:val="28"/>
              </w:rPr>
              <w:t>1 неделя</w:t>
            </w:r>
          </w:p>
        </w:tc>
      </w:tr>
      <w:tr w:rsidR="00742B4D" w:rsidRPr="00742B4D" w:rsidTr="00313E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4D" w:rsidRPr="00742B4D" w:rsidRDefault="00742B4D" w:rsidP="00D448B1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4D" w:rsidRPr="00742B4D" w:rsidRDefault="00742B4D" w:rsidP="00D448B1">
            <w:pPr>
              <w:ind w:firstLine="0"/>
              <w:contextualSpacing/>
              <w:rPr>
                <w:szCs w:val="28"/>
              </w:rPr>
            </w:pPr>
            <w:r w:rsidRPr="00742B4D">
              <w:rPr>
                <w:szCs w:val="28"/>
              </w:rPr>
              <w:t>Ознакомиться с основными разделами и направлениями деятельности следственного отдела, общей организацией работы отдела.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4D" w:rsidRPr="00742B4D" w:rsidRDefault="00742B4D" w:rsidP="00D448B1">
            <w:pPr>
              <w:ind w:firstLine="0"/>
              <w:contextualSpacing/>
              <w:rPr>
                <w:szCs w:val="28"/>
              </w:rPr>
            </w:pPr>
            <w:r w:rsidRPr="00742B4D">
              <w:rPr>
                <w:szCs w:val="28"/>
              </w:rPr>
              <w:t>1 неделя</w:t>
            </w:r>
          </w:p>
        </w:tc>
      </w:tr>
      <w:tr w:rsidR="00742B4D" w:rsidRPr="00742B4D" w:rsidTr="00313E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4D" w:rsidRPr="00742B4D" w:rsidRDefault="00742B4D" w:rsidP="00D448B1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4D" w:rsidRPr="00742B4D" w:rsidRDefault="00742B4D" w:rsidP="00D448B1">
            <w:pPr>
              <w:ind w:firstLine="0"/>
              <w:contextualSpacing/>
              <w:rPr>
                <w:szCs w:val="28"/>
              </w:rPr>
            </w:pPr>
            <w:r w:rsidRPr="00742B4D">
              <w:rPr>
                <w:szCs w:val="28"/>
              </w:rPr>
              <w:t xml:space="preserve">Изучить находящиеся в производстве у следователя уголовные дела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4D" w:rsidRPr="00742B4D" w:rsidRDefault="00742B4D" w:rsidP="00D448B1">
            <w:pPr>
              <w:ind w:firstLine="0"/>
              <w:contextualSpacing/>
              <w:rPr>
                <w:szCs w:val="28"/>
              </w:rPr>
            </w:pPr>
            <w:r w:rsidRPr="00742B4D">
              <w:rPr>
                <w:szCs w:val="28"/>
              </w:rPr>
              <w:t>2 неделя</w:t>
            </w:r>
          </w:p>
        </w:tc>
      </w:tr>
      <w:tr w:rsidR="00742B4D" w:rsidRPr="00742B4D" w:rsidTr="00313E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4D" w:rsidRPr="00742B4D" w:rsidRDefault="00742B4D" w:rsidP="00D448B1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4D" w:rsidRPr="00742B4D" w:rsidRDefault="00742B4D" w:rsidP="00D448B1">
            <w:pPr>
              <w:ind w:firstLine="0"/>
              <w:contextualSpacing/>
              <w:rPr>
                <w:szCs w:val="28"/>
              </w:rPr>
            </w:pPr>
            <w:r w:rsidRPr="00742B4D">
              <w:rPr>
                <w:szCs w:val="28"/>
              </w:rPr>
              <w:t>Ознакомится с регистрацией уголовных дел, вещественных доказательств, заявлений и жалоб граждан, текущей переписки, документами статистической отчетности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4D" w:rsidRPr="00742B4D" w:rsidRDefault="00742B4D" w:rsidP="00D448B1">
            <w:pPr>
              <w:ind w:firstLine="0"/>
              <w:contextualSpacing/>
              <w:rPr>
                <w:szCs w:val="28"/>
              </w:rPr>
            </w:pPr>
            <w:r w:rsidRPr="00742B4D">
              <w:rPr>
                <w:szCs w:val="28"/>
              </w:rPr>
              <w:t>2 неделя</w:t>
            </w:r>
          </w:p>
        </w:tc>
      </w:tr>
      <w:tr w:rsidR="00742B4D" w:rsidRPr="00742B4D" w:rsidTr="00313E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4D" w:rsidRPr="00742B4D" w:rsidRDefault="00742B4D" w:rsidP="00D448B1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4D" w:rsidRPr="00742B4D" w:rsidRDefault="00742B4D" w:rsidP="00D448B1">
            <w:pPr>
              <w:ind w:firstLine="0"/>
              <w:contextualSpacing/>
              <w:rPr>
                <w:szCs w:val="28"/>
              </w:rPr>
            </w:pPr>
            <w:r w:rsidRPr="00742B4D">
              <w:rPr>
                <w:szCs w:val="28"/>
              </w:rPr>
              <w:t>Принять участие в составлении планов расследования уголовных дел, находящихся в производстве у непосредственного руководителя практики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4D" w:rsidRPr="00742B4D" w:rsidRDefault="00742B4D" w:rsidP="00D448B1">
            <w:pPr>
              <w:ind w:firstLine="0"/>
              <w:contextualSpacing/>
              <w:rPr>
                <w:szCs w:val="28"/>
              </w:rPr>
            </w:pPr>
            <w:r w:rsidRPr="00742B4D">
              <w:rPr>
                <w:szCs w:val="28"/>
              </w:rPr>
              <w:t>3 неделя</w:t>
            </w:r>
          </w:p>
        </w:tc>
      </w:tr>
      <w:tr w:rsidR="00742B4D" w:rsidRPr="00742B4D" w:rsidTr="00313E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4D" w:rsidRPr="00742B4D" w:rsidRDefault="00742B4D" w:rsidP="00D448B1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4D" w:rsidRPr="00742B4D" w:rsidRDefault="00742B4D" w:rsidP="00D448B1">
            <w:pPr>
              <w:ind w:firstLine="0"/>
              <w:contextualSpacing/>
              <w:rPr>
                <w:szCs w:val="28"/>
              </w:rPr>
            </w:pPr>
            <w:r w:rsidRPr="00742B4D">
              <w:rPr>
                <w:szCs w:val="28"/>
              </w:rPr>
              <w:t xml:space="preserve">Под руководством руководителя практики </w:t>
            </w:r>
            <w:r w:rsidRPr="00742B4D">
              <w:rPr>
                <w:szCs w:val="28"/>
              </w:rPr>
              <w:lastRenderedPageBreak/>
              <w:t>принять участие в проведении следственных действий по уголовному делу</w:t>
            </w:r>
            <w:r w:rsidRPr="00742B4D">
              <w:rPr>
                <w:rFonts w:eastAsia="Calibri"/>
                <w:szCs w:val="28"/>
                <w:lang w:eastAsia="en-US"/>
              </w:rPr>
              <w:t xml:space="preserve"> </w:t>
            </w:r>
            <w:r w:rsidRPr="00742B4D">
              <w:rPr>
                <w:szCs w:val="28"/>
              </w:rPr>
              <w:t>(осмотр места происшествия, допрос свидетелей, потерпевших, обвиняемых и т. д.)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4D" w:rsidRPr="00742B4D" w:rsidRDefault="00742B4D" w:rsidP="00D448B1">
            <w:pPr>
              <w:ind w:firstLine="0"/>
              <w:contextualSpacing/>
              <w:rPr>
                <w:szCs w:val="28"/>
              </w:rPr>
            </w:pPr>
            <w:r w:rsidRPr="00742B4D">
              <w:rPr>
                <w:szCs w:val="28"/>
              </w:rPr>
              <w:lastRenderedPageBreak/>
              <w:t>3 неделя</w:t>
            </w:r>
          </w:p>
        </w:tc>
      </w:tr>
      <w:tr w:rsidR="00742B4D" w:rsidRPr="00742B4D" w:rsidTr="00313E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4D" w:rsidRPr="00742B4D" w:rsidRDefault="00742B4D" w:rsidP="00D448B1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4D" w:rsidRPr="00742B4D" w:rsidRDefault="00742B4D" w:rsidP="00D448B1">
            <w:pPr>
              <w:ind w:firstLine="0"/>
              <w:contextualSpacing/>
              <w:rPr>
                <w:szCs w:val="28"/>
              </w:rPr>
            </w:pPr>
            <w:r w:rsidRPr="00742B4D">
              <w:rPr>
                <w:szCs w:val="28"/>
              </w:rPr>
              <w:t>Составить проекты постановлений, поручений, протоколов и других процессуальных документов по конкретным уголовным делам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4D" w:rsidRPr="00742B4D" w:rsidRDefault="00742B4D" w:rsidP="00D448B1">
            <w:pPr>
              <w:ind w:firstLine="0"/>
              <w:contextualSpacing/>
              <w:rPr>
                <w:szCs w:val="28"/>
              </w:rPr>
            </w:pPr>
            <w:r w:rsidRPr="00742B4D">
              <w:rPr>
                <w:szCs w:val="28"/>
              </w:rPr>
              <w:t>4 неделя</w:t>
            </w:r>
          </w:p>
        </w:tc>
      </w:tr>
      <w:tr w:rsidR="00742B4D" w:rsidRPr="00742B4D" w:rsidTr="00313E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4D" w:rsidRPr="00742B4D" w:rsidRDefault="00742B4D" w:rsidP="00D448B1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4D" w:rsidRPr="00742B4D" w:rsidRDefault="00742B4D" w:rsidP="00D448B1">
            <w:pPr>
              <w:ind w:firstLine="0"/>
              <w:contextualSpacing/>
              <w:rPr>
                <w:szCs w:val="28"/>
              </w:rPr>
            </w:pPr>
            <w:r w:rsidRPr="00742B4D">
              <w:rPr>
                <w:szCs w:val="28"/>
              </w:rPr>
              <w:t>Присутствовать при проведении следователем допроса обвиняемого, свидетеля, потерпевшего, подготовить проект протокола допроса обвиняемого, свидетеля, потерпевшего по уголовному делу</w:t>
            </w:r>
            <w:bookmarkStart w:id="1" w:name="_GoBack"/>
            <w:bookmarkEnd w:id="1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4D" w:rsidRPr="00742B4D" w:rsidRDefault="00742B4D" w:rsidP="00D448B1">
            <w:pPr>
              <w:ind w:firstLine="0"/>
              <w:contextualSpacing/>
              <w:rPr>
                <w:szCs w:val="28"/>
              </w:rPr>
            </w:pPr>
            <w:r w:rsidRPr="00742B4D">
              <w:rPr>
                <w:szCs w:val="28"/>
              </w:rPr>
              <w:t>4 неделя</w:t>
            </w:r>
          </w:p>
        </w:tc>
      </w:tr>
    </w:tbl>
    <w:p w:rsidR="00742B4D" w:rsidRPr="00742B4D" w:rsidRDefault="00742B4D" w:rsidP="00742B4D">
      <w:pPr>
        <w:rPr>
          <w:szCs w:val="28"/>
        </w:rPr>
      </w:pPr>
    </w:p>
    <w:p w:rsidR="00742B4D" w:rsidRPr="00742B4D" w:rsidRDefault="00742B4D" w:rsidP="00D448B1">
      <w:pPr>
        <w:ind w:firstLine="0"/>
        <w:rPr>
          <w:rFonts w:eastAsia="Calibri"/>
          <w:szCs w:val="28"/>
          <w:lang w:eastAsia="en-US"/>
        </w:rPr>
      </w:pPr>
      <w:r w:rsidRPr="00742B4D">
        <w:rPr>
          <w:szCs w:val="28"/>
        </w:rPr>
        <w:t>Руководитель практики от университета                                       Семенова Н.В.</w:t>
      </w:r>
    </w:p>
    <w:p w:rsidR="00742B4D" w:rsidRPr="00D448B1" w:rsidRDefault="00742B4D">
      <w:pPr>
        <w:widowControl/>
        <w:autoSpaceDE/>
        <w:autoSpaceDN/>
        <w:adjustRightInd/>
        <w:rPr>
          <w:b/>
          <w:bCs/>
          <w:szCs w:val="28"/>
        </w:rPr>
      </w:pPr>
      <w:r w:rsidRPr="00D448B1">
        <w:rPr>
          <w:b/>
          <w:bCs/>
          <w:szCs w:val="28"/>
        </w:rPr>
        <w:br w:type="page"/>
      </w:r>
    </w:p>
    <w:p w:rsidR="003122DE" w:rsidRPr="00D448B1" w:rsidRDefault="003122DE" w:rsidP="00A4113C">
      <w:pPr>
        <w:pStyle w:val="1"/>
        <w:ind w:firstLine="0"/>
        <w:rPr>
          <w:rFonts w:cs="Times New Roman"/>
        </w:rPr>
      </w:pPr>
      <w:bookmarkStart w:id="2" w:name="_Toc419726115"/>
      <w:r w:rsidRPr="00D448B1">
        <w:rPr>
          <w:rFonts w:cs="Times New Roman"/>
        </w:rPr>
        <w:lastRenderedPageBreak/>
        <w:t>Дневник</w:t>
      </w:r>
      <w:r w:rsidR="00673A76" w:rsidRPr="00D448B1">
        <w:rPr>
          <w:rFonts w:cs="Times New Roman"/>
        </w:rPr>
        <w:t xml:space="preserve"> </w:t>
      </w:r>
      <w:r w:rsidRPr="00D448B1">
        <w:rPr>
          <w:rFonts w:cs="Times New Roman"/>
        </w:rPr>
        <w:t>прохождения производственной практики</w:t>
      </w:r>
      <w:r w:rsidR="00673A76" w:rsidRPr="00D448B1">
        <w:rPr>
          <w:rFonts w:cs="Times New Roman"/>
        </w:rPr>
        <w:t xml:space="preserve"> </w:t>
      </w:r>
      <w:r w:rsidRPr="00D448B1">
        <w:rPr>
          <w:rFonts w:cs="Times New Roman"/>
        </w:rPr>
        <w:t>с 30 марта по 24 апреля 2015 года</w:t>
      </w:r>
      <w:bookmarkEnd w:id="2"/>
    </w:p>
    <w:p w:rsidR="003122DE" w:rsidRPr="00D448B1" w:rsidRDefault="009F1518" w:rsidP="00742B4D">
      <w:pPr>
        <w:rPr>
          <w:szCs w:val="28"/>
        </w:rPr>
      </w:pPr>
      <w:r w:rsidRPr="00D448B1">
        <w:rPr>
          <w:szCs w:val="28"/>
        </w:rPr>
        <w:t>С</w:t>
      </w:r>
      <w:r w:rsidR="003122DE" w:rsidRPr="00D448B1">
        <w:rPr>
          <w:szCs w:val="28"/>
        </w:rPr>
        <w:t>туденткой 3 курса юридического факультета Псковского государственного университета Рябинкиной Екатерины Сергеевны во втором отделе по расследованию особо важных дел Следственного управления Следственного комитета Российской Федерации по Псковской области.</w:t>
      </w:r>
    </w:p>
    <w:p w:rsidR="003122DE" w:rsidRPr="00D448B1" w:rsidRDefault="003122DE" w:rsidP="00742B4D">
      <w:pPr>
        <w:rPr>
          <w:szCs w:val="28"/>
        </w:rPr>
      </w:pPr>
      <w:r w:rsidRPr="00D448B1">
        <w:rPr>
          <w:szCs w:val="28"/>
        </w:rPr>
        <w:t xml:space="preserve">Руководитель практики от организации – </w:t>
      </w:r>
      <w:r w:rsidRPr="00D448B1">
        <w:rPr>
          <w:rFonts w:eastAsia="Calibri"/>
          <w:szCs w:val="28"/>
        </w:rPr>
        <w:t>следователь по особо важным делам второго отдела по расследованию особо важных дел Следственного управления Следственного комитета Российской Федера</w:t>
      </w:r>
      <w:r w:rsidR="009F1518" w:rsidRPr="00D448B1">
        <w:rPr>
          <w:rFonts w:eastAsia="Calibri"/>
          <w:szCs w:val="28"/>
        </w:rPr>
        <w:t>ции по Псковской области майор</w:t>
      </w:r>
      <w:r w:rsidRPr="00D448B1">
        <w:rPr>
          <w:rFonts w:eastAsia="Calibri"/>
          <w:szCs w:val="28"/>
        </w:rPr>
        <w:t xml:space="preserve"> юстиции Иванов Игорь Валерьевич</w:t>
      </w:r>
    </w:p>
    <w:p w:rsidR="003122DE" w:rsidRPr="00D448B1" w:rsidRDefault="003122DE" w:rsidP="00673A76">
      <w:pPr>
        <w:spacing w:after="0"/>
        <w:contextualSpacing/>
        <w:mirrorIndents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"/>
        <w:gridCol w:w="1564"/>
        <w:gridCol w:w="7052"/>
      </w:tblGrid>
      <w:tr w:rsidR="003122DE" w:rsidRPr="00D448B1" w:rsidTr="00DA7AC2">
        <w:tc>
          <w:tcPr>
            <w:tcW w:w="499" w:type="pct"/>
            <w:shd w:val="clear" w:color="auto" w:fill="auto"/>
          </w:tcPr>
          <w:p w:rsidR="003122DE" w:rsidRPr="00D448B1" w:rsidRDefault="003122DE" w:rsidP="00673A76">
            <w:pPr>
              <w:overflowPunct w:val="0"/>
              <w:spacing w:after="0"/>
              <w:ind w:firstLine="0"/>
              <w:contextualSpacing/>
              <w:mirrorIndents/>
              <w:textAlignment w:val="baseline"/>
              <w:outlineLvl w:val="7"/>
              <w:rPr>
                <w:b/>
                <w:szCs w:val="28"/>
              </w:rPr>
            </w:pPr>
            <w:r w:rsidRPr="00D448B1">
              <w:rPr>
                <w:b/>
                <w:szCs w:val="28"/>
              </w:rPr>
              <w:t>№ п/п</w:t>
            </w:r>
          </w:p>
        </w:tc>
        <w:tc>
          <w:tcPr>
            <w:tcW w:w="817" w:type="pct"/>
            <w:shd w:val="clear" w:color="auto" w:fill="auto"/>
          </w:tcPr>
          <w:p w:rsidR="003122DE" w:rsidRPr="00D448B1" w:rsidRDefault="003122DE" w:rsidP="00673A76">
            <w:pPr>
              <w:overflowPunct w:val="0"/>
              <w:spacing w:after="0"/>
              <w:ind w:firstLine="0"/>
              <w:contextualSpacing/>
              <w:mirrorIndents/>
              <w:textAlignment w:val="baseline"/>
              <w:outlineLvl w:val="7"/>
              <w:rPr>
                <w:b/>
                <w:szCs w:val="28"/>
              </w:rPr>
            </w:pPr>
            <w:r w:rsidRPr="00D448B1">
              <w:rPr>
                <w:b/>
                <w:szCs w:val="28"/>
              </w:rPr>
              <w:t>Дата</w:t>
            </w:r>
          </w:p>
        </w:tc>
        <w:tc>
          <w:tcPr>
            <w:tcW w:w="3684" w:type="pct"/>
            <w:shd w:val="clear" w:color="auto" w:fill="auto"/>
          </w:tcPr>
          <w:p w:rsidR="003122DE" w:rsidRPr="00D448B1" w:rsidRDefault="003122DE" w:rsidP="00673A76">
            <w:pPr>
              <w:overflowPunct w:val="0"/>
              <w:spacing w:after="0"/>
              <w:ind w:firstLine="0"/>
              <w:contextualSpacing/>
              <w:mirrorIndents/>
              <w:textAlignment w:val="baseline"/>
              <w:outlineLvl w:val="7"/>
              <w:rPr>
                <w:b/>
                <w:szCs w:val="28"/>
              </w:rPr>
            </w:pPr>
            <w:r w:rsidRPr="00D448B1">
              <w:rPr>
                <w:b/>
                <w:szCs w:val="28"/>
              </w:rPr>
              <w:t>Краткое содержание выполненной работы</w:t>
            </w:r>
          </w:p>
        </w:tc>
      </w:tr>
      <w:tr w:rsidR="003122DE" w:rsidRPr="00D448B1" w:rsidTr="00DA7AC2">
        <w:tc>
          <w:tcPr>
            <w:tcW w:w="499" w:type="pct"/>
            <w:shd w:val="clear" w:color="auto" w:fill="auto"/>
          </w:tcPr>
          <w:p w:rsidR="003122DE" w:rsidRPr="00D448B1" w:rsidRDefault="003122DE" w:rsidP="00673A76">
            <w:pPr>
              <w:numPr>
                <w:ilvl w:val="0"/>
                <w:numId w:val="4"/>
              </w:numPr>
              <w:overflowPunct w:val="0"/>
              <w:spacing w:after="0"/>
              <w:ind w:left="0" w:firstLine="0"/>
              <w:contextualSpacing/>
              <w:mirrorIndents/>
              <w:textAlignment w:val="baseline"/>
              <w:outlineLvl w:val="7"/>
              <w:rPr>
                <w:szCs w:val="28"/>
              </w:rPr>
            </w:pPr>
          </w:p>
        </w:tc>
        <w:tc>
          <w:tcPr>
            <w:tcW w:w="817" w:type="pct"/>
            <w:shd w:val="clear" w:color="auto" w:fill="auto"/>
          </w:tcPr>
          <w:p w:rsidR="003122DE" w:rsidRPr="00D448B1" w:rsidRDefault="003122DE" w:rsidP="00673A76">
            <w:pPr>
              <w:overflowPunct w:val="0"/>
              <w:spacing w:after="0"/>
              <w:ind w:firstLine="0"/>
              <w:contextualSpacing/>
              <w:mirrorIndents/>
              <w:textAlignment w:val="baseline"/>
              <w:outlineLvl w:val="7"/>
              <w:rPr>
                <w:szCs w:val="28"/>
              </w:rPr>
            </w:pPr>
            <w:r w:rsidRPr="00D448B1">
              <w:rPr>
                <w:szCs w:val="28"/>
              </w:rPr>
              <w:t>30.03.2015</w:t>
            </w:r>
          </w:p>
        </w:tc>
        <w:tc>
          <w:tcPr>
            <w:tcW w:w="3684" w:type="pct"/>
            <w:shd w:val="clear" w:color="auto" w:fill="auto"/>
          </w:tcPr>
          <w:p w:rsidR="003122DE" w:rsidRPr="00D448B1" w:rsidRDefault="003122DE" w:rsidP="00673A76">
            <w:pPr>
              <w:overflowPunct w:val="0"/>
              <w:spacing w:after="0"/>
              <w:ind w:firstLine="0"/>
              <w:contextualSpacing/>
              <w:mirrorIndents/>
              <w:textAlignment w:val="baseline"/>
              <w:outlineLvl w:val="7"/>
              <w:rPr>
                <w:szCs w:val="28"/>
              </w:rPr>
            </w:pPr>
            <w:r w:rsidRPr="00D448B1">
              <w:rPr>
                <w:szCs w:val="28"/>
              </w:rPr>
              <w:t>Ознакомление с законодательством, регулирующим деятельность СК РФ:</w:t>
            </w:r>
          </w:p>
          <w:p w:rsidR="003122DE" w:rsidRPr="00D448B1" w:rsidRDefault="003122DE" w:rsidP="00673A76">
            <w:pPr>
              <w:spacing w:after="0"/>
              <w:ind w:firstLine="0"/>
              <w:contextualSpacing/>
              <w:mirrorIndents/>
              <w:rPr>
                <w:szCs w:val="28"/>
              </w:rPr>
            </w:pPr>
            <w:r w:rsidRPr="00D448B1">
              <w:rPr>
                <w:szCs w:val="28"/>
              </w:rPr>
              <w:t>- ФЗ от 28.12.2010 N 403-ФЗ «О Следственном комитете Российской Федерации»;</w:t>
            </w:r>
          </w:p>
          <w:p w:rsidR="003122DE" w:rsidRPr="00D448B1" w:rsidRDefault="003122DE" w:rsidP="00673A76">
            <w:pPr>
              <w:spacing w:after="0"/>
              <w:ind w:firstLine="0"/>
              <w:contextualSpacing/>
              <w:mirrorIndents/>
              <w:rPr>
                <w:szCs w:val="28"/>
              </w:rPr>
            </w:pPr>
            <w:r w:rsidRPr="00D448B1">
              <w:rPr>
                <w:szCs w:val="28"/>
              </w:rPr>
              <w:t>- Указ Президента РФ от 14.01.2011 №38 «Вопросы деятельности Следственного комитета Российской Федерации» (вместе с «Положением о Следственном комитете Российской Федерации»);</w:t>
            </w:r>
          </w:p>
          <w:p w:rsidR="003122DE" w:rsidRPr="00D448B1" w:rsidRDefault="003122DE" w:rsidP="00673A76">
            <w:pPr>
              <w:spacing w:after="0"/>
              <w:ind w:firstLine="0"/>
              <w:contextualSpacing/>
              <w:mirrorIndents/>
              <w:rPr>
                <w:szCs w:val="28"/>
              </w:rPr>
            </w:pPr>
            <w:r w:rsidRPr="00D448B1">
              <w:rPr>
                <w:szCs w:val="28"/>
              </w:rPr>
              <w:t>- «Уголовно-процессуальный кодекс Российской Федерации» от 18.12.2001 N 174-ФЗ</w:t>
            </w:r>
            <w:bookmarkStart w:id="3" w:name="p20"/>
            <w:bookmarkEnd w:id="3"/>
            <w:r w:rsidRPr="00D448B1">
              <w:rPr>
                <w:szCs w:val="28"/>
              </w:rPr>
              <w:t>.</w:t>
            </w:r>
            <w:r w:rsidRPr="00D448B1">
              <w:rPr>
                <w:rFonts w:eastAsia="Calibri"/>
                <w:szCs w:val="28"/>
              </w:rPr>
              <w:t xml:space="preserve"> </w:t>
            </w:r>
          </w:p>
        </w:tc>
      </w:tr>
      <w:tr w:rsidR="003122DE" w:rsidRPr="00D448B1" w:rsidTr="00DA7AC2">
        <w:tc>
          <w:tcPr>
            <w:tcW w:w="499" w:type="pct"/>
            <w:shd w:val="clear" w:color="auto" w:fill="auto"/>
          </w:tcPr>
          <w:p w:rsidR="003122DE" w:rsidRPr="00D448B1" w:rsidRDefault="003122DE" w:rsidP="00673A76">
            <w:pPr>
              <w:numPr>
                <w:ilvl w:val="0"/>
                <w:numId w:val="4"/>
              </w:numPr>
              <w:overflowPunct w:val="0"/>
              <w:spacing w:after="0"/>
              <w:ind w:left="0" w:firstLine="0"/>
              <w:contextualSpacing/>
              <w:mirrorIndents/>
              <w:textAlignment w:val="baseline"/>
              <w:outlineLvl w:val="7"/>
              <w:rPr>
                <w:szCs w:val="28"/>
              </w:rPr>
            </w:pPr>
          </w:p>
        </w:tc>
        <w:tc>
          <w:tcPr>
            <w:tcW w:w="817" w:type="pct"/>
            <w:shd w:val="clear" w:color="auto" w:fill="auto"/>
          </w:tcPr>
          <w:p w:rsidR="003122DE" w:rsidRPr="00D448B1" w:rsidRDefault="003122DE" w:rsidP="00673A76">
            <w:pPr>
              <w:overflowPunct w:val="0"/>
              <w:spacing w:after="0"/>
              <w:ind w:firstLine="0"/>
              <w:contextualSpacing/>
              <w:mirrorIndents/>
              <w:textAlignment w:val="baseline"/>
              <w:outlineLvl w:val="7"/>
              <w:rPr>
                <w:szCs w:val="28"/>
              </w:rPr>
            </w:pPr>
            <w:r w:rsidRPr="00D448B1">
              <w:rPr>
                <w:szCs w:val="28"/>
              </w:rPr>
              <w:t>31.03.2015</w:t>
            </w:r>
          </w:p>
        </w:tc>
        <w:tc>
          <w:tcPr>
            <w:tcW w:w="3684" w:type="pct"/>
            <w:shd w:val="clear" w:color="auto" w:fill="auto"/>
          </w:tcPr>
          <w:p w:rsidR="003122DE" w:rsidRPr="00D448B1" w:rsidRDefault="003122DE" w:rsidP="00673A76">
            <w:pPr>
              <w:spacing w:after="0"/>
              <w:ind w:firstLine="0"/>
              <w:contextualSpacing/>
              <w:mirrorIndents/>
              <w:rPr>
                <w:szCs w:val="28"/>
              </w:rPr>
            </w:pPr>
            <w:r w:rsidRPr="00D448B1">
              <w:rPr>
                <w:rFonts w:eastAsia="Calibri"/>
                <w:szCs w:val="28"/>
              </w:rPr>
              <w:t>Ознакомилась с основными разделами и направлениями деятельности следственного отдела, общей организацией работы отдела.</w:t>
            </w:r>
            <w:r w:rsidRPr="00D448B1">
              <w:rPr>
                <w:szCs w:val="28"/>
              </w:rPr>
              <w:t xml:space="preserve"> </w:t>
            </w:r>
          </w:p>
          <w:p w:rsidR="003122DE" w:rsidRPr="00D448B1" w:rsidRDefault="003122DE" w:rsidP="002539E0">
            <w:pPr>
              <w:spacing w:after="0"/>
              <w:ind w:firstLine="0"/>
              <w:contextualSpacing/>
              <w:mirrorIndents/>
              <w:rPr>
                <w:szCs w:val="28"/>
              </w:rPr>
            </w:pPr>
            <w:r w:rsidRPr="00D448B1">
              <w:rPr>
                <w:szCs w:val="28"/>
              </w:rPr>
              <w:t xml:space="preserve">Составляла проект </w:t>
            </w:r>
            <w:r w:rsidRPr="002539E0">
              <w:rPr>
                <w:szCs w:val="28"/>
              </w:rPr>
              <w:t xml:space="preserve">протокола осмотра документов – </w:t>
            </w:r>
            <w:r w:rsidR="00D402DB" w:rsidRPr="002539E0">
              <w:rPr>
                <w:szCs w:val="28"/>
              </w:rPr>
              <w:t>«Великолукская сельскохозяйственная академия»</w:t>
            </w:r>
            <w:r w:rsidRPr="002539E0">
              <w:rPr>
                <w:szCs w:val="28"/>
              </w:rPr>
              <w:t>.</w:t>
            </w:r>
          </w:p>
        </w:tc>
      </w:tr>
      <w:tr w:rsidR="003122DE" w:rsidRPr="00D448B1" w:rsidTr="00DA7AC2">
        <w:tc>
          <w:tcPr>
            <w:tcW w:w="499" w:type="pct"/>
            <w:shd w:val="clear" w:color="auto" w:fill="auto"/>
          </w:tcPr>
          <w:p w:rsidR="003122DE" w:rsidRPr="00D448B1" w:rsidRDefault="003122DE" w:rsidP="00673A76">
            <w:pPr>
              <w:numPr>
                <w:ilvl w:val="0"/>
                <w:numId w:val="4"/>
              </w:numPr>
              <w:overflowPunct w:val="0"/>
              <w:spacing w:after="0"/>
              <w:ind w:left="0" w:firstLine="0"/>
              <w:contextualSpacing/>
              <w:mirrorIndents/>
              <w:textAlignment w:val="baseline"/>
              <w:outlineLvl w:val="7"/>
              <w:rPr>
                <w:szCs w:val="28"/>
              </w:rPr>
            </w:pPr>
          </w:p>
        </w:tc>
        <w:tc>
          <w:tcPr>
            <w:tcW w:w="817" w:type="pct"/>
            <w:shd w:val="clear" w:color="auto" w:fill="auto"/>
          </w:tcPr>
          <w:p w:rsidR="003122DE" w:rsidRPr="00D448B1" w:rsidRDefault="003122DE" w:rsidP="00673A76">
            <w:pPr>
              <w:overflowPunct w:val="0"/>
              <w:spacing w:after="0"/>
              <w:ind w:firstLine="0"/>
              <w:contextualSpacing/>
              <w:mirrorIndents/>
              <w:textAlignment w:val="baseline"/>
              <w:outlineLvl w:val="7"/>
              <w:rPr>
                <w:szCs w:val="28"/>
              </w:rPr>
            </w:pPr>
            <w:r w:rsidRPr="00D448B1">
              <w:rPr>
                <w:szCs w:val="28"/>
              </w:rPr>
              <w:t>01.04.2015</w:t>
            </w:r>
          </w:p>
        </w:tc>
        <w:tc>
          <w:tcPr>
            <w:tcW w:w="3684" w:type="pct"/>
            <w:shd w:val="clear" w:color="auto" w:fill="auto"/>
          </w:tcPr>
          <w:p w:rsidR="003122DE" w:rsidRPr="00D448B1" w:rsidRDefault="003122DE" w:rsidP="00673A76">
            <w:pPr>
              <w:overflowPunct w:val="0"/>
              <w:spacing w:after="0"/>
              <w:ind w:firstLine="0"/>
              <w:contextualSpacing/>
              <w:mirrorIndents/>
              <w:textAlignment w:val="baseline"/>
              <w:outlineLvl w:val="7"/>
              <w:rPr>
                <w:szCs w:val="28"/>
              </w:rPr>
            </w:pPr>
            <w:r w:rsidRPr="00D448B1">
              <w:rPr>
                <w:szCs w:val="28"/>
              </w:rPr>
              <w:t xml:space="preserve">Составляла проект протокола допроса свидетеля и потерпевшего. </w:t>
            </w:r>
          </w:p>
        </w:tc>
      </w:tr>
      <w:tr w:rsidR="003122DE" w:rsidRPr="00D448B1" w:rsidTr="00DA7AC2">
        <w:tc>
          <w:tcPr>
            <w:tcW w:w="499" w:type="pct"/>
            <w:shd w:val="clear" w:color="auto" w:fill="auto"/>
          </w:tcPr>
          <w:p w:rsidR="003122DE" w:rsidRPr="00D448B1" w:rsidRDefault="003122DE" w:rsidP="00673A76">
            <w:pPr>
              <w:numPr>
                <w:ilvl w:val="0"/>
                <w:numId w:val="4"/>
              </w:numPr>
              <w:overflowPunct w:val="0"/>
              <w:spacing w:after="0"/>
              <w:ind w:left="0" w:firstLine="0"/>
              <w:contextualSpacing/>
              <w:mirrorIndents/>
              <w:textAlignment w:val="baseline"/>
              <w:outlineLvl w:val="7"/>
              <w:rPr>
                <w:szCs w:val="28"/>
              </w:rPr>
            </w:pPr>
          </w:p>
        </w:tc>
        <w:tc>
          <w:tcPr>
            <w:tcW w:w="817" w:type="pct"/>
            <w:shd w:val="clear" w:color="auto" w:fill="auto"/>
          </w:tcPr>
          <w:p w:rsidR="003122DE" w:rsidRPr="00D448B1" w:rsidRDefault="003122DE" w:rsidP="00673A76">
            <w:pPr>
              <w:overflowPunct w:val="0"/>
              <w:spacing w:after="0"/>
              <w:ind w:firstLine="0"/>
              <w:contextualSpacing/>
              <w:mirrorIndents/>
              <w:textAlignment w:val="baseline"/>
              <w:outlineLvl w:val="7"/>
              <w:rPr>
                <w:szCs w:val="28"/>
              </w:rPr>
            </w:pPr>
            <w:r w:rsidRPr="00D448B1">
              <w:rPr>
                <w:szCs w:val="28"/>
              </w:rPr>
              <w:t>02.04.2015</w:t>
            </w:r>
          </w:p>
        </w:tc>
        <w:tc>
          <w:tcPr>
            <w:tcW w:w="3684" w:type="pct"/>
            <w:shd w:val="clear" w:color="auto" w:fill="auto"/>
          </w:tcPr>
          <w:p w:rsidR="003122DE" w:rsidRPr="00D448B1" w:rsidRDefault="003122DE" w:rsidP="00673A76">
            <w:pPr>
              <w:overflowPunct w:val="0"/>
              <w:spacing w:after="0"/>
              <w:ind w:firstLine="0"/>
              <w:contextualSpacing/>
              <w:mirrorIndents/>
              <w:textAlignment w:val="baseline"/>
              <w:outlineLvl w:val="7"/>
              <w:rPr>
                <w:szCs w:val="28"/>
              </w:rPr>
            </w:pPr>
            <w:r w:rsidRPr="00D448B1">
              <w:rPr>
                <w:szCs w:val="28"/>
              </w:rPr>
              <w:t>Присутствовала при допросе свидетеля и потерпевшего по уголовному делу.</w:t>
            </w:r>
          </w:p>
        </w:tc>
      </w:tr>
      <w:tr w:rsidR="003122DE" w:rsidRPr="00D448B1" w:rsidTr="00DA7AC2">
        <w:tc>
          <w:tcPr>
            <w:tcW w:w="499" w:type="pct"/>
            <w:shd w:val="clear" w:color="auto" w:fill="auto"/>
          </w:tcPr>
          <w:p w:rsidR="003122DE" w:rsidRPr="00D448B1" w:rsidRDefault="003122DE" w:rsidP="00673A76">
            <w:pPr>
              <w:numPr>
                <w:ilvl w:val="0"/>
                <w:numId w:val="4"/>
              </w:numPr>
              <w:overflowPunct w:val="0"/>
              <w:spacing w:after="0"/>
              <w:ind w:left="0" w:firstLine="0"/>
              <w:contextualSpacing/>
              <w:mirrorIndents/>
              <w:textAlignment w:val="baseline"/>
              <w:outlineLvl w:val="7"/>
              <w:rPr>
                <w:szCs w:val="28"/>
              </w:rPr>
            </w:pPr>
          </w:p>
        </w:tc>
        <w:tc>
          <w:tcPr>
            <w:tcW w:w="817" w:type="pct"/>
            <w:shd w:val="clear" w:color="auto" w:fill="auto"/>
          </w:tcPr>
          <w:p w:rsidR="003122DE" w:rsidRPr="00D448B1" w:rsidRDefault="003122DE" w:rsidP="00673A76">
            <w:pPr>
              <w:overflowPunct w:val="0"/>
              <w:spacing w:after="0"/>
              <w:ind w:firstLine="0"/>
              <w:contextualSpacing/>
              <w:mirrorIndents/>
              <w:textAlignment w:val="baseline"/>
              <w:outlineLvl w:val="7"/>
              <w:rPr>
                <w:szCs w:val="28"/>
              </w:rPr>
            </w:pPr>
            <w:r w:rsidRPr="00D448B1">
              <w:rPr>
                <w:szCs w:val="28"/>
              </w:rPr>
              <w:t>03.04.2015</w:t>
            </w:r>
          </w:p>
        </w:tc>
        <w:tc>
          <w:tcPr>
            <w:tcW w:w="3684" w:type="pct"/>
            <w:shd w:val="clear" w:color="auto" w:fill="auto"/>
          </w:tcPr>
          <w:p w:rsidR="003122DE" w:rsidRPr="00D448B1" w:rsidRDefault="003122DE" w:rsidP="00673A76">
            <w:pPr>
              <w:overflowPunct w:val="0"/>
              <w:spacing w:after="0"/>
              <w:ind w:firstLine="0"/>
              <w:contextualSpacing/>
              <w:mirrorIndents/>
              <w:textAlignment w:val="baseline"/>
              <w:outlineLvl w:val="7"/>
              <w:rPr>
                <w:szCs w:val="28"/>
              </w:rPr>
            </w:pPr>
            <w:r w:rsidRPr="00D448B1">
              <w:rPr>
                <w:szCs w:val="28"/>
              </w:rPr>
              <w:t xml:space="preserve">Знакомилась с уголовными делами и материалами проверок, и составляла описи по уголовным делам и материалам проверок. </w:t>
            </w:r>
          </w:p>
        </w:tc>
      </w:tr>
      <w:tr w:rsidR="003122DE" w:rsidRPr="00D448B1" w:rsidTr="00DA7AC2">
        <w:tc>
          <w:tcPr>
            <w:tcW w:w="499" w:type="pct"/>
            <w:shd w:val="clear" w:color="auto" w:fill="auto"/>
          </w:tcPr>
          <w:p w:rsidR="003122DE" w:rsidRPr="00D448B1" w:rsidRDefault="003122DE" w:rsidP="00673A76">
            <w:pPr>
              <w:numPr>
                <w:ilvl w:val="0"/>
                <w:numId w:val="4"/>
              </w:numPr>
              <w:overflowPunct w:val="0"/>
              <w:spacing w:after="0"/>
              <w:ind w:left="0" w:firstLine="0"/>
              <w:contextualSpacing/>
              <w:mirrorIndents/>
              <w:textAlignment w:val="baseline"/>
              <w:outlineLvl w:val="7"/>
              <w:rPr>
                <w:szCs w:val="28"/>
              </w:rPr>
            </w:pPr>
          </w:p>
        </w:tc>
        <w:tc>
          <w:tcPr>
            <w:tcW w:w="817" w:type="pct"/>
            <w:shd w:val="clear" w:color="auto" w:fill="auto"/>
          </w:tcPr>
          <w:p w:rsidR="003122DE" w:rsidRPr="00D448B1" w:rsidRDefault="003122DE" w:rsidP="00673A76">
            <w:pPr>
              <w:overflowPunct w:val="0"/>
              <w:spacing w:after="0"/>
              <w:ind w:firstLine="0"/>
              <w:contextualSpacing/>
              <w:mirrorIndents/>
              <w:textAlignment w:val="baseline"/>
              <w:outlineLvl w:val="7"/>
              <w:rPr>
                <w:szCs w:val="28"/>
              </w:rPr>
            </w:pPr>
            <w:r w:rsidRPr="00D448B1">
              <w:rPr>
                <w:szCs w:val="28"/>
              </w:rPr>
              <w:t>06.04.2015</w:t>
            </w:r>
          </w:p>
        </w:tc>
        <w:tc>
          <w:tcPr>
            <w:tcW w:w="3684" w:type="pct"/>
            <w:shd w:val="clear" w:color="auto" w:fill="auto"/>
          </w:tcPr>
          <w:p w:rsidR="003122DE" w:rsidRPr="00D448B1" w:rsidRDefault="003122DE" w:rsidP="002539E0">
            <w:pPr>
              <w:overflowPunct w:val="0"/>
              <w:spacing w:after="0"/>
              <w:ind w:firstLine="0"/>
              <w:contextualSpacing/>
              <w:mirrorIndents/>
              <w:textAlignment w:val="baseline"/>
              <w:outlineLvl w:val="7"/>
              <w:rPr>
                <w:szCs w:val="28"/>
              </w:rPr>
            </w:pPr>
            <w:r w:rsidRPr="00D448B1">
              <w:rPr>
                <w:szCs w:val="28"/>
              </w:rPr>
              <w:t xml:space="preserve">Составляла проект протокола </w:t>
            </w:r>
            <w:r w:rsidRPr="002539E0">
              <w:rPr>
                <w:szCs w:val="28"/>
              </w:rPr>
              <w:t xml:space="preserve">осмотра документов – </w:t>
            </w:r>
            <w:r w:rsidR="00D402DB" w:rsidRPr="002539E0">
              <w:rPr>
                <w:szCs w:val="28"/>
              </w:rPr>
              <w:t>«Великолукская сельскохозяйственная академия»</w:t>
            </w:r>
            <w:r w:rsidRPr="002539E0">
              <w:rPr>
                <w:szCs w:val="28"/>
              </w:rPr>
              <w:t>.</w:t>
            </w:r>
          </w:p>
        </w:tc>
      </w:tr>
      <w:tr w:rsidR="003122DE" w:rsidRPr="00D448B1" w:rsidTr="00DA7AC2">
        <w:tc>
          <w:tcPr>
            <w:tcW w:w="499" w:type="pct"/>
            <w:shd w:val="clear" w:color="auto" w:fill="auto"/>
          </w:tcPr>
          <w:p w:rsidR="003122DE" w:rsidRPr="00D448B1" w:rsidRDefault="003122DE" w:rsidP="00673A76">
            <w:pPr>
              <w:numPr>
                <w:ilvl w:val="0"/>
                <w:numId w:val="4"/>
              </w:numPr>
              <w:overflowPunct w:val="0"/>
              <w:spacing w:after="0"/>
              <w:ind w:left="0" w:firstLine="0"/>
              <w:contextualSpacing/>
              <w:mirrorIndents/>
              <w:textAlignment w:val="baseline"/>
              <w:outlineLvl w:val="7"/>
              <w:rPr>
                <w:szCs w:val="28"/>
              </w:rPr>
            </w:pPr>
          </w:p>
        </w:tc>
        <w:tc>
          <w:tcPr>
            <w:tcW w:w="817" w:type="pct"/>
            <w:shd w:val="clear" w:color="auto" w:fill="auto"/>
          </w:tcPr>
          <w:p w:rsidR="003122DE" w:rsidRPr="00D448B1" w:rsidRDefault="003122DE" w:rsidP="00673A76">
            <w:pPr>
              <w:overflowPunct w:val="0"/>
              <w:spacing w:after="0"/>
              <w:ind w:firstLine="0"/>
              <w:contextualSpacing/>
              <w:mirrorIndents/>
              <w:textAlignment w:val="baseline"/>
              <w:outlineLvl w:val="7"/>
              <w:rPr>
                <w:szCs w:val="28"/>
              </w:rPr>
            </w:pPr>
            <w:r w:rsidRPr="00D448B1">
              <w:rPr>
                <w:szCs w:val="28"/>
              </w:rPr>
              <w:t>07.04.2015</w:t>
            </w:r>
          </w:p>
        </w:tc>
        <w:tc>
          <w:tcPr>
            <w:tcW w:w="3684" w:type="pct"/>
            <w:shd w:val="clear" w:color="auto" w:fill="auto"/>
          </w:tcPr>
          <w:p w:rsidR="003122DE" w:rsidRPr="002539E0" w:rsidRDefault="003122DE" w:rsidP="002539E0">
            <w:pPr>
              <w:overflowPunct w:val="0"/>
              <w:spacing w:after="0"/>
              <w:ind w:firstLine="0"/>
              <w:contextualSpacing/>
              <w:mirrorIndents/>
              <w:textAlignment w:val="baseline"/>
              <w:outlineLvl w:val="7"/>
              <w:rPr>
                <w:szCs w:val="28"/>
              </w:rPr>
            </w:pPr>
            <w:r w:rsidRPr="002539E0">
              <w:rPr>
                <w:szCs w:val="28"/>
              </w:rPr>
              <w:t xml:space="preserve">Составляла проект протокола осмотра документов – </w:t>
            </w:r>
            <w:r w:rsidR="00D402DB" w:rsidRPr="002539E0">
              <w:rPr>
                <w:szCs w:val="28"/>
              </w:rPr>
              <w:t>«Великолукская сельскохозяйственная академия».</w:t>
            </w:r>
          </w:p>
        </w:tc>
      </w:tr>
      <w:tr w:rsidR="003122DE" w:rsidRPr="00D448B1" w:rsidTr="00DA7AC2">
        <w:tc>
          <w:tcPr>
            <w:tcW w:w="499" w:type="pct"/>
            <w:shd w:val="clear" w:color="auto" w:fill="auto"/>
          </w:tcPr>
          <w:p w:rsidR="003122DE" w:rsidRPr="00D448B1" w:rsidRDefault="003122DE" w:rsidP="00673A76">
            <w:pPr>
              <w:numPr>
                <w:ilvl w:val="0"/>
                <w:numId w:val="4"/>
              </w:numPr>
              <w:overflowPunct w:val="0"/>
              <w:spacing w:after="0"/>
              <w:ind w:left="0" w:firstLine="0"/>
              <w:contextualSpacing/>
              <w:mirrorIndents/>
              <w:textAlignment w:val="baseline"/>
              <w:outlineLvl w:val="7"/>
              <w:rPr>
                <w:szCs w:val="28"/>
              </w:rPr>
            </w:pPr>
          </w:p>
        </w:tc>
        <w:tc>
          <w:tcPr>
            <w:tcW w:w="817" w:type="pct"/>
            <w:shd w:val="clear" w:color="auto" w:fill="auto"/>
          </w:tcPr>
          <w:p w:rsidR="003122DE" w:rsidRPr="00D448B1" w:rsidRDefault="003122DE" w:rsidP="00673A76">
            <w:pPr>
              <w:overflowPunct w:val="0"/>
              <w:spacing w:after="0"/>
              <w:ind w:firstLine="0"/>
              <w:contextualSpacing/>
              <w:mirrorIndents/>
              <w:textAlignment w:val="baseline"/>
              <w:outlineLvl w:val="7"/>
              <w:rPr>
                <w:szCs w:val="28"/>
              </w:rPr>
            </w:pPr>
            <w:r w:rsidRPr="00D448B1">
              <w:rPr>
                <w:szCs w:val="28"/>
              </w:rPr>
              <w:t>08.04.2015</w:t>
            </w:r>
          </w:p>
        </w:tc>
        <w:tc>
          <w:tcPr>
            <w:tcW w:w="3684" w:type="pct"/>
            <w:shd w:val="clear" w:color="auto" w:fill="auto"/>
          </w:tcPr>
          <w:p w:rsidR="003122DE" w:rsidRPr="00D448B1" w:rsidRDefault="003122DE" w:rsidP="00D402DB">
            <w:pPr>
              <w:overflowPunct w:val="0"/>
              <w:spacing w:after="0"/>
              <w:ind w:firstLine="0"/>
              <w:contextualSpacing/>
              <w:mirrorIndents/>
              <w:textAlignment w:val="baseline"/>
              <w:outlineLvl w:val="7"/>
              <w:rPr>
                <w:szCs w:val="28"/>
              </w:rPr>
            </w:pPr>
            <w:r w:rsidRPr="00D448B1">
              <w:rPr>
                <w:szCs w:val="28"/>
              </w:rPr>
              <w:t xml:space="preserve">Составила проект </w:t>
            </w:r>
            <w:r w:rsidR="00D402DB">
              <w:rPr>
                <w:szCs w:val="28"/>
              </w:rPr>
              <w:t xml:space="preserve">постановления  </w:t>
            </w:r>
            <w:r w:rsidRPr="00D448B1">
              <w:rPr>
                <w:szCs w:val="28"/>
              </w:rPr>
              <w:t xml:space="preserve"> приобщения вещественных доказательств к уголовному делу. </w:t>
            </w:r>
          </w:p>
        </w:tc>
      </w:tr>
      <w:tr w:rsidR="003122DE" w:rsidRPr="00D448B1" w:rsidTr="00DA7AC2">
        <w:tc>
          <w:tcPr>
            <w:tcW w:w="499" w:type="pct"/>
            <w:shd w:val="clear" w:color="auto" w:fill="auto"/>
          </w:tcPr>
          <w:p w:rsidR="003122DE" w:rsidRPr="00D448B1" w:rsidRDefault="003122DE" w:rsidP="00673A76">
            <w:pPr>
              <w:numPr>
                <w:ilvl w:val="0"/>
                <w:numId w:val="4"/>
              </w:numPr>
              <w:overflowPunct w:val="0"/>
              <w:spacing w:after="0"/>
              <w:ind w:left="0" w:firstLine="0"/>
              <w:contextualSpacing/>
              <w:mirrorIndents/>
              <w:textAlignment w:val="baseline"/>
              <w:outlineLvl w:val="7"/>
              <w:rPr>
                <w:szCs w:val="28"/>
              </w:rPr>
            </w:pPr>
          </w:p>
        </w:tc>
        <w:tc>
          <w:tcPr>
            <w:tcW w:w="817" w:type="pct"/>
            <w:shd w:val="clear" w:color="auto" w:fill="auto"/>
          </w:tcPr>
          <w:p w:rsidR="003122DE" w:rsidRPr="00D448B1" w:rsidRDefault="003122DE" w:rsidP="00673A76">
            <w:pPr>
              <w:overflowPunct w:val="0"/>
              <w:spacing w:after="0"/>
              <w:ind w:firstLine="0"/>
              <w:contextualSpacing/>
              <w:mirrorIndents/>
              <w:textAlignment w:val="baseline"/>
              <w:outlineLvl w:val="7"/>
              <w:rPr>
                <w:szCs w:val="28"/>
              </w:rPr>
            </w:pPr>
            <w:r w:rsidRPr="00D448B1">
              <w:rPr>
                <w:szCs w:val="28"/>
              </w:rPr>
              <w:t>09.04.2015</w:t>
            </w:r>
          </w:p>
        </w:tc>
        <w:tc>
          <w:tcPr>
            <w:tcW w:w="3684" w:type="pct"/>
            <w:shd w:val="clear" w:color="auto" w:fill="auto"/>
          </w:tcPr>
          <w:p w:rsidR="003122DE" w:rsidRPr="00D448B1" w:rsidRDefault="003122DE" w:rsidP="00673A76">
            <w:pPr>
              <w:overflowPunct w:val="0"/>
              <w:spacing w:after="0"/>
              <w:ind w:firstLine="0"/>
              <w:contextualSpacing/>
              <w:mirrorIndents/>
              <w:textAlignment w:val="baseline"/>
              <w:outlineLvl w:val="7"/>
              <w:rPr>
                <w:szCs w:val="28"/>
              </w:rPr>
            </w:pPr>
            <w:r w:rsidRPr="00D448B1">
              <w:rPr>
                <w:szCs w:val="28"/>
              </w:rPr>
              <w:t>По указанию следователя подготовила несколько запросов в различные организации по уголовному делу, часть запросов были направлены посредством почты через канцелярию следственного управления, часть запросов были отнесены мной адресатам нарочно.</w:t>
            </w:r>
          </w:p>
        </w:tc>
      </w:tr>
      <w:tr w:rsidR="003122DE" w:rsidRPr="00D448B1" w:rsidTr="00DA7AC2">
        <w:tc>
          <w:tcPr>
            <w:tcW w:w="499" w:type="pct"/>
            <w:shd w:val="clear" w:color="auto" w:fill="auto"/>
          </w:tcPr>
          <w:p w:rsidR="003122DE" w:rsidRPr="00D448B1" w:rsidRDefault="003122DE" w:rsidP="00673A76">
            <w:pPr>
              <w:numPr>
                <w:ilvl w:val="0"/>
                <w:numId w:val="4"/>
              </w:numPr>
              <w:overflowPunct w:val="0"/>
              <w:spacing w:after="0"/>
              <w:ind w:left="0" w:firstLine="0"/>
              <w:contextualSpacing/>
              <w:mirrorIndents/>
              <w:textAlignment w:val="baseline"/>
              <w:outlineLvl w:val="7"/>
              <w:rPr>
                <w:szCs w:val="28"/>
              </w:rPr>
            </w:pPr>
          </w:p>
        </w:tc>
        <w:tc>
          <w:tcPr>
            <w:tcW w:w="817" w:type="pct"/>
            <w:shd w:val="clear" w:color="auto" w:fill="auto"/>
          </w:tcPr>
          <w:p w:rsidR="003122DE" w:rsidRPr="00D448B1" w:rsidRDefault="003122DE" w:rsidP="00673A76">
            <w:pPr>
              <w:overflowPunct w:val="0"/>
              <w:spacing w:after="0"/>
              <w:ind w:firstLine="0"/>
              <w:contextualSpacing/>
              <w:mirrorIndents/>
              <w:textAlignment w:val="baseline"/>
              <w:outlineLvl w:val="7"/>
              <w:rPr>
                <w:szCs w:val="28"/>
              </w:rPr>
            </w:pPr>
            <w:r w:rsidRPr="00D448B1">
              <w:rPr>
                <w:szCs w:val="28"/>
              </w:rPr>
              <w:t>10.04.2015</w:t>
            </w:r>
          </w:p>
        </w:tc>
        <w:tc>
          <w:tcPr>
            <w:tcW w:w="3684" w:type="pct"/>
            <w:shd w:val="clear" w:color="auto" w:fill="auto"/>
          </w:tcPr>
          <w:p w:rsidR="003122DE" w:rsidRPr="00D448B1" w:rsidRDefault="003122DE" w:rsidP="00673A76">
            <w:pPr>
              <w:overflowPunct w:val="0"/>
              <w:spacing w:after="0"/>
              <w:ind w:firstLine="0"/>
              <w:contextualSpacing/>
              <w:mirrorIndents/>
              <w:textAlignment w:val="baseline"/>
              <w:outlineLvl w:val="7"/>
              <w:rPr>
                <w:szCs w:val="28"/>
              </w:rPr>
            </w:pPr>
            <w:r w:rsidRPr="00D448B1">
              <w:rPr>
                <w:szCs w:val="28"/>
              </w:rPr>
              <w:t xml:space="preserve">Произвела осмотр оптических дисков и составила протокол осмотра оптических дисков. </w:t>
            </w:r>
          </w:p>
        </w:tc>
      </w:tr>
      <w:tr w:rsidR="003122DE" w:rsidRPr="00D448B1" w:rsidTr="00DA7AC2">
        <w:tc>
          <w:tcPr>
            <w:tcW w:w="499" w:type="pct"/>
            <w:shd w:val="clear" w:color="auto" w:fill="auto"/>
          </w:tcPr>
          <w:p w:rsidR="003122DE" w:rsidRPr="00D448B1" w:rsidRDefault="003122DE" w:rsidP="00673A76">
            <w:pPr>
              <w:numPr>
                <w:ilvl w:val="0"/>
                <w:numId w:val="4"/>
              </w:numPr>
              <w:overflowPunct w:val="0"/>
              <w:spacing w:after="0"/>
              <w:ind w:left="0" w:firstLine="0"/>
              <w:contextualSpacing/>
              <w:mirrorIndents/>
              <w:textAlignment w:val="baseline"/>
              <w:outlineLvl w:val="7"/>
              <w:rPr>
                <w:szCs w:val="28"/>
              </w:rPr>
            </w:pPr>
          </w:p>
        </w:tc>
        <w:tc>
          <w:tcPr>
            <w:tcW w:w="817" w:type="pct"/>
            <w:shd w:val="clear" w:color="auto" w:fill="auto"/>
          </w:tcPr>
          <w:p w:rsidR="003122DE" w:rsidRPr="00D448B1" w:rsidRDefault="003122DE" w:rsidP="00673A76">
            <w:pPr>
              <w:overflowPunct w:val="0"/>
              <w:spacing w:after="0"/>
              <w:ind w:firstLine="0"/>
              <w:contextualSpacing/>
              <w:mirrorIndents/>
              <w:textAlignment w:val="baseline"/>
              <w:outlineLvl w:val="7"/>
              <w:rPr>
                <w:szCs w:val="28"/>
              </w:rPr>
            </w:pPr>
            <w:r w:rsidRPr="00D448B1">
              <w:rPr>
                <w:szCs w:val="28"/>
              </w:rPr>
              <w:t>13.04.2015</w:t>
            </w:r>
          </w:p>
        </w:tc>
        <w:tc>
          <w:tcPr>
            <w:tcW w:w="3684" w:type="pct"/>
            <w:shd w:val="clear" w:color="auto" w:fill="auto"/>
          </w:tcPr>
          <w:p w:rsidR="003122DE" w:rsidRPr="00D448B1" w:rsidRDefault="003122DE" w:rsidP="00673A76">
            <w:pPr>
              <w:overflowPunct w:val="0"/>
              <w:spacing w:after="0"/>
              <w:ind w:firstLine="0"/>
              <w:contextualSpacing/>
              <w:mirrorIndents/>
              <w:textAlignment w:val="baseline"/>
              <w:outlineLvl w:val="7"/>
              <w:rPr>
                <w:szCs w:val="28"/>
              </w:rPr>
            </w:pPr>
            <w:r w:rsidRPr="00D448B1">
              <w:rPr>
                <w:szCs w:val="28"/>
              </w:rPr>
              <w:t xml:space="preserve">Подготовила проект представления по уголовному делу, возбужденному в отношении преподавателя академии. Направила данное преставление посредством почты через канцелярию следственного управления. </w:t>
            </w:r>
          </w:p>
        </w:tc>
      </w:tr>
      <w:tr w:rsidR="003122DE" w:rsidRPr="00D448B1" w:rsidTr="00DA7AC2">
        <w:tc>
          <w:tcPr>
            <w:tcW w:w="499" w:type="pct"/>
            <w:shd w:val="clear" w:color="auto" w:fill="auto"/>
          </w:tcPr>
          <w:p w:rsidR="003122DE" w:rsidRPr="00D448B1" w:rsidRDefault="003122DE" w:rsidP="00673A76">
            <w:pPr>
              <w:numPr>
                <w:ilvl w:val="0"/>
                <w:numId w:val="4"/>
              </w:numPr>
              <w:overflowPunct w:val="0"/>
              <w:spacing w:after="0"/>
              <w:ind w:left="0" w:firstLine="0"/>
              <w:contextualSpacing/>
              <w:mirrorIndents/>
              <w:textAlignment w:val="baseline"/>
              <w:outlineLvl w:val="7"/>
              <w:rPr>
                <w:szCs w:val="28"/>
              </w:rPr>
            </w:pPr>
          </w:p>
        </w:tc>
        <w:tc>
          <w:tcPr>
            <w:tcW w:w="817" w:type="pct"/>
            <w:shd w:val="clear" w:color="auto" w:fill="auto"/>
          </w:tcPr>
          <w:p w:rsidR="003122DE" w:rsidRPr="00D448B1" w:rsidRDefault="003122DE" w:rsidP="00673A76">
            <w:pPr>
              <w:overflowPunct w:val="0"/>
              <w:spacing w:after="0"/>
              <w:ind w:firstLine="0"/>
              <w:contextualSpacing/>
              <w:mirrorIndents/>
              <w:textAlignment w:val="baseline"/>
              <w:outlineLvl w:val="7"/>
              <w:rPr>
                <w:szCs w:val="28"/>
              </w:rPr>
            </w:pPr>
            <w:r w:rsidRPr="00D448B1">
              <w:rPr>
                <w:szCs w:val="28"/>
              </w:rPr>
              <w:t>14.04.2015</w:t>
            </w:r>
          </w:p>
        </w:tc>
        <w:tc>
          <w:tcPr>
            <w:tcW w:w="3684" w:type="pct"/>
            <w:shd w:val="clear" w:color="auto" w:fill="auto"/>
          </w:tcPr>
          <w:p w:rsidR="003122DE" w:rsidRPr="00D448B1" w:rsidRDefault="003122DE" w:rsidP="00673A76">
            <w:pPr>
              <w:overflowPunct w:val="0"/>
              <w:spacing w:after="0"/>
              <w:ind w:firstLine="0"/>
              <w:contextualSpacing/>
              <w:mirrorIndents/>
              <w:textAlignment w:val="baseline"/>
              <w:outlineLvl w:val="7"/>
              <w:rPr>
                <w:szCs w:val="28"/>
              </w:rPr>
            </w:pPr>
            <w:r w:rsidRPr="00D448B1">
              <w:rPr>
                <w:szCs w:val="28"/>
              </w:rPr>
              <w:t xml:space="preserve">Подготовила проект постановления о привлечении в качестве обвиняемого, а также проект протокола допроса обвиняемого. </w:t>
            </w:r>
          </w:p>
        </w:tc>
      </w:tr>
      <w:tr w:rsidR="003122DE" w:rsidRPr="00D448B1" w:rsidTr="00DA7AC2">
        <w:tc>
          <w:tcPr>
            <w:tcW w:w="499" w:type="pct"/>
            <w:shd w:val="clear" w:color="auto" w:fill="auto"/>
          </w:tcPr>
          <w:p w:rsidR="003122DE" w:rsidRPr="00D448B1" w:rsidRDefault="003122DE" w:rsidP="00673A76">
            <w:pPr>
              <w:numPr>
                <w:ilvl w:val="0"/>
                <w:numId w:val="4"/>
              </w:numPr>
              <w:overflowPunct w:val="0"/>
              <w:spacing w:after="0"/>
              <w:ind w:left="0" w:firstLine="0"/>
              <w:contextualSpacing/>
              <w:mirrorIndents/>
              <w:textAlignment w:val="baseline"/>
              <w:outlineLvl w:val="7"/>
              <w:rPr>
                <w:szCs w:val="28"/>
              </w:rPr>
            </w:pPr>
          </w:p>
        </w:tc>
        <w:tc>
          <w:tcPr>
            <w:tcW w:w="817" w:type="pct"/>
            <w:shd w:val="clear" w:color="auto" w:fill="auto"/>
          </w:tcPr>
          <w:p w:rsidR="003122DE" w:rsidRPr="00D448B1" w:rsidRDefault="003122DE" w:rsidP="00673A76">
            <w:pPr>
              <w:overflowPunct w:val="0"/>
              <w:spacing w:after="0"/>
              <w:ind w:firstLine="0"/>
              <w:contextualSpacing/>
              <w:mirrorIndents/>
              <w:textAlignment w:val="baseline"/>
              <w:outlineLvl w:val="7"/>
              <w:rPr>
                <w:szCs w:val="28"/>
              </w:rPr>
            </w:pPr>
            <w:r w:rsidRPr="00D448B1">
              <w:rPr>
                <w:szCs w:val="28"/>
              </w:rPr>
              <w:t>15.04.2015</w:t>
            </w:r>
          </w:p>
        </w:tc>
        <w:tc>
          <w:tcPr>
            <w:tcW w:w="3684" w:type="pct"/>
            <w:shd w:val="clear" w:color="auto" w:fill="auto"/>
          </w:tcPr>
          <w:p w:rsidR="003122DE" w:rsidRPr="00D448B1" w:rsidRDefault="003122DE" w:rsidP="002539E0">
            <w:pPr>
              <w:overflowPunct w:val="0"/>
              <w:spacing w:after="0"/>
              <w:ind w:firstLine="0"/>
              <w:contextualSpacing/>
              <w:mirrorIndents/>
              <w:textAlignment w:val="baseline"/>
              <w:outlineLvl w:val="7"/>
              <w:rPr>
                <w:szCs w:val="28"/>
              </w:rPr>
            </w:pPr>
            <w:r w:rsidRPr="00D448B1">
              <w:rPr>
                <w:szCs w:val="28"/>
              </w:rPr>
              <w:t xml:space="preserve">Присутствовала при проведении следователем </w:t>
            </w:r>
            <w:r w:rsidR="002539E0">
              <w:rPr>
                <w:szCs w:val="28"/>
              </w:rPr>
              <w:t>Мазуровым А.А</w:t>
            </w:r>
            <w:r w:rsidRPr="00D448B1">
              <w:rPr>
                <w:szCs w:val="28"/>
              </w:rPr>
              <w:t>. допроса обвиняемого.</w:t>
            </w:r>
          </w:p>
        </w:tc>
      </w:tr>
      <w:tr w:rsidR="003122DE" w:rsidRPr="00D448B1" w:rsidTr="00DA7AC2">
        <w:tc>
          <w:tcPr>
            <w:tcW w:w="499" w:type="pct"/>
            <w:shd w:val="clear" w:color="auto" w:fill="auto"/>
          </w:tcPr>
          <w:p w:rsidR="003122DE" w:rsidRPr="00D448B1" w:rsidRDefault="003122DE" w:rsidP="00673A76">
            <w:pPr>
              <w:numPr>
                <w:ilvl w:val="0"/>
                <w:numId w:val="4"/>
              </w:numPr>
              <w:overflowPunct w:val="0"/>
              <w:spacing w:after="0"/>
              <w:ind w:left="0" w:firstLine="0"/>
              <w:contextualSpacing/>
              <w:mirrorIndents/>
              <w:textAlignment w:val="baseline"/>
              <w:outlineLvl w:val="7"/>
              <w:rPr>
                <w:szCs w:val="28"/>
              </w:rPr>
            </w:pPr>
          </w:p>
        </w:tc>
        <w:tc>
          <w:tcPr>
            <w:tcW w:w="817" w:type="pct"/>
            <w:shd w:val="clear" w:color="auto" w:fill="auto"/>
          </w:tcPr>
          <w:p w:rsidR="003122DE" w:rsidRPr="00D448B1" w:rsidRDefault="003122DE" w:rsidP="00673A76">
            <w:pPr>
              <w:overflowPunct w:val="0"/>
              <w:spacing w:after="0"/>
              <w:ind w:firstLine="0"/>
              <w:contextualSpacing/>
              <w:mirrorIndents/>
              <w:textAlignment w:val="baseline"/>
              <w:outlineLvl w:val="7"/>
              <w:rPr>
                <w:szCs w:val="28"/>
              </w:rPr>
            </w:pPr>
            <w:r w:rsidRPr="00D448B1">
              <w:rPr>
                <w:szCs w:val="28"/>
              </w:rPr>
              <w:t>16.04.2015</w:t>
            </w:r>
          </w:p>
        </w:tc>
        <w:tc>
          <w:tcPr>
            <w:tcW w:w="3684" w:type="pct"/>
            <w:shd w:val="clear" w:color="auto" w:fill="auto"/>
          </w:tcPr>
          <w:p w:rsidR="003122DE" w:rsidRPr="00D448B1" w:rsidRDefault="003122DE" w:rsidP="00673A76">
            <w:pPr>
              <w:overflowPunct w:val="0"/>
              <w:spacing w:after="0"/>
              <w:ind w:firstLine="0"/>
              <w:contextualSpacing/>
              <w:mirrorIndents/>
              <w:textAlignment w:val="baseline"/>
              <w:outlineLvl w:val="7"/>
              <w:rPr>
                <w:szCs w:val="28"/>
              </w:rPr>
            </w:pPr>
            <w:r w:rsidRPr="00D448B1">
              <w:rPr>
                <w:szCs w:val="28"/>
              </w:rPr>
              <w:t xml:space="preserve">Присутствовала при получении следователем Ивановым И.В. объяснения с лица, в отношении которого проводится проверка в порядке ст.144-145 УПК РФ. </w:t>
            </w:r>
          </w:p>
        </w:tc>
      </w:tr>
      <w:tr w:rsidR="003122DE" w:rsidRPr="00D448B1" w:rsidTr="00DA7AC2">
        <w:tc>
          <w:tcPr>
            <w:tcW w:w="499" w:type="pct"/>
            <w:shd w:val="clear" w:color="auto" w:fill="auto"/>
          </w:tcPr>
          <w:p w:rsidR="003122DE" w:rsidRPr="00D448B1" w:rsidRDefault="003122DE" w:rsidP="00673A76">
            <w:pPr>
              <w:numPr>
                <w:ilvl w:val="0"/>
                <w:numId w:val="4"/>
              </w:numPr>
              <w:overflowPunct w:val="0"/>
              <w:spacing w:after="0"/>
              <w:ind w:left="0" w:firstLine="0"/>
              <w:contextualSpacing/>
              <w:mirrorIndents/>
              <w:textAlignment w:val="baseline"/>
              <w:outlineLvl w:val="7"/>
              <w:rPr>
                <w:szCs w:val="28"/>
              </w:rPr>
            </w:pPr>
          </w:p>
        </w:tc>
        <w:tc>
          <w:tcPr>
            <w:tcW w:w="817" w:type="pct"/>
            <w:shd w:val="clear" w:color="auto" w:fill="auto"/>
          </w:tcPr>
          <w:p w:rsidR="003122DE" w:rsidRPr="00D448B1" w:rsidRDefault="003122DE" w:rsidP="00673A76">
            <w:pPr>
              <w:overflowPunct w:val="0"/>
              <w:spacing w:after="0"/>
              <w:ind w:firstLine="0"/>
              <w:contextualSpacing/>
              <w:mirrorIndents/>
              <w:textAlignment w:val="baseline"/>
              <w:outlineLvl w:val="7"/>
              <w:rPr>
                <w:szCs w:val="28"/>
              </w:rPr>
            </w:pPr>
            <w:r w:rsidRPr="00D448B1">
              <w:rPr>
                <w:szCs w:val="28"/>
              </w:rPr>
              <w:t>17.04.2015</w:t>
            </w:r>
          </w:p>
        </w:tc>
        <w:tc>
          <w:tcPr>
            <w:tcW w:w="3684" w:type="pct"/>
            <w:shd w:val="clear" w:color="auto" w:fill="auto"/>
          </w:tcPr>
          <w:p w:rsidR="003122DE" w:rsidRPr="00D448B1" w:rsidRDefault="003122DE" w:rsidP="00673A76">
            <w:pPr>
              <w:overflowPunct w:val="0"/>
              <w:spacing w:after="0"/>
              <w:ind w:firstLine="0"/>
              <w:contextualSpacing/>
              <w:mirrorIndents/>
              <w:textAlignment w:val="baseline"/>
              <w:outlineLvl w:val="7"/>
              <w:rPr>
                <w:szCs w:val="28"/>
              </w:rPr>
            </w:pPr>
            <w:r w:rsidRPr="00D448B1">
              <w:rPr>
                <w:szCs w:val="28"/>
              </w:rPr>
              <w:t>Подготовила проект протокола допроса свидетеля по уголовному делу.</w:t>
            </w:r>
          </w:p>
        </w:tc>
      </w:tr>
      <w:tr w:rsidR="003122DE" w:rsidRPr="00D448B1" w:rsidTr="00DA7AC2">
        <w:tc>
          <w:tcPr>
            <w:tcW w:w="499" w:type="pct"/>
            <w:shd w:val="clear" w:color="auto" w:fill="auto"/>
          </w:tcPr>
          <w:p w:rsidR="003122DE" w:rsidRPr="00D448B1" w:rsidRDefault="003122DE" w:rsidP="00673A76">
            <w:pPr>
              <w:numPr>
                <w:ilvl w:val="0"/>
                <w:numId w:val="4"/>
              </w:numPr>
              <w:overflowPunct w:val="0"/>
              <w:spacing w:after="0"/>
              <w:ind w:left="0" w:firstLine="0"/>
              <w:contextualSpacing/>
              <w:mirrorIndents/>
              <w:textAlignment w:val="baseline"/>
              <w:outlineLvl w:val="7"/>
              <w:rPr>
                <w:szCs w:val="28"/>
              </w:rPr>
            </w:pPr>
          </w:p>
        </w:tc>
        <w:tc>
          <w:tcPr>
            <w:tcW w:w="817" w:type="pct"/>
            <w:shd w:val="clear" w:color="auto" w:fill="auto"/>
          </w:tcPr>
          <w:p w:rsidR="003122DE" w:rsidRPr="00D448B1" w:rsidRDefault="003122DE" w:rsidP="00673A76">
            <w:pPr>
              <w:overflowPunct w:val="0"/>
              <w:spacing w:after="0"/>
              <w:ind w:firstLine="0"/>
              <w:contextualSpacing/>
              <w:mirrorIndents/>
              <w:textAlignment w:val="baseline"/>
              <w:outlineLvl w:val="7"/>
              <w:rPr>
                <w:szCs w:val="28"/>
              </w:rPr>
            </w:pPr>
            <w:r w:rsidRPr="00D448B1">
              <w:rPr>
                <w:szCs w:val="28"/>
              </w:rPr>
              <w:t>20.04.2015</w:t>
            </w:r>
          </w:p>
        </w:tc>
        <w:tc>
          <w:tcPr>
            <w:tcW w:w="3684" w:type="pct"/>
            <w:shd w:val="clear" w:color="auto" w:fill="auto"/>
          </w:tcPr>
          <w:p w:rsidR="003122DE" w:rsidRPr="00D448B1" w:rsidRDefault="003122DE" w:rsidP="00673A76">
            <w:pPr>
              <w:overflowPunct w:val="0"/>
              <w:spacing w:after="0"/>
              <w:ind w:firstLine="0"/>
              <w:contextualSpacing/>
              <w:mirrorIndents/>
              <w:textAlignment w:val="baseline"/>
              <w:outlineLvl w:val="7"/>
              <w:rPr>
                <w:szCs w:val="28"/>
              </w:rPr>
            </w:pPr>
            <w:r w:rsidRPr="00D448B1">
              <w:rPr>
                <w:szCs w:val="28"/>
              </w:rPr>
              <w:t>Подготовила проект протокола допроса свидетеля по уголовному делу. Присутствовала при допросе свидетеля следователем Ивановым И.В.</w:t>
            </w:r>
          </w:p>
        </w:tc>
      </w:tr>
      <w:tr w:rsidR="003122DE" w:rsidRPr="00D448B1" w:rsidTr="00DA7AC2">
        <w:tc>
          <w:tcPr>
            <w:tcW w:w="499" w:type="pct"/>
            <w:shd w:val="clear" w:color="auto" w:fill="auto"/>
          </w:tcPr>
          <w:p w:rsidR="003122DE" w:rsidRPr="00D448B1" w:rsidRDefault="003122DE" w:rsidP="00673A76">
            <w:pPr>
              <w:numPr>
                <w:ilvl w:val="0"/>
                <w:numId w:val="4"/>
              </w:numPr>
              <w:overflowPunct w:val="0"/>
              <w:spacing w:after="0"/>
              <w:ind w:left="0" w:firstLine="0"/>
              <w:contextualSpacing/>
              <w:mirrorIndents/>
              <w:textAlignment w:val="baseline"/>
              <w:outlineLvl w:val="7"/>
              <w:rPr>
                <w:szCs w:val="28"/>
              </w:rPr>
            </w:pPr>
          </w:p>
        </w:tc>
        <w:tc>
          <w:tcPr>
            <w:tcW w:w="817" w:type="pct"/>
            <w:shd w:val="clear" w:color="auto" w:fill="auto"/>
          </w:tcPr>
          <w:p w:rsidR="003122DE" w:rsidRPr="00D448B1" w:rsidRDefault="003122DE" w:rsidP="00673A76">
            <w:pPr>
              <w:overflowPunct w:val="0"/>
              <w:spacing w:after="0"/>
              <w:ind w:firstLine="0"/>
              <w:contextualSpacing/>
              <w:mirrorIndents/>
              <w:textAlignment w:val="baseline"/>
              <w:outlineLvl w:val="7"/>
              <w:rPr>
                <w:szCs w:val="28"/>
              </w:rPr>
            </w:pPr>
            <w:r w:rsidRPr="00D448B1">
              <w:rPr>
                <w:szCs w:val="28"/>
              </w:rPr>
              <w:t>21.04.2015</w:t>
            </w:r>
          </w:p>
        </w:tc>
        <w:tc>
          <w:tcPr>
            <w:tcW w:w="3684" w:type="pct"/>
            <w:shd w:val="clear" w:color="auto" w:fill="auto"/>
          </w:tcPr>
          <w:p w:rsidR="003122DE" w:rsidRPr="00D448B1" w:rsidRDefault="003122DE" w:rsidP="00673A76">
            <w:pPr>
              <w:overflowPunct w:val="0"/>
              <w:spacing w:after="0"/>
              <w:ind w:firstLine="0"/>
              <w:contextualSpacing/>
              <w:mirrorIndents/>
              <w:textAlignment w:val="baseline"/>
              <w:outlineLvl w:val="7"/>
              <w:rPr>
                <w:szCs w:val="28"/>
              </w:rPr>
            </w:pPr>
            <w:r w:rsidRPr="00D448B1">
              <w:rPr>
                <w:szCs w:val="28"/>
              </w:rPr>
              <w:t>Подготовила по уголовному делу проекты нескольких поручений о производстве оперативно-розыскных мероприятий. Направила данные поручения посредством почты через канцелярию следственного управления.</w:t>
            </w:r>
          </w:p>
        </w:tc>
      </w:tr>
      <w:tr w:rsidR="003122DE" w:rsidRPr="00D448B1" w:rsidTr="00DA7AC2">
        <w:tc>
          <w:tcPr>
            <w:tcW w:w="499" w:type="pct"/>
            <w:shd w:val="clear" w:color="auto" w:fill="auto"/>
          </w:tcPr>
          <w:p w:rsidR="003122DE" w:rsidRPr="00D448B1" w:rsidRDefault="003122DE" w:rsidP="00673A76">
            <w:pPr>
              <w:numPr>
                <w:ilvl w:val="0"/>
                <w:numId w:val="4"/>
              </w:numPr>
              <w:overflowPunct w:val="0"/>
              <w:spacing w:after="0"/>
              <w:ind w:left="0" w:firstLine="0"/>
              <w:contextualSpacing/>
              <w:mirrorIndents/>
              <w:textAlignment w:val="baseline"/>
              <w:outlineLvl w:val="7"/>
              <w:rPr>
                <w:szCs w:val="28"/>
              </w:rPr>
            </w:pPr>
          </w:p>
        </w:tc>
        <w:tc>
          <w:tcPr>
            <w:tcW w:w="817" w:type="pct"/>
            <w:shd w:val="clear" w:color="auto" w:fill="auto"/>
          </w:tcPr>
          <w:p w:rsidR="003122DE" w:rsidRPr="00D448B1" w:rsidRDefault="003122DE" w:rsidP="00673A76">
            <w:pPr>
              <w:overflowPunct w:val="0"/>
              <w:spacing w:after="0"/>
              <w:ind w:firstLine="0"/>
              <w:contextualSpacing/>
              <w:mirrorIndents/>
              <w:textAlignment w:val="baseline"/>
              <w:outlineLvl w:val="7"/>
              <w:rPr>
                <w:szCs w:val="28"/>
              </w:rPr>
            </w:pPr>
            <w:r w:rsidRPr="00D448B1">
              <w:rPr>
                <w:szCs w:val="28"/>
              </w:rPr>
              <w:t>22.04.2015</w:t>
            </w:r>
          </w:p>
        </w:tc>
        <w:tc>
          <w:tcPr>
            <w:tcW w:w="3684" w:type="pct"/>
            <w:shd w:val="clear" w:color="auto" w:fill="auto"/>
          </w:tcPr>
          <w:p w:rsidR="003122DE" w:rsidRPr="00D448B1" w:rsidRDefault="003122DE" w:rsidP="00673A76">
            <w:pPr>
              <w:overflowPunct w:val="0"/>
              <w:spacing w:after="0"/>
              <w:ind w:firstLine="0"/>
              <w:contextualSpacing/>
              <w:mirrorIndents/>
              <w:textAlignment w:val="baseline"/>
              <w:outlineLvl w:val="7"/>
              <w:rPr>
                <w:szCs w:val="28"/>
              </w:rPr>
            </w:pPr>
            <w:r w:rsidRPr="00D448B1">
              <w:rPr>
                <w:szCs w:val="28"/>
              </w:rPr>
              <w:t>Нумеровала десять томов уголовного дела, составляла описи данных томов уголовного дела, сшивала указанные тома уголовного дела, готовила обложки для данных уголовных дел.</w:t>
            </w:r>
          </w:p>
        </w:tc>
      </w:tr>
      <w:tr w:rsidR="003122DE" w:rsidRPr="00D448B1" w:rsidTr="00DA7AC2">
        <w:tc>
          <w:tcPr>
            <w:tcW w:w="499" w:type="pct"/>
            <w:shd w:val="clear" w:color="auto" w:fill="auto"/>
          </w:tcPr>
          <w:p w:rsidR="003122DE" w:rsidRPr="00D448B1" w:rsidRDefault="003122DE" w:rsidP="00673A76">
            <w:pPr>
              <w:numPr>
                <w:ilvl w:val="0"/>
                <w:numId w:val="4"/>
              </w:numPr>
              <w:overflowPunct w:val="0"/>
              <w:spacing w:after="0"/>
              <w:ind w:left="0" w:firstLine="0"/>
              <w:contextualSpacing/>
              <w:mirrorIndents/>
              <w:textAlignment w:val="baseline"/>
              <w:outlineLvl w:val="7"/>
              <w:rPr>
                <w:szCs w:val="28"/>
              </w:rPr>
            </w:pPr>
          </w:p>
        </w:tc>
        <w:tc>
          <w:tcPr>
            <w:tcW w:w="817" w:type="pct"/>
            <w:shd w:val="clear" w:color="auto" w:fill="auto"/>
          </w:tcPr>
          <w:p w:rsidR="003122DE" w:rsidRPr="00D448B1" w:rsidRDefault="003122DE" w:rsidP="00673A76">
            <w:pPr>
              <w:overflowPunct w:val="0"/>
              <w:spacing w:after="0"/>
              <w:ind w:firstLine="0"/>
              <w:contextualSpacing/>
              <w:mirrorIndents/>
              <w:textAlignment w:val="baseline"/>
              <w:outlineLvl w:val="7"/>
              <w:rPr>
                <w:szCs w:val="28"/>
              </w:rPr>
            </w:pPr>
            <w:r w:rsidRPr="00D448B1">
              <w:rPr>
                <w:szCs w:val="28"/>
              </w:rPr>
              <w:t>23.04.2015</w:t>
            </w:r>
          </w:p>
        </w:tc>
        <w:tc>
          <w:tcPr>
            <w:tcW w:w="3684" w:type="pct"/>
            <w:shd w:val="clear" w:color="auto" w:fill="auto"/>
          </w:tcPr>
          <w:p w:rsidR="003122DE" w:rsidRPr="00D448B1" w:rsidRDefault="003122DE" w:rsidP="00673A76">
            <w:pPr>
              <w:overflowPunct w:val="0"/>
              <w:spacing w:after="0"/>
              <w:ind w:firstLine="0"/>
              <w:contextualSpacing/>
              <w:mirrorIndents/>
              <w:textAlignment w:val="baseline"/>
              <w:outlineLvl w:val="7"/>
              <w:rPr>
                <w:szCs w:val="28"/>
              </w:rPr>
            </w:pPr>
            <w:r w:rsidRPr="00D448B1">
              <w:rPr>
                <w:szCs w:val="28"/>
              </w:rPr>
              <w:t xml:space="preserve">Участвовала в качестве понятой в ходе следственного </w:t>
            </w:r>
            <w:r w:rsidRPr="00D448B1">
              <w:rPr>
                <w:szCs w:val="28"/>
              </w:rPr>
              <w:lastRenderedPageBreak/>
              <w:t xml:space="preserve">эксперимента с участием свидетеля. </w:t>
            </w:r>
          </w:p>
          <w:p w:rsidR="003122DE" w:rsidRPr="00D448B1" w:rsidRDefault="003122DE" w:rsidP="00673A76">
            <w:pPr>
              <w:overflowPunct w:val="0"/>
              <w:spacing w:after="0"/>
              <w:ind w:firstLine="0"/>
              <w:contextualSpacing/>
              <w:mirrorIndents/>
              <w:textAlignment w:val="baseline"/>
              <w:outlineLvl w:val="7"/>
              <w:rPr>
                <w:szCs w:val="28"/>
              </w:rPr>
            </w:pPr>
            <w:r w:rsidRPr="00D448B1">
              <w:rPr>
                <w:szCs w:val="28"/>
              </w:rPr>
              <w:t xml:space="preserve">Составляла фототаблицы. </w:t>
            </w:r>
          </w:p>
        </w:tc>
      </w:tr>
      <w:tr w:rsidR="003122DE" w:rsidRPr="00D448B1" w:rsidTr="00DA7AC2">
        <w:tc>
          <w:tcPr>
            <w:tcW w:w="499" w:type="pct"/>
            <w:shd w:val="clear" w:color="auto" w:fill="auto"/>
          </w:tcPr>
          <w:p w:rsidR="003122DE" w:rsidRPr="00D448B1" w:rsidRDefault="003122DE" w:rsidP="00673A76">
            <w:pPr>
              <w:numPr>
                <w:ilvl w:val="0"/>
                <w:numId w:val="4"/>
              </w:numPr>
              <w:overflowPunct w:val="0"/>
              <w:spacing w:after="0"/>
              <w:ind w:left="0" w:firstLine="0"/>
              <w:contextualSpacing/>
              <w:mirrorIndents/>
              <w:textAlignment w:val="baseline"/>
              <w:outlineLvl w:val="7"/>
              <w:rPr>
                <w:szCs w:val="28"/>
              </w:rPr>
            </w:pPr>
          </w:p>
        </w:tc>
        <w:tc>
          <w:tcPr>
            <w:tcW w:w="817" w:type="pct"/>
            <w:shd w:val="clear" w:color="auto" w:fill="auto"/>
          </w:tcPr>
          <w:p w:rsidR="003122DE" w:rsidRPr="00D448B1" w:rsidRDefault="003122DE" w:rsidP="00673A76">
            <w:pPr>
              <w:overflowPunct w:val="0"/>
              <w:spacing w:after="0"/>
              <w:ind w:firstLine="0"/>
              <w:contextualSpacing/>
              <w:mirrorIndents/>
              <w:textAlignment w:val="baseline"/>
              <w:outlineLvl w:val="7"/>
              <w:rPr>
                <w:szCs w:val="28"/>
              </w:rPr>
            </w:pPr>
            <w:r w:rsidRPr="00D448B1">
              <w:rPr>
                <w:szCs w:val="28"/>
              </w:rPr>
              <w:t>24.04.2015</w:t>
            </w:r>
          </w:p>
        </w:tc>
        <w:tc>
          <w:tcPr>
            <w:tcW w:w="3684" w:type="pct"/>
            <w:shd w:val="clear" w:color="auto" w:fill="auto"/>
          </w:tcPr>
          <w:p w:rsidR="003122DE" w:rsidRPr="00D448B1" w:rsidRDefault="003122DE" w:rsidP="00673A76">
            <w:pPr>
              <w:overflowPunct w:val="0"/>
              <w:spacing w:after="0"/>
              <w:ind w:firstLine="0"/>
              <w:contextualSpacing/>
              <w:mirrorIndents/>
              <w:textAlignment w:val="baseline"/>
              <w:outlineLvl w:val="7"/>
              <w:rPr>
                <w:szCs w:val="28"/>
              </w:rPr>
            </w:pPr>
            <w:r w:rsidRPr="00D448B1">
              <w:rPr>
                <w:rFonts w:eastAsia="Calibri"/>
                <w:szCs w:val="28"/>
              </w:rPr>
              <w:t>Подведение итогов практики. Написание отчета. Доложила руководителю практики об итогах прох</w:t>
            </w:r>
            <w:r w:rsidRPr="00D448B1">
              <w:rPr>
                <w:szCs w:val="28"/>
              </w:rPr>
              <w:t>ождения практики, ознакомила с о</w:t>
            </w:r>
            <w:r w:rsidRPr="00D448B1">
              <w:rPr>
                <w:rFonts w:eastAsia="Calibri"/>
                <w:szCs w:val="28"/>
              </w:rPr>
              <w:t>тчетом о прохождении практики.</w:t>
            </w:r>
          </w:p>
        </w:tc>
      </w:tr>
    </w:tbl>
    <w:p w:rsidR="003122DE" w:rsidRPr="00D448B1" w:rsidRDefault="003122DE" w:rsidP="00742B4D">
      <w:pPr>
        <w:rPr>
          <w:szCs w:val="28"/>
        </w:rPr>
      </w:pPr>
    </w:p>
    <w:p w:rsidR="00742B4D" w:rsidRPr="00D448B1" w:rsidRDefault="00742B4D" w:rsidP="00742B4D">
      <w:pPr>
        <w:rPr>
          <w:szCs w:val="28"/>
        </w:rPr>
      </w:pPr>
    </w:p>
    <w:p w:rsidR="003122DE" w:rsidRPr="00D448B1" w:rsidRDefault="003122DE" w:rsidP="00742B4D">
      <w:pPr>
        <w:rPr>
          <w:szCs w:val="28"/>
        </w:rPr>
      </w:pPr>
      <w:r w:rsidRPr="00D448B1">
        <w:rPr>
          <w:szCs w:val="28"/>
        </w:rPr>
        <w:t xml:space="preserve">Студент _____________________                          ________________________                                                                                        </w:t>
      </w:r>
    </w:p>
    <w:p w:rsidR="003122DE" w:rsidRPr="00D448B1" w:rsidRDefault="00742B4D" w:rsidP="00742B4D">
      <w:pPr>
        <w:rPr>
          <w:szCs w:val="28"/>
          <w:vertAlign w:val="superscript"/>
        </w:rPr>
      </w:pPr>
      <w:r w:rsidRPr="00D448B1">
        <w:rPr>
          <w:szCs w:val="28"/>
          <w:vertAlign w:val="superscript"/>
        </w:rPr>
        <w:tab/>
      </w:r>
      <w:r w:rsidRPr="00D448B1">
        <w:rPr>
          <w:szCs w:val="28"/>
          <w:vertAlign w:val="superscript"/>
        </w:rPr>
        <w:tab/>
      </w:r>
      <w:r w:rsidRPr="00D448B1">
        <w:rPr>
          <w:szCs w:val="28"/>
          <w:vertAlign w:val="superscript"/>
        </w:rPr>
        <w:tab/>
      </w:r>
      <w:r w:rsidR="003122DE" w:rsidRPr="00D448B1">
        <w:rPr>
          <w:szCs w:val="28"/>
          <w:vertAlign w:val="superscript"/>
        </w:rPr>
        <w:t>(подпись)                                                                                                  (ФИО)</w:t>
      </w:r>
    </w:p>
    <w:p w:rsidR="003122DE" w:rsidRPr="00D448B1" w:rsidRDefault="003122DE" w:rsidP="00742B4D">
      <w:pPr>
        <w:rPr>
          <w:szCs w:val="28"/>
        </w:rPr>
      </w:pPr>
      <w:r w:rsidRPr="00D448B1">
        <w:rPr>
          <w:szCs w:val="28"/>
        </w:rPr>
        <w:t xml:space="preserve">                   Согласен</w:t>
      </w:r>
    </w:p>
    <w:p w:rsidR="00742B4D" w:rsidRPr="00D448B1" w:rsidRDefault="00742B4D" w:rsidP="00742B4D">
      <w:pPr>
        <w:rPr>
          <w:szCs w:val="28"/>
        </w:rPr>
      </w:pPr>
    </w:p>
    <w:p w:rsidR="003122DE" w:rsidRPr="00D448B1" w:rsidRDefault="003122DE" w:rsidP="00742B4D">
      <w:pPr>
        <w:rPr>
          <w:szCs w:val="28"/>
        </w:rPr>
      </w:pPr>
      <w:r w:rsidRPr="00D448B1">
        <w:rPr>
          <w:szCs w:val="28"/>
        </w:rPr>
        <w:t>Руководитель практики____________________________________</w:t>
      </w:r>
    </w:p>
    <w:p w:rsidR="003122DE" w:rsidRPr="00D448B1" w:rsidRDefault="003122DE" w:rsidP="00742B4D">
      <w:pPr>
        <w:rPr>
          <w:szCs w:val="28"/>
        </w:rPr>
      </w:pPr>
      <w:r w:rsidRPr="00D448B1">
        <w:rPr>
          <w:szCs w:val="28"/>
          <w:vertAlign w:val="superscript"/>
        </w:rPr>
        <w:t xml:space="preserve">                                                                                                                         (подпись, ФИО)</w:t>
      </w:r>
    </w:p>
    <w:p w:rsidR="003122DE" w:rsidRPr="00D448B1" w:rsidRDefault="003122DE" w:rsidP="00673A76">
      <w:pPr>
        <w:spacing w:after="0"/>
        <w:contextualSpacing/>
        <w:mirrorIndents/>
        <w:rPr>
          <w:b/>
          <w:szCs w:val="28"/>
        </w:rPr>
      </w:pPr>
    </w:p>
    <w:p w:rsidR="00557387" w:rsidRPr="00D448B1" w:rsidRDefault="00557387" w:rsidP="00673A76">
      <w:pPr>
        <w:spacing w:after="0"/>
        <w:contextualSpacing/>
        <w:mirrorIndents/>
        <w:rPr>
          <w:b/>
          <w:szCs w:val="28"/>
        </w:rPr>
      </w:pPr>
    </w:p>
    <w:p w:rsidR="00557387" w:rsidRPr="00D448B1" w:rsidRDefault="00557387" w:rsidP="00673A76">
      <w:pPr>
        <w:spacing w:after="0"/>
        <w:contextualSpacing/>
        <w:mirrorIndents/>
        <w:rPr>
          <w:b/>
          <w:szCs w:val="28"/>
        </w:rPr>
      </w:pPr>
    </w:p>
    <w:p w:rsidR="00742B4D" w:rsidRPr="00D448B1" w:rsidRDefault="00742B4D">
      <w:pPr>
        <w:widowControl/>
        <w:autoSpaceDE/>
        <w:autoSpaceDN/>
        <w:adjustRightInd/>
        <w:rPr>
          <w:b/>
          <w:szCs w:val="28"/>
        </w:rPr>
      </w:pPr>
      <w:r w:rsidRPr="00D448B1">
        <w:rPr>
          <w:b/>
          <w:szCs w:val="28"/>
        </w:rPr>
        <w:br w:type="page"/>
      </w:r>
    </w:p>
    <w:p w:rsidR="00F233F4" w:rsidRPr="00D448B1" w:rsidRDefault="00F233F4" w:rsidP="00A4113C">
      <w:pPr>
        <w:pStyle w:val="1"/>
        <w:ind w:firstLine="0"/>
      </w:pPr>
      <w:bookmarkStart w:id="4" w:name="_Toc419726116"/>
      <w:r w:rsidRPr="00D448B1">
        <w:lastRenderedPageBreak/>
        <w:t>Отчет по практике</w:t>
      </w:r>
      <w:bookmarkEnd w:id="4"/>
    </w:p>
    <w:p w:rsidR="003122DE" w:rsidRPr="00D448B1" w:rsidRDefault="003122DE" w:rsidP="00673A76">
      <w:pPr>
        <w:spacing w:after="0"/>
        <w:contextualSpacing/>
        <w:mirrorIndents/>
        <w:rPr>
          <w:szCs w:val="28"/>
          <w:vertAlign w:val="superscript"/>
        </w:rPr>
      </w:pPr>
    </w:p>
    <w:p w:rsidR="00C65A71" w:rsidRPr="00D448B1" w:rsidRDefault="00C65A71" w:rsidP="00742B4D">
      <w:pPr>
        <w:rPr>
          <w:szCs w:val="28"/>
        </w:rPr>
      </w:pPr>
      <w:r w:rsidRPr="00D448B1">
        <w:rPr>
          <w:szCs w:val="28"/>
        </w:rPr>
        <w:t xml:space="preserve"> Я, </w:t>
      </w:r>
      <w:r w:rsidR="008F4435" w:rsidRPr="00D448B1">
        <w:rPr>
          <w:szCs w:val="28"/>
        </w:rPr>
        <w:t xml:space="preserve">Рябинкина Екатерина Сергеевна </w:t>
      </w:r>
      <w:r w:rsidR="005A53F5" w:rsidRPr="00D448B1">
        <w:rPr>
          <w:szCs w:val="28"/>
        </w:rPr>
        <w:t xml:space="preserve">студентка  3 </w:t>
      </w:r>
      <w:r w:rsidRPr="00D448B1">
        <w:rPr>
          <w:szCs w:val="28"/>
        </w:rPr>
        <w:t xml:space="preserve">курса  юридического  факультета  Псковского государственного  университета проходила  </w:t>
      </w:r>
      <w:r w:rsidR="004A51D7">
        <w:rPr>
          <w:szCs w:val="28"/>
        </w:rPr>
        <w:t>производственную</w:t>
      </w:r>
      <w:r w:rsidRPr="00D448B1">
        <w:rPr>
          <w:szCs w:val="28"/>
        </w:rPr>
        <w:t xml:space="preserve">  практику   в  Следственном  Управлении  </w:t>
      </w:r>
      <w:r w:rsidR="00FA6967" w:rsidRPr="00D448B1">
        <w:rPr>
          <w:szCs w:val="28"/>
        </w:rPr>
        <w:t>Следственного комите</w:t>
      </w:r>
      <w:r w:rsidR="005A53F5" w:rsidRPr="00D448B1">
        <w:rPr>
          <w:szCs w:val="28"/>
        </w:rPr>
        <w:t xml:space="preserve">та России по городу Пскову </w:t>
      </w:r>
      <w:r w:rsidR="00557387" w:rsidRPr="00D448B1">
        <w:rPr>
          <w:szCs w:val="28"/>
        </w:rPr>
        <w:t xml:space="preserve">в качестве помощника </w:t>
      </w:r>
      <w:r w:rsidR="00557387" w:rsidRPr="00D448B1">
        <w:rPr>
          <w:rFonts w:eastAsia="Calibri"/>
          <w:szCs w:val="28"/>
        </w:rPr>
        <w:t xml:space="preserve">следователя  </w:t>
      </w:r>
      <w:r w:rsidR="005A53F5" w:rsidRPr="00D448B1">
        <w:rPr>
          <w:szCs w:val="28"/>
        </w:rPr>
        <w:t>с 30 марта по 26  апреля 2015</w:t>
      </w:r>
      <w:r w:rsidRPr="00D448B1">
        <w:rPr>
          <w:szCs w:val="28"/>
        </w:rPr>
        <w:t xml:space="preserve"> года</w:t>
      </w:r>
      <w:r w:rsidR="00AC0458" w:rsidRPr="00D448B1">
        <w:rPr>
          <w:szCs w:val="28"/>
        </w:rPr>
        <w:t xml:space="preserve">,  под  руководством  старшего </w:t>
      </w:r>
      <w:r w:rsidRPr="00D448B1">
        <w:rPr>
          <w:szCs w:val="28"/>
        </w:rPr>
        <w:t>следователя</w:t>
      </w:r>
      <w:r w:rsidR="00AC0458" w:rsidRPr="00D448B1">
        <w:rPr>
          <w:szCs w:val="28"/>
        </w:rPr>
        <w:t xml:space="preserve"> </w:t>
      </w:r>
      <w:r w:rsidR="00075B84" w:rsidRPr="00D448B1">
        <w:rPr>
          <w:szCs w:val="28"/>
        </w:rPr>
        <w:t>Иванова Игоря Валерьевича</w:t>
      </w:r>
      <w:r w:rsidR="00FA6967" w:rsidRPr="00D448B1">
        <w:rPr>
          <w:szCs w:val="28"/>
        </w:rPr>
        <w:t>.</w:t>
      </w:r>
    </w:p>
    <w:p w:rsidR="00AA5260" w:rsidRPr="00D448B1" w:rsidRDefault="00AA5260" w:rsidP="00673A76">
      <w:pPr>
        <w:spacing w:after="0"/>
        <w:contextualSpacing/>
        <w:mirrorIndents/>
        <w:rPr>
          <w:rFonts w:eastAsiaTheme="minorHAnsi"/>
          <w:szCs w:val="28"/>
          <w:lang w:eastAsia="en-US"/>
        </w:rPr>
      </w:pPr>
      <w:r w:rsidRPr="00D448B1">
        <w:rPr>
          <w:rFonts w:eastAsiaTheme="minorHAnsi"/>
          <w:szCs w:val="28"/>
          <w:lang w:eastAsia="en-US"/>
        </w:rPr>
        <w:t>Целями моей практики являются:</w:t>
      </w:r>
    </w:p>
    <w:p w:rsidR="00AA5260" w:rsidRPr="00D448B1" w:rsidRDefault="00AA5260" w:rsidP="00673A76">
      <w:pPr>
        <w:spacing w:after="0"/>
        <w:contextualSpacing/>
        <w:mirrorIndents/>
        <w:rPr>
          <w:szCs w:val="28"/>
        </w:rPr>
      </w:pPr>
      <w:r w:rsidRPr="00D448B1">
        <w:rPr>
          <w:rFonts w:eastAsiaTheme="minorHAnsi"/>
          <w:szCs w:val="28"/>
          <w:lang w:eastAsia="en-US"/>
        </w:rPr>
        <w:t xml:space="preserve">1. </w:t>
      </w:r>
      <w:r w:rsidRPr="00D448B1">
        <w:rPr>
          <w:szCs w:val="28"/>
        </w:rPr>
        <w:t>Улучшение качества профессиональной подготовки студентов</w:t>
      </w:r>
      <w:r w:rsidR="00FA6967" w:rsidRPr="00D448B1">
        <w:rPr>
          <w:szCs w:val="28"/>
        </w:rPr>
        <w:t>.</w:t>
      </w:r>
    </w:p>
    <w:p w:rsidR="00AA5260" w:rsidRPr="00D448B1" w:rsidRDefault="00AA5260" w:rsidP="00673A76">
      <w:pPr>
        <w:spacing w:after="0"/>
        <w:contextualSpacing/>
        <w:mirrorIndents/>
        <w:rPr>
          <w:szCs w:val="28"/>
        </w:rPr>
      </w:pPr>
      <w:r w:rsidRPr="00D448B1">
        <w:rPr>
          <w:szCs w:val="28"/>
        </w:rPr>
        <w:t>2. Закрепление, углубление и систематизация знаний, полученных при изучении общепрофессиональных и специальных дисциплин.</w:t>
      </w:r>
    </w:p>
    <w:p w:rsidR="00AA5260" w:rsidRPr="00D448B1" w:rsidRDefault="00AA5260" w:rsidP="00673A76">
      <w:pPr>
        <w:spacing w:after="0"/>
        <w:contextualSpacing/>
        <w:mirrorIndents/>
        <w:rPr>
          <w:b/>
          <w:szCs w:val="28"/>
        </w:rPr>
      </w:pPr>
      <w:r w:rsidRPr="00D448B1">
        <w:rPr>
          <w:szCs w:val="28"/>
        </w:rPr>
        <w:t>3. Получение  представления о практической деятельности</w:t>
      </w:r>
      <w:r w:rsidR="008F4435" w:rsidRPr="00D448B1">
        <w:rPr>
          <w:szCs w:val="28"/>
        </w:rPr>
        <w:t xml:space="preserve"> СУ СК России по городу Пскову</w:t>
      </w:r>
      <w:r w:rsidRPr="00D448B1">
        <w:rPr>
          <w:b/>
          <w:szCs w:val="28"/>
        </w:rPr>
        <w:t>.</w:t>
      </w:r>
    </w:p>
    <w:p w:rsidR="00863F61" w:rsidRPr="00D448B1" w:rsidRDefault="00AA5260" w:rsidP="00673A76">
      <w:pPr>
        <w:spacing w:after="0"/>
        <w:contextualSpacing/>
        <w:mirrorIndents/>
        <w:rPr>
          <w:bCs/>
          <w:szCs w:val="28"/>
        </w:rPr>
      </w:pPr>
      <w:r w:rsidRPr="00D448B1">
        <w:rPr>
          <w:szCs w:val="28"/>
        </w:rPr>
        <w:t xml:space="preserve">4. </w:t>
      </w:r>
      <w:r w:rsidRPr="00D448B1">
        <w:rPr>
          <w:bCs/>
          <w:szCs w:val="28"/>
        </w:rPr>
        <w:t>Приобретение первичных профессиональных умений и навыков.</w:t>
      </w:r>
      <w:r w:rsidR="00863F61" w:rsidRPr="00D448B1">
        <w:rPr>
          <w:bCs/>
          <w:szCs w:val="28"/>
        </w:rPr>
        <w:t xml:space="preserve"> </w:t>
      </w:r>
    </w:p>
    <w:p w:rsidR="00AA5260" w:rsidRPr="00D448B1" w:rsidRDefault="00863F61" w:rsidP="00673A76">
      <w:pPr>
        <w:spacing w:after="0"/>
        <w:contextualSpacing/>
        <w:mirrorIndents/>
        <w:rPr>
          <w:bCs/>
          <w:szCs w:val="28"/>
        </w:rPr>
      </w:pPr>
      <w:r w:rsidRPr="00D448B1">
        <w:rPr>
          <w:bCs/>
          <w:szCs w:val="28"/>
        </w:rPr>
        <w:t>5. П</w:t>
      </w:r>
      <w:r w:rsidR="007646D7" w:rsidRPr="00D448B1">
        <w:rPr>
          <w:bCs/>
          <w:szCs w:val="28"/>
        </w:rPr>
        <w:t>олуче</w:t>
      </w:r>
      <w:r w:rsidR="00AA5260" w:rsidRPr="00D448B1">
        <w:rPr>
          <w:bCs/>
          <w:szCs w:val="28"/>
        </w:rPr>
        <w:t>ние опыта организационной работы, повышение мотивации к профессиональному самосовершенствованию.</w:t>
      </w:r>
    </w:p>
    <w:p w:rsidR="00863F61" w:rsidRPr="00D448B1" w:rsidRDefault="00863F61" w:rsidP="00673A76">
      <w:pPr>
        <w:suppressAutoHyphens/>
        <w:spacing w:after="0"/>
        <w:contextualSpacing/>
        <w:mirrorIndents/>
        <w:rPr>
          <w:szCs w:val="28"/>
        </w:rPr>
      </w:pPr>
      <w:r w:rsidRPr="00D448B1">
        <w:rPr>
          <w:szCs w:val="28"/>
        </w:rPr>
        <w:t>Задачами моей практики являются:</w:t>
      </w:r>
    </w:p>
    <w:p w:rsidR="00863F61" w:rsidRPr="00D448B1" w:rsidRDefault="00863F61" w:rsidP="00673A76">
      <w:pPr>
        <w:numPr>
          <w:ilvl w:val="0"/>
          <w:numId w:val="2"/>
        </w:numPr>
        <w:suppressAutoHyphens/>
        <w:autoSpaceDE/>
        <w:autoSpaceDN/>
        <w:adjustRightInd/>
        <w:spacing w:after="0"/>
        <w:ind w:left="0" w:firstLine="709"/>
        <w:contextualSpacing/>
        <w:mirrorIndents/>
        <w:rPr>
          <w:szCs w:val="28"/>
        </w:rPr>
      </w:pPr>
      <w:r w:rsidRPr="00D448B1">
        <w:rPr>
          <w:szCs w:val="28"/>
        </w:rPr>
        <w:t xml:space="preserve">Выполнение требований Федерального государственного образовательного стандарта к уровню подготовки студентов по направлению 030900.62 </w:t>
      </w:r>
      <w:r w:rsidRPr="00D448B1">
        <w:rPr>
          <w:i/>
          <w:szCs w:val="28"/>
        </w:rPr>
        <w:t>Юриспруденция</w:t>
      </w:r>
      <w:r w:rsidRPr="00D448B1">
        <w:rPr>
          <w:szCs w:val="28"/>
        </w:rPr>
        <w:t>;</w:t>
      </w:r>
    </w:p>
    <w:p w:rsidR="00863F61" w:rsidRPr="00D448B1" w:rsidRDefault="00863F61" w:rsidP="00673A76">
      <w:pPr>
        <w:numPr>
          <w:ilvl w:val="0"/>
          <w:numId w:val="2"/>
        </w:numPr>
        <w:suppressAutoHyphens/>
        <w:autoSpaceDE/>
        <w:autoSpaceDN/>
        <w:adjustRightInd/>
        <w:spacing w:after="0"/>
        <w:ind w:left="0" w:firstLine="709"/>
        <w:contextualSpacing/>
        <w:mirrorIndents/>
        <w:rPr>
          <w:szCs w:val="28"/>
        </w:rPr>
      </w:pPr>
      <w:r w:rsidRPr="00D448B1">
        <w:rPr>
          <w:szCs w:val="28"/>
        </w:rPr>
        <w:t>Получение  начальных сведений о будущей профессиональной деятельности с  учётом специфики избранного профиля (в моем случае уголовного);</w:t>
      </w:r>
    </w:p>
    <w:p w:rsidR="00863F61" w:rsidRPr="00D448B1" w:rsidRDefault="00863F61" w:rsidP="00673A76">
      <w:pPr>
        <w:spacing w:after="0"/>
        <w:contextualSpacing/>
        <w:mirrorIndents/>
        <w:rPr>
          <w:szCs w:val="28"/>
        </w:rPr>
      </w:pPr>
      <w:r w:rsidRPr="00D448B1">
        <w:rPr>
          <w:szCs w:val="28"/>
        </w:rPr>
        <w:t xml:space="preserve">3. Ознакомление  с системой, структурой, полномочиями  </w:t>
      </w:r>
      <w:r w:rsidR="00F62DB4" w:rsidRPr="00D448B1">
        <w:rPr>
          <w:szCs w:val="28"/>
        </w:rPr>
        <w:t>СУ СК России по городу Пскову</w:t>
      </w:r>
      <w:r w:rsidRPr="00D448B1">
        <w:rPr>
          <w:szCs w:val="28"/>
        </w:rPr>
        <w:t>.</w:t>
      </w:r>
    </w:p>
    <w:p w:rsidR="00863F61" w:rsidRPr="00D448B1" w:rsidRDefault="00863F61" w:rsidP="00673A76">
      <w:pPr>
        <w:spacing w:after="0"/>
        <w:contextualSpacing/>
        <w:mirrorIndents/>
        <w:rPr>
          <w:szCs w:val="28"/>
        </w:rPr>
      </w:pPr>
      <w:r w:rsidRPr="00D448B1">
        <w:rPr>
          <w:szCs w:val="28"/>
        </w:rPr>
        <w:t>4.Знакомство с работой учреждения, практическое освоение основ профессиональной деятельности данной организации;</w:t>
      </w:r>
    </w:p>
    <w:p w:rsidR="00863F61" w:rsidRPr="00D448B1" w:rsidRDefault="00863F61" w:rsidP="00673A76">
      <w:pPr>
        <w:suppressAutoHyphens/>
        <w:autoSpaceDE/>
        <w:autoSpaceDN/>
        <w:adjustRightInd/>
        <w:spacing w:after="0"/>
        <w:contextualSpacing/>
        <w:mirrorIndents/>
        <w:rPr>
          <w:szCs w:val="28"/>
        </w:rPr>
      </w:pPr>
      <w:r w:rsidRPr="00D448B1">
        <w:rPr>
          <w:szCs w:val="28"/>
        </w:rPr>
        <w:t>5.Участие в деятельности</w:t>
      </w:r>
      <w:r w:rsidR="00F62DB4" w:rsidRPr="00D448B1">
        <w:rPr>
          <w:szCs w:val="28"/>
        </w:rPr>
        <w:t xml:space="preserve"> СУ СК России по городу Пскову</w:t>
      </w:r>
      <w:r w:rsidRPr="00D448B1">
        <w:rPr>
          <w:szCs w:val="28"/>
        </w:rPr>
        <w:t xml:space="preserve"> и его сотрудников.</w:t>
      </w:r>
    </w:p>
    <w:p w:rsidR="00742B4D" w:rsidRPr="00D448B1" w:rsidRDefault="00742B4D" w:rsidP="00673A76">
      <w:pPr>
        <w:suppressAutoHyphens/>
        <w:autoSpaceDE/>
        <w:autoSpaceDN/>
        <w:adjustRightInd/>
        <w:contextualSpacing/>
        <w:mirrorIndents/>
        <w:rPr>
          <w:color w:val="000000"/>
          <w:szCs w:val="28"/>
        </w:rPr>
      </w:pPr>
    </w:p>
    <w:p w:rsidR="00673A76" w:rsidRPr="00D448B1" w:rsidRDefault="00105334" w:rsidP="00673A76">
      <w:pPr>
        <w:suppressAutoHyphens/>
        <w:autoSpaceDE/>
        <w:autoSpaceDN/>
        <w:adjustRightInd/>
        <w:contextualSpacing/>
        <w:mirrorIndents/>
        <w:rPr>
          <w:color w:val="000000"/>
          <w:szCs w:val="28"/>
          <w:shd w:val="clear" w:color="auto" w:fill="FFFFFF"/>
        </w:rPr>
      </w:pPr>
      <w:r w:rsidRPr="00D448B1">
        <w:rPr>
          <w:color w:val="000000"/>
          <w:szCs w:val="28"/>
          <w:shd w:val="clear" w:color="auto" w:fill="FFFFFF"/>
        </w:rPr>
        <w:t>Федеральный закон «О Следственном комитете Российской</w:t>
      </w:r>
      <w:r w:rsidRPr="00D448B1">
        <w:rPr>
          <w:color w:val="000000"/>
          <w:szCs w:val="28"/>
        </w:rPr>
        <w:br/>
      </w:r>
      <w:r w:rsidRPr="00D448B1">
        <w:rPr>
          <w:color w:val="000000"/>
          <w:szCs w:val="28"/>
          <w:shd w:val="clear" w:color="auto" w:fill="FFFFFF"/>
        </w:rPr>
        <w:t>Федерации» установил, что руководство деятельностью вновь созданного</w:t>
      </w:r>
      <w:r w:rsidRPr="00D448B1">
        <w:rPr>
          <w:color w:val="000000"/>
          <w:szCs w:val="28"/>
        </w:rPr>
        <w:br/>
      </w:r>
      <w:r w:rsidRPr="00D448B1">
        <w:rPr>
          <w:color w:val="000000"/>
          <w:szCs w:val="28"/>
          <w:shd w:val="clear" w:color="auto" w:fill="FFFFFF"/>
        </w:rPr>
        <w:t>следственного органа осуществляет Президент Российской Федерации. В</w:t>
      </w:r>
      <w:r w:rsidRPr="00D448B1">
        <w:rPr>
          <w:color w:val="000000"/>
          <w:szCs w:val="28"/>
        </w:rPr>
        <w:br/>
      </w:r>
      <w:r w:rsidRPr="00D448B1">
        <w:rPr>
          <w:color w:val="000000"/>
          <w:szCs w:val="28"/>
          <w:shd w:val="clear" w:color="auto" w:fill="FFFFFF"/>
        </w:rPr>
        <w:t>развитие положений закона указом Президента Российской Федерации от</w:t>
      </w:r>
      <w:r w:rsidRPr="00D448B1">
        <w:rPr>
          <w:color w:val="000000"/>
          <w:szCs w:val="28"/>
        </w:rPr>
        <w:br/>
      </w:r>
      <w:r w:rsidRPr="00D448B1">
        <w:rPr>
          <w:color w:val="000000"/>
          <w:szCs w:val="28"/>
          <w:shd w:val="clear" w:color="auto" w:fill="FFFFFF"/>
        </w:rPr>
        <w:t>14.01.2011 №38 «Вопросы деятельности Следственного комитета</w:t>
      </w:r>
      <w:r w:rsidRPr="00D448B1">
        <w:rPr>
          <w:color w:val="000000"/>
          <w:szCs w:val="28"/>
        </w:rPr>
        <w:br/>
      </w:r>
      <w:r w:rsidRPr="00D448B1">
        <w:rPr>
          <w:color w:val="000000"/>
          <w:szCs w:val="28"/>
          <w:shd w:val="clear" w:color="auto" w:fill="FFFFFF"/>
        </w:rPr>
        <w:t>Российской Федерации» были утверждены:</w:t>
      </w:r>
    </w:p>
    <w:p w:rsidR="00105334" w:rsidRPr="00D448B1" w:rsidRDefault="00105334" w:rsidP="00673A76">
      <w:pPr>
        <w:suppressAutoHyphens/>
        <w:autoSpaceDE/>
        <w:autoSpaceDN/>
        <w:adjustRightInd/>
        <w:spacing w:after="0"/>
        <w:contextualSpacing/>
        <w:mirrorIndents/>
        <w:rPr>
          <w:color w:val="000000"/>
          <w:szCs w:val="28"/>
          <w:shd w:val="clear" w:color="auto" w:fill="FFFFFF"/>
        </w:rPr>
      </w:pPr>
    </w:p>
    <w:p w:rsidR="00673A76" w:rsidRPr="00D448B1" w:rsidRDefault="00105334" w:rsidP="00673A76">
      <w:pPr>
        <w:suppressAutoHyphens/>
        <w:autoSpaceDE/>
        <w:autoSpaceDN/>
        <w:adjustRightInd/>
        <w:contextualSpacing/>
        <w:mirrorIndents/>
        <w:rPr>
          <w:color w:val="000000"/>
          <w:szCs w:val="28"/>
          <w:shd w:val="clear" w:color="auto" w:fill="FFFFFF"/>
        </w:rPr>
      </w:pPr>
      <w:r w:rsidRPr="00D448B1">
        <w:rPr>
          <w:color w:val="000000"/>
          <w:szCs w:val="28"/>
          <w:shd w:val="clear" w:color="auto" w:fill="FFFFFF"/>
        </w:rPr>
        <w:lastRenderedPageBreak/>
        <w:t>• Положение о Следственном комитете Российской Федерации;</w:t>
      </w:r>
    </w:p>
    <w:p w:rsidR="00673A76" w:rsidRPr="00D448B1" w:rsidRDefault="00105334" w:rsidP="00673A76">
      <w:pPr>
        <w:suppressAutoHyphens/>
        <w:autoSpaceDE/>
        <w:autoSpaceDN/>
        <w:adjustRightInd/>
        <w:contextualSpacing/>
        <w:mirrorIndents/>
        <w:rPr>
          <w:color w:val="000000"/>
          <w:szCs w:val="28"/>
          <w:shd w:val="clear" w:color="auto" w:fill="FFFFFF"/>
        </w:rPr>
      </w:pPr>
      <w:r w:rsidRPr="00D448B1">
        <w:rPr>
          <w:color w:val="000000"/>
          <w:szCs w:val="28"/>
          <w:shd w:val="clear" w:color="auto" w:fill="FFFFFF"/>
        </w:rPr>
        <w:t>• перечень соответствия специальных званий сотрудников</w:t>
      </w:r>
      <w:r w:rsidRPr="00D448B1">
        <w:rPr>
          <w:color w:val="000000"/>
          <w:szCs w:val="28"/>
        </w:rPr>
        <w:br/>
      </w:r>
      <w:r w:rsidRPr="00D448B1">
        <w:rPr>
          <w:color w:val="000000"/>
          <w:szCs w:val="28"/>
          <w:shd w:val="clear" w:color="auto" w:fill="FFFFFF"/>
        </w:rPr>
        <w:t>Следственного комитета Российской Федерации классным чинам</w:t>
      </w:r>
      <w:r w:rsidRPr="00D448B1">
        <w:rPr>
          <w:color w:val="000000"/>
          <w:szCs w:val="28"/>
        </w:rPr>
        <w:br/>
      </w:r>
      <w:r w:rsidRPr="00D448B1">
        <w:rPr>
          <w:color w:val="000000"/>
          <w:szCs w:val="28"/>
          <w:shd w:val="clear" w:color="auto" w:fill="FFFFFF"/>
        </w:rPr>
        <w:t>прокурорских работников органов прокуратуры Российской Федерации</w:t>
      </w:r>
      <w:r w:rsidRPr="00D448B1">
        <w:rPr>
          <w:color w:val="000000"/>
          <w:szCs w:val="28"/>
        </w:rPr>
        <w:br/>
      </w:r>
      <w:r w:rsidRPr="00D448B1">
        <w:rPr>
          <w:color w:val="000000"/>
          <w:szCs w:val="28"/>
          <w:shd w:val="clear" w:color="auto" w:fill="FFFFFF"/>
        </w:rPr>
        <w:t>и воинский маниям;</w:t>
      </w:r>
    </w:p>
    <w:p w:rsidR="00673A76" w:rsidRPr="00D448B1" w:rsidRDefault="00105334" w:rsidP="00673A76">
      <w:pPr>
        <w:suppressAutoHyphens/>
        <w:autoSpaceDE/>
        <w:autoSpaceDN/>
        <w:adjustRightInd/>
        <w:contextualSpacing/>
        <w:mirrorIndents/>
        <w:rPr>
          <w:color w:val="000000"/>
          <w:szCs w:val="28"/>
          <w:shd w:val="clear" w:color="auto" w:fill="FFFFFF"/>
        </w:rPr>
      </w:pPr>
      <w:r w:rsidRPr="00D448B1">
        <w:rPr>
          <w:color w:val="000000"/>
          <w:szCs w:val="28"/>
          <w:shd w:val="clear" w:color="auto" w:fill="FFFFFF"/>
        </w:rPr>
        <w:t>• перечень должностей в Следственном комитете Российской</w:t>
      </w:r>
      <w:r w:rsidRPr="00D448B1">
        <w:rPr>
          <w:color w:val="000000"/>
          <w:szCs w:val="28"/>
        </w:rPr>
        <w:br/>
      </w:r>
      <w:r w:rsidRPr="00D448B1">
        <w:rPr>
          <w:color w:val="000000"/>
          <w:szCs w:val="28"/>
          <w:shd w:val="clear" w:color="auto" w:fill="FFFFFF"/>
        </w:rPr>
        <w:t>Федерации, по который предусмотрено присвоение высших</w:t>
      </w:r>
      <w:r w:rsidRPr="00D448B1">
        <w:rPr>
          <w:color w:val="000000"/>
          <w:szCs w:val="28"/>
        </w:rPr>
        <w:br/>
      </w:r>
      <w:r w:rsidRPr="00D448B1">
        <w:rPr>
          <w:color w:val="000000"/>
          <w:szCs w:val="28"/>
          <w:shd w:val="clear" w:color="auto" w:fill="FFFFFF"/>
        </w:rPr>
        <w:t>специальных званий;</w:t>
      </w:r>
    </w:p>
    <w:p w:rsidR="006C080A" w:rsidRPr="00D448B1" w:rsidRDefault="00105334" w:rsidP="00673A76">
      <w:pPr>
        <w:suppressAutoHyphens/>
        <w:autoSpaceDE/>
        <w:autoSpaceDN/>
        <w:adjustRightInd/>
        <w:spacing w:after="0"/>
        <w:contextualSpacing/>
        <w:mirrorIndents/>
        <w:rPr>
          <w:color w:val="000000"/>
          <w:szCs w:val="28"/>
          <w:shd w:val="clear" w:color="auto" w:fill="FFFFFF"/>
        </w:rPr>
      </w:pPr>
      <w:r w:rsidRPr="00D448B1">
        <w:rPr>
          <w:color w:val="000000"/>
          <w:szCs w:val="28"/>
          <w:shd w:val="clear" w:color="auto" w:fill="FFFFFF"/>
        </w:rPr>
        <w:t>• перечень соответствия должностей в Следственном комитете</w:t>
      </w:r>
      <w:r w:rsidRPr="00D448B1">
        <w:rPr>
          <w:color w:val="000000"/>
          <w:szCs w:val="28"/>
        </w:rPr>
        <w:br/>
      </w:r>
      <w:r w:rsidRPr="00D448B1">
        <w:rPr>
          <w:color w:val="000000"/>
          <w:szCs w:val="28"/>
          <w:shd w:val="clear" w:color="auto" w:fill="FFFFFF"/>
        </w:rPr>
        <w:t>Российской Федерации, в том числе в военных следственных органах</w:t>
      </w:r>
      <w:r w:rsidRPr="00D448B1">
        <w:rPr>
          <w:color w:val="000000"/>
          <w:szCs w:val="28"/>
        </w:rPr>
        <w:br/>
      </w:r>
      <w:r w:rsidRPr="00D448B1">
        <w:rPr>
          <w:color w:val="000000"/>
          <w:szCs w:val="28"/>
          <w:shd w:val="clear" w:color="auto" w:fill="FFFFFF"/>
        </w:rPr>
        <w:t>Следственного комитета Российской Федерации, по которым</w:t>
      </w:r>
      <w:r w:rsidRPr="00D448B1">
        <w:rPr>
          <w:color w:val="000000"/>
          <w:szCs w:val="28"/>
        </w:rPr>
        <w:br/>
      </w:r>
      <w:r w:rsidRPr="00D448B1">
        <w:rPr>
          <w:color w:val="000000"/>
          <w:szCs w:val="28"/>
          <w:shd w:val="clear" w:color="auto" w:fill="FFFFFF"/>
        </w:rPr>
        <w:t>предусмотрено присвоение специальных или воинских званий,</w:t>
      </w:r>
      <w:r w:rsidRPr="00D448B1">
        <w:rPr>
          <w:color w:val="000000"/>
          <w:szCs w:val="28"/>
        </w:rPr>
        <w:br/>
      </w:r>
      <w:r w:rsidRPr="00D448B1">
        <w:rPr>
          <w:color w:val="000000"/>
          <w:szCs w:val="28"/>
          <w:shd w:val="clear" w:color="auto" w:fill="FFFFFF"/>
        </w:rPr>
        <w:t>должностям, которые были предусмотрены в Следственном комитете</w:t>
      </w:r>
      <w:r w:rsidRPr="00D448B1">
        <w:rPr>
          <w:color w:val="000000"/>
          <w:szCs w:val="28"/>
        </w:rPr>
        <w:br/>
      </w:r>
      <w:r w:rsidRPr="00D448B1">
        <w:rPr>
          <w:color w:val="000000"/>
          <w:szCs w:val="28"/>
          <w:shd w:val="clear" w:color="auto" w:fill="FFFFFF"/>
        </w:rPr>
        <w:t>при прокуратуре Российской Федерации, в том числе в военных</w:t>
      </w:r>
      <w:r w:rsidRPr="00D448B1">
        <w:rPr>
          <w:color w:val="000000"/>
          <w:szCs w:val="28"/>
        </w:rPr>
        <w:br/>
      </w:r>
      <w:r w:rsidRPr="00D448B1">
        <w:rPr>
          <w:color w:val="000000"/>
          <w:szCs w:val="28"/>
          <w:shd w:val="clear" w:color="auto" w:fill="FFFFFF"/>
        </w:rPr>
        <w:t>следственных органах Следственною комитета при прокуратуре</w:t>
      </w:r>
      <w:r w:rsidR="00FA6967" w:rsidRPr="00D448B1">
        <w:rPr>
          <w:color w:val="000000"/>
          <w:szCs w:val="28"/>
        </w:rPr>
        <w:t xml:space="preserve"> </w:t>
      </w:r>
      <w:r w:rsidRPr="00D448B1">
        <w:rPr>
          <w:color w:val="000000"/>
          <w:szCs w:val="28"/>
          <w:shd w:val="clear" w:color="auto" w:fill="FFFFFF"/>
        </w:rPr>
        <w:t>Российской Федерации.</w:t>
      </w:r>
    </w:p>
    <w:p w:rsidR="00673A76" w:rsidRPr="00D448B1" w:rsidRDefault="006C080A" w:rsidP="00673A76">
      <w:pPr>
        <w:suppressAutoHyphens/>
        <w:autoSpaceDE/>
        <w:autoSpaceDN/>
        <w:adjustRightInd/>
        <w:contextualSpacing/>
        <w:mirrorIndents/>
        <w:rPr>
          <w:color w:val="000000"/>
          <w:szCs w:val="28"/>
          <w:shd w:val="clear" w:color="auto" w:fill="FFFFFF"/>
        </w:rPr>
      </w:pPr>
      <w:r w:rsidRPr="00D448B1">
        <w:rPr>
          <w:color w:val="000000"/>
          <w:szCs w:val="28"/>
          <w:shd w:val="clear" w:color="auto" w:fill="FFFFFF"/>
        </w:rPr>
        <w:t>В настоящее время Следственный комитет Российской Федерации не</w:t>
      </w:r>
      <w:r w:rsidRPr="00D448B1">
        <w:rPr>
          <w:color w:val="000000"/>
          <w:szCs w:val="28"/>
        </w:rPr>
        <w:br/>
      </w:r>
      <w:r w:rsidRPr="00D448B1">
        <w:rPr>
          <w:color w:val="000000"/>
          <w:szCs w:val="28"/>
          <w:shd w:val="clear" w:color="auto" w:fill="FFFFFF"/>
        </w:rPr>
        <w:t>входит ни в структуру, какого – либо органа государственной власти,</w:t>
      </w:r>
      <w:r w:rsidRPr="00D448B1">
        <w:rPr>
          <w:color w:val="000000"/>
          <w:szCs w:val="28"/>
        </w:rPr>
        <w:br/>
      </w:r>
      <w:r w:rsidRPr="00D448B1">
        <w:rPr>
          <w:color w:val="000000"/>
          <w:szCs w:val="28"/>
          <w:shd w:val="clear" w:color="auto" w:fill="FFFFFF"/>
        </w:rPr>
        <w:t>ни в какую либо из ветвей государственной власти. По сути, реализуемая им</w:t>
      </w:r>
      <w:r w:rsidRPr="00D448B1">
        <w:rPr>
          <w:color w:val="000000"/>
          <w:szCs w:val="28"/>
        </w:rPr>
        <w:br/>
      </w:r>
      <w:r w:rsidRPr="00D448B1">
        <w:rPr>
          <w:color w:val="000000"/>
          <w:szCs w:val="28"/>
          <w:shd w:val="clear" w:color="auto" w:fill="FFFFFF"/>
        </w:rPr>
        <w:t xml:space="preserve">следственная власть является, продолжением </w:t>
      </w:r>
      <w:r w:rsidR="00075B84" w:rsidRPr="00D448B1">
        <w:rPr>
          <w:color w:val="000000"/>
          <w:szCs w:val="28"/>
          <w:shd w:val="clear" w:color="auto" w:fill="FFFFFF"/>
        </w:rPr>
        <w:t>президентской</w:t>
      </w:r>
      <w:r w:rsidRPr="00D448B1">
        <w:rPr>
          <w:color w:val="000000"/>
          <w:szCs w:val="28"/>
          <w:shd w:val="clear" w:color="auto" w:fill="FFFFFF"/>
        </w:rPr>
        <w:t xml:space="preserve"> власти и может</w:t>
      </w:r>
      <w:r w:rsidRPr="00D448B1">
        <w:rPr>
          <w:color w:val="000000"/>
          <w:szCs w:val="28"/>
        </w:rPr>
        <w:br/>
      </w:r>
      <w:r w:rsidRPr="00D448B1">
        <w:rPr>
          <w:color w:val="000000"/>
          <w:szCs w:val="28"/>
          <w:shd w:val="clear" w:color="auto" w:fill="FFFFFF"/>
        </w:rPr>
        <w:t xml:space="preserve">рассматриваться как элемент сдержек и противовесов в системе разделения </w:t>
      </w:r>
      <w:r w:rsidRPr="00D448B1">
        <w:rPr>
          <w:color w:val="000000"/>
          <w:szCs w:val="28"/>
        </w:rPr>
        <w:br/>
      </w:r>
      <w:r w:rsidRPr="00D448B1">
        <w:rPr>
          <w:color w:val="000000"/>
          <w:szCs w:val="28"/>
          <w:shd w:val="clear" w:color="auto" w:fill="FFFFFF"/>
        </w:rPr>
        <w:t>властей.</w:t>
      </w:r>
      <w:r w:rsidRPr="00D448B1">
        <w:rPr>
          <w:color w:val="000000"/>
          <w:szCs w:val="28"/>
        </w:rPr>
        <w:br/>
      </w:r>
      <w:r w:rsidRPr="00D448B1">
        <w:rPr>
          <w:color w:val="000000"/>
          <w:szCs w:val="28"/>
          <w:shd w:val="clear" w:color="auto" w:fill="FFFFFF"/>
        </w:rPr>
        <w:t>В соответствии с ч.4 ст</w:t>
      </w:r>
      <w:r w:rsidR="00AC6B3A" w:rsidRPr="00D448B1">
        <w:rPr>
          <w:color w:val="000000"/>
          <w:szCs w:val="28"/>
          <w:shd w:val="clear" w:color="auto" w:fill="FFFFFF"/>
        </w:rPr>
        <w:t>.</w:t>
      </w:r>
      <w:r w:rsidRPr="00D448B1">
        <w:rPr>
          <w:color w:val="000000"/>
          <w:szCs w:val="28"/>
          <w:shd w:val="clear" w:color="auto" w:fill="FFFFFF"/>
        </w:rPr>
        <w:t xml:space="preserve"> 1 ФЗ  «О следственном Комитете РФ»</w:t>
      </w:r>
      <w:r w:rsidRPr="00D448B1">
        <w:rPr>
          <w:color w:val="000000"/>
          <w:szCs w:val="28"/>
        </w:rPr>
        <w:br/>
      </w:r>
      <w:r w:rsidRPr="00D448B1">
        <w:rPr>
          <w:color w:val="000000"/>
          <w:szCs w:val="28"/>
          <w:shd w:val="clear" w:color="auto" w:fill="FFFFFF"/>
        </w:rPr>
        <w:t>основными задачами Следственного комитета являются:</w:t>
      </w:r>
    </w:p>
    <w:p w:rsidR="00673A76" w:rsidRPr="00D448B1" w:rsidRDefault="006C080A" w:rsidP="00673A76">
      <w:pPr>
        <w:suppressAutoHyphens/>
        <w:autoSpaceDE/>
        <w:autoSpaceDN/>
        <w:adjustRightInd/>
        <w:ind w:firstLine="0"/>
        <w:contextualSpacing/>
        <w:mirrorIndents/>
        <w:rPr>
          <w:color w:val="000000"/>
          <w:szCs w:val="28"/>
          <w:shd w:val="clear" w:color="auto" w:fill="FFFFFF"/>
        </w:rPr>
      </w:pPr>
      <w:r w:rsidRPr="00D448B1">
        <w:rPr>
          <w:color w:val="000000"/>
          <w:szCs w:val="28"/>
          <w:shd w:val="clear" w:color="auto" w:fill="FFFFFF"/>
        </w:rPr>
        <w:t>1) оперативное и качественное расследование преступлении в</w:t>
      </w:r>
      <w:r w:rsidRPr="00D448B1">
        <w:rPr>
          <w:color w:val="000000"/>
          <w:szCs w:val="28"/>
        </w:rPr>
        <w:br/>
      </w:r>
      <w:r w:rsidRPr="00D448B1">
        <w:rPr>
          <w:color w:val="000000"/>
          <w:szCs w:val="28"/>
          <w:shd w:val="clear" w:color="auto" w:fill="FFFFFF"/>
        </w:rPr>
        <w:t>соответствии с по</w:t>
      </w:r>
      <w:r w:rsidR="002B7724" w:rsidRPr="00D448B1">
        <w:rPr>
          <w:color w:val="000000"/>
          <w:szCs w:val="28"/>
          <w:shd w:val="clear" w:color="auto" w:fill="FFFFFF"/>
        </w:rPr>
        <w:t>дследственностью</w:t>
      </w:r>
      <w:r w:rsidRPr="00D448B1">
        <w:rPr>
          <w:color w:val="000000"/>
          <w:szCs w:val="28"/>
          <w:shd w:val="clear" w:color="auto" w:fill="FFFFFF"/>
        </w:rPr>
        <w:t>;</w:t>
      </w:r>
      <w:r w:rsidR="002B7724" w:rsidRPr="00D448B1">
        <w:rPr>
          <w:color w:val="000000"/>
          <w:szCs w:val="28"/>
          <w:shd w:val="clear" w:color="auto" w:fill="FFFFFF"/>
        </w:rPr>
        <w:t xml:space="preserve"> </w:t>
      </w:r>
    </w:p>
    <w:p w:rsidR="00673A76" w:rsidRPr="00D448B1" w:rsidRDefault="002B7724" w:rsidP="00673A76">
      <w:pPr>
        <w:suppressAutoHyphens/>
        <w:autoSpaceDE/>
        <w:autoSpaceDN/>
        <w:adjustRightInd/>
        <w:ind w:firstLine="0"/>
        <w:contextualSpacing/>
        <w:mirrorIndents/>
        <w:rPr>
          <w:color w:val="000000"/>
          <w:szCs w:val="28"/>
          <w:shd w:val="clear" w:color="auto" w:fill="FFFFFF"/>
        </w:rPr>
      </w:pPr>
      <w:r w:rsidRPr="00D448B1">
        <w:rPr>
          <w:color w:val="000000"/>
          <w:szCs w:val="28"/>
          <w:shd w:val="clear" w:color="auto" w:fill="FFFFFF"/>
        </w:rPr>
        <w:t xml:space="preserve">2) обеспечение законности </w:t>
      </w:r>
      <w:r w:rsidR="006C080A" w:rsidRPr="00D448B1">
        <w:rPr>
          <w:color w:val="000000"/>
          <w:szCs w:val="28"/>
          <w:shd w:val="clear" w:color="auto" w:fill="FFFFFF"/>
        </w:rPr>
        <w:t xml:space="preserve"> при приеме, регистрации, проверке</w:t>
      </w:r>
      <w:r w:rsidR="006C080A" w:rsidRPr="00D448B1">
        <w:rPr>
          <w:color w:val="000000"/>
          <w:szCs w:val="28"/>
        </w:rPr>
        <w:br/>
      </w:r>
      <w:r w:rsidR="006C080A" w:rsidRPr="00D448B1">
        <w:rPr>
          <w:color w:val="000000"/>
          <w:szCs w:val="28"/>
          <w:shd w:val="clear" w:color="auto" w:fill="FFFFFF"/>
        </w:rPr>
        <w:t xml:space="preserve">сообщений о преступления к. </w:t>
      </w:r>
      <w:r w:rsidRPr="00D448B1">
        <w:rPr>
          <w:color w:val="000000"/>
          <w:szCs w:val="28"/>
          <w:shd w:val="clear" w:color="auto" w:fill="FFFFFF"/>
        </w:rPr>
        <w:t>возбуждении уголовных дел, производс</w:t>
      </w:r>
      <w:r w:rsidR="006C080A" w:rsidRPr="00D448B1">
        <w:rPr>
          <w:color w:val="000000"/>
          <w:szCs w:val="28"/>
          <w:shd w:val="clear" w:color="auto" w:fill="FFFFFF"/>
        </w:rPr>
        <w:t>тве</w:t>
      </w:r>
      <w:r w:rsidR="006C080A" w:rsidRPr="00D448B1">
        <w:rPr>
          <w:color w:val="000000"/>
          <w:szCs w:val="28"/>
        </w:rPr>
        <w:br/>
      </w:r>
      <w:r w:rsidRPr="00D448B1">
        <w:rPr>
          <w:color w:val="000000"/>
          <w:szCs w:val="28"/>
          <w:shd w:val="clear" w:color="auto" w:fill="FFFFFF"/>
        </w:rPr>
        <w:t>предварительного расследования. а также защита прав и свобод человека</w:t>
      </w:r>
      <w:r w:rsidR="006C080A" w:rsidRPr="00D448B1">
        <w:rPr>
          <w:color w:val="000000"/>
          <w:szCs w:val="28"/>
          <w:shd w:val="clear" w:color="auto" w:fill="FFFFFF"/>
        </w:rPr>
        <w:t xml:space="preserve"> и</w:t>
      </w:r>
      <w:r w:rsidR="006C080A" w:rsidRPr="00D448B1">
        <w:rPr>
          <w:color w:val="000000"/>
          <w:szCs w:val="28"/>
        </w:rPr>
        <w:br/>
      </w:r>
      <w:r w:rsidR="006C080A" w:rsidRPr="00D448B1">
        <w:rPr>
          <w:color w:val="000000"/>
          <w:szCs w:val="28"/>
          <w:shd w:val="clear" w:color="auto" w:fill="FFFFFF"/>
        </w:rPr>
        <w:t>гражданина;</w:t>
      </w:r>
    </w:p>
    <w:p w:rsidR="00673A76" w:rsidRPr="00D448B1" w:rsidRDefault="002B7724" w:rsidP="00673A76">
      <w:pPr>
        <w:suppressAutoHyphens/>
        <w:autoSpaceDE/>
        <w:autoSpaceDN/>
        <w:adjustRightInd/>
        <w:ind w:firstLine="0"/>
        <w:contextualSpacing/>
        <w:mirrorIndents/>
        <w:rPr>
          <w:color w:val="000000"/>
          <w:szCs w:val="28"/>
          <w:shd w:val="clear" w:color="auto" w:fill="FFFFFF"/>
        </w:rPr>
      </w:pPr>
      <w:r w:rsidRPr="00D448B1">
        <w:rPr>
          <w:color w:val="000000"/>
          <w:szCs w:val="28"/>
          <w:shd w:val="clear" w:color="auto" w:fill="FFFFFF"/>
        </w:rPr>
        <w:t>3) осуществление процессуального</w:t>
      </w:r>
      <w:r w:rsidR="006C080A" w:rsidRPr="00D448B1">
        <w:rPr>
          <w:color w:val="000000"/>
          <w:szCs w:val="28"/>
          <w:shd w:val="clear" w:color="auto" w:fill="FFFFFF"/>
        </w:rPr>
        <w:t xml:space="preserve"> контроля деятельности</w:t>
      </w:r>
      <w:r w:rsidR="006C080A" w:rsidRPr="00D448B1">
        <w:rPr>
          <w:color w:val="000000"/>
          <w:szCs w:val="28"/>
        </w:rPr>
        <w:br/>
      </w:r>
      <w:r w:rsidRPr="00D448B1">
        <w:rPr>
          <w:color w:val="000000"/>
          <w:szCs w:val="28"/>
          <w:shd w:val="clear" w:color="auto" w:fill="FFFFFF"/>
        </w:rPr>
        <w:t>следственных</w:t>
      </w:r>
      <w:r w:rsidR="006C080A" w:rsidRPr="00D448B1">
        <w:rPr>
          <w:color w:val="000000"/>
          <w:szCs w:val="28"/>
          <w:shd w:val="clear" w:color="auto" w:fill="FFFFFF"/>
        </w:rPr>
        <w:t xml:space="preserve"> </w:t>
      </w:r>
      <w:r w:rsidRPr="00D448B1">
        <w:rPr>
          <w:color w:val="000000"/>
          <w:szCs w:val="28"/>
          <w:shd w:val="clear" w:color="auto" w:fill="FFFFFF"/>
        </w:rPr>
        <w:t>органов Следственного комитета и</w:t>
      </w:r>
      <w:r w:rsidR="006C080A" w:rsidRPr="00D448B1">
        <w:rPr>
          <w:color w:val="000000"/>
          <w:szCs w:val="28"/>
          <w:shd w:val="clear" w:color="auto" w:fill="FFFFFF"/>
        </w:rPr>
        <w:t xml:space="preserve"> их должностных лиц;</w:t>
      </w:r>
    </w:p>
    <w:p w:rsidR="00673A76" w:rsidRPr="00D448B1" w:rsidRDefault="002B7724" w:rsidP="00673A76">
      <w:pPr>
        <w:suppressAutoHyphens/>
        <w:autoSpaceDE/>
        <w:autoSpaceDN/>
        <w:adjustRightInd/>
        <w:ind w:firstLine="0"/>
        <w:contextualSpacing/>
        <w:mirrorIndents/>
        <w:rPr>
          <w:color w:val="000000"/>
          <w:szCs w:val="28"/>
          <w:shd w:val="clear" w:color="auto" w:fill="FFFFFF"/>
        </w:rPr>
      </w:pPr>
      <w:r w:rsidRPr="00D448B1">
        <w:rPr>
          <w:color w:val="000000"/>
          <w:szCs w:val="28"/>
          <w:shd w:val="clear" w:color="auto" w:fill="FFFFFF"/>
        </w:rPr>
        <w:t>4) организация</w:t>
      </w:r>
      <w:r w:rsidR="006C080A" w:rsidRPr="00D448B1">
        <w:rPr>
          <w:color w:val="000000"/>
          <w:szCs w:val="28"/>
          <w:shd w:val="clear" w:color="auto" w:fill="FFFFFF"/>
        </w:rPr>
        <w:t xml:space="preserve"> и осуществление в пределах своих полномочий</w:t>
      </w:r>
      <w:r w:rsidR="006C080A" w:rsidRPr="00D448B1">
        <w:rPr>
          <w:color w:val="000000"/>
          <w:szCs w:val="28"/>
        </w:rPr>
        <w:br/>
      </w:r>
      <w:r w:rsidRPr="00D448B1">
        <w:rPr>
          <w:color w:val="000000"/>
          <w:szCs w:val="28"/>
          <w:shd w:val="clear" w:color="auto" w:fill="FFFFFF"/>
        </w:rPr>
        <w:t xml:space="preserve">выявления обстоятельств,  способствующих </w:t>
      </w:r>
      <w:r w:rsidR="006C080A" w:rsidRPr="00D448B1">
        <w:rPr>
          <w:color w:val="000000"/>
          <w:szCs w:val="28"/>
          <w:shd w:val="clear" w:color="auto" w:fill="FFFFFF"/>
        </w:rPr>
        <w:t>совершению преступлений,</w:t>
      </w:r>
      <w:r w:rsidR="006C080A" w:rsidRPr="00D448B1">
        <w:rPr>
          <w:color w:val="000000"/>
          <w:szCs w:val="28"/>
        </w:rPr>
        <w:br/>
      </w:r>
      <w:r w:rsidRPr="00D448B1">
        <w:rPr>
          <w:color w:val="000000"/>
          <w:szCs w:val="28"/>
          <w:shd w:val="clear" w:color="auto" w:fill="FFFFFF"/>
        </w:rPr>
        <w:t>принятие мер по устранению таких обстоятельств</w:t>
      </w:r>
      <w:r w:rsidR="006C080A" w:rsidRPr="00D448B1">
        <w:rPr>
          <w:color w:val="000000"/>
          <w:szCs w:val="28"/>
          <w:shd w:val="clear" w:color="auto" w:fill="FFFFFF"/>
        </w:rPr>
        <w:t>;</w:t>
      </w:r>
    </w:p>
    <w:p w:rsidR="00673A76" w:rsidRPr="00D448B1" w:rsidRDefault="006C080A" w:rsidP="00673A76">
      <w:pPr>
        <w:suppressAutoHyphens/>
        <w:autoSpaceDE/>
        <w:autoSpaceDN/>
        <w:adjustRightInd/>
        <w:ind w:firstLine="0"/>
        <w:contextualSpacing/>
        <w:mirrorIndents/>
        <w:rPr>
          <w:color w:val="000000"/>
          <w:szCs w:val="28"/>
          <w:shd w:val="clear" w:color="auto" w:fill="FFFFFF"/>
        </w:rPr>
      </w:pPr>
      <w:r w:rsidRPr="00D448B1">
        <w:rPr>
          <w:color w:val="000000"/>
          <w:szCs w:val="28"/>
          <w:shd w:val="clear" w:color="auto" w:fill="FFFFFF"/>
        </w:rPr>
        <w:t xml:space="preserve">5) осуществлен не </w:t>
      </w:r>
      <w:r w:rsidR="002B7724" w:rsidRPr="00D448B1">
        <w:rPr>
          <w:color w:val="000000"/>
          <w:szCs w:val="28"/>
          <w:shd w:val="clear" w:color="auto" w:fill="FFFFFF"/>
        </w:rPr>
        <w:t>в пределах своих полномочий международног</w:t>
      </w:r>
      <w:r w:rsidRPr="00D448B1">
        <w:rPr>
          <w:color w:val="000000"/>
          <w:szCs w:val="28"/>
          <w:shd w:val="clear" w:color="auto" w:fill="FFFFFF"/>
        </w:rPr>
        <w:t>о</w:t>
      </w:r>
      <w:r w:rsidRPr="00D448B1">
        <w:rPr>
          <w:color w:val="000000"/>
          <w:szCs w:val="28"/>
        </w:rPr>
        <w:br/>
      </w:r>
      <w:r w:rsidR="002B7724" w:rsidRPr="00D448B1">
        <w:rPr>
          <w:color w:val="000000"/>
          <w:szCs w:val="28"/>
          <w:shd w:val="clear" w:color="auto" w:fill="FFFFFF"/>
        </w:rPr>
        <w:t>сотрудничества в сфере уголовного судопроизво</w:t>
      </w:r>
      <w:r w:rsidRPr="00D448B1">
        <w:rPr>
          <w:color w:val="000000"/>
          <w:szCs w:val="28"/>
          <w:shd w:val="clear" w:color="auto" w:fill="FFFFFF"/>
        </w:rPr>
        <w:t>дства;</w:t>
      </w:r>
    </w:p>
    <w:p w:rsidR="00673A76" w:rsidRPr="00D448B1" w:rsidRDefault="002B7724" w:rsidP="00673A76">
      <w:pPr>
        <w:suppressAutoHyphens/>
        <w:autoSpaceDE/>
        <w:autoSpaceDN/>
        <w:adjustRightInd/>
        <w:ind w:firstLine="0"/>
        <w:contextualSpacing/>
        <w:mirrorIndents/>
        <w:rPr>
          <w:color w:val="000000"/>
          <w:szCs w:val="28"/>
          <w:shd w:val="clear" w:color="auto" w:fill="FFFFFF"/>
        </w:rPr>
      </w:pPr>
      <w:r w:rsidRPr="00D448B1">
        <w:rPr>
          <w:color w:val="000000"/>
          <w:szCs w:val="28"/>
          <w:shd w:val="clear" w:color="auto" w:fill="FFFFFF"/>
        </w:rPr>
        <w:t xml:space="preserve">6) разработка мер по реализации </w:t>
      </w:r>
      <w:r w:rsidR="006C080A" w:rsidRPr="00D448B1">
        <w:rPr>
          <w:color w:val="000000"/>
          <w:szCs w:val="28"/>
          <w:shd w:val="clear" w:color="auto" w:fill="FFFFFF"/>
        </w:rPr>
        <w:t xml:space="preserve"> </w:t>
      </w:r>
      <w:r w:rsidRPr="00D448B1">
        <w:rPr>
          <w:color w:val="000000"/>
          <w:szCs w:val="28"/>
          <w:shd w:val="clear" w:color="auto" w:fill="FFFFFF"/>
        </w:rPr>
        <w:t xml:space="preserve">государственно </w:t>
      </w:r>
      <w:r w:rsidR="006C080A" w:rsidRPr="00D448B1">
        <w:rPr>
          <w:color w:val="000000"/>
          <w:szCs w:val="28"/>
          <w:shd w:val="clear" w:color="auto" w:fill="FFFFFF"/>
        </w:rPr>
        <w:t>политики в сфере</w:t>
      </w:r>
      <w:r w:rsidR="006C080A" w:rsidRPr="00D448B1">
        <w:rPr>
          <w:color w:val="000000"/>
          <w:szCs w:val="28"/>
        </w:rPr>
        <w:br/>
      </w:r>
      <w:r w:rsidRPr="00D448B1">
        <w:rPr>
          <w:color w:val="000000"/>
          <w:szCs w:val="28"/>
          <w:shd w:val="clear" w:color="auto" w:fill="FFFFFF"/>
        </w:rPr>
        <w:t>исполнения законодательства Российской Федерации об уголовн</w:t>
      </w:r>
      <w:r w:rsidR="006C080A" w:rsidRPr="00D448B1">
        <w:rPr>
          <w:color w:val="000000"/>
          <w:szCs w:val="28"/>
          <w:shd w:val="clear" w:color="auto" w:fill="FFFFFF"/>
        </w:rPr>
        <w:t>ом</w:t>
      </w:r>
      <w:r w:rsidR="00AC6B3A" w:rsidRPr="00D448B1">
        <w:rPr>
          <w:color w:val="000000"/>
          <w:szCs w:val="28"/>
          <w:shd w:val="clear" w:color="auto" w:fill="FFFFFF"/>
        </w:rPr>
        <w:t xml:space="preserve"> </w:t>
      </w:r>
      <w:r w:rsidRPr="00D448B1">
        <w:rPr>
          <w:color w:val="000000"/>
          <w:szCs w:val="28"/>
          <w:shd w:val="clear" w:color="auto" w:fill="FFFFFF"/>
        </w:rPr>
        <w:lastRenderedPageBreak/>
        <w:t>судопроизводстве</w:t>
      </w:r>
      <w:r w:rsidR="006C080A" w:rsidRPr="00D448B1">
        <w:rPr>
          <w:color w:val="000000"/>
          <w:szCs w:val="28"/>
          <w:shd w:val="clear" w:color="auto" w:fill="FFFFFF"/>
        </w:rPr>
        <w:t>;</w:t>
      </w:r>
    </w:p>
    <w:p w:rsidR="00673A76" w:rsidRPr="00D448B1" w:rsidRDefault="002B7724" w:rsidP="00673A76">
      <w:pPr>
        <w:suppressAutoHyphens/>
        <w:autoSpaceDE/>
        <w:autoSpaceDN/>
        <w:adjustRightInd/>
        <w:ind w:firstLine="0"/>
        <w:contextualSpacing/>
        <w:mirrorIndents/>
        <w:rPr>
          <w:color w:val="000000"/>
          <w:szCs w:val="28"/>
          <w:shd w:val="clear" w:color="auto" w:fill="FFFFFF"/>
        </w:rPr>
      </w:pPr>
      <w:r w:rsidRPr="00D448B1">
        <w:rPr>
          <w:color w:val="000000"/>
          <w:szCs w:val="28"/>
          <w:shd w:val="clear" w:color="auto" w:fill="FFFFFF"/>
        </w:rPr>
        <w:t>7) соверше</w:t>
      </w:r>
      <w:r w:rsidR="006C080A" w:rsidRPr="00D448B1">
        <w:rPr>
          <w:color w:val="000000"/>
          <w:szCs w:val="28"/>
          <w:shd w:val="clear" w:color="auto" w:fill="FFFFFF"/>
        </w:rPr>
        <w:t>нс</w:t>
      </w:r>
      <w:r w:rsidRPr="00D448B1">
        <w:rPr>
          <w:color w:val="000000"/>
          <w:szCs w:val="28"/>
          <w:shd w:val="clear" w:color="auto" w:fill="FFFFFF"/>
        </w:rPr>
        <w:t>твование</w:t>
      </w:r>
      <w:r w:rsidR="006C080A" w:rsidRPr="00D448B1">
        <w:rPr>
          <w:color w:val="000000"/>
          <w:szCs w:val="28"/>
          <w:shd w:val="clear" w:color="auto" w:fill="FFFFFF"/>
        </w:rPr>
        <w:t xml:space="preserve"> </w:t>
      </w:r>
      <w:r w:rsidRPr="00D448B1">
        <w:rPr>
          <w:color w:val="000000"/>
          <w:szCs w:val="28"/>
          <w:shd w:val="clear" w:color="auto" w:fill="FFFFFF"/>
        </w:rPr>
        <w:t>нормативно – правового регулирования</w:t>
      </w:r>
      <w:r w:rsidR="006C080A" w:rsidRPr="00D448B1">
        <w:rPr>
          <w:color w:val="000000"/>
          <w:szCs w:val="28"/>
          <w:shd w:val="clear" w:color="auto" w:fill="FFFFFF"/>
        </w:rPr>
        <w:t xml:space="preserve"> в</w:t>
      </w:r>
      <w:r w:rsidRPr="00D448B1">
        <w:rPr>
          <w:color w:val="000000"/>
          <w:szCs w:val="28"/>
          <w:shd w:val="clear" w:color="auto" w:fill="FFFFFF"/>
        </w:rPr>
        <w:t xml:space="preserve"> установленной </w:t>
      </w:r>
      <w:r w:rsidR="006C080A" w:rsidRPr="00D448B1">
        <w:rPr>
          <w:color w:val="000000"/>
          <w:szCs w:val="28"/>
          <w:shd w:val="clear" w:color="auto" w:fill="FFFFFF"/>
        </w:rPr>
        <w:t>сфере деятельности;</w:t>
      </w:r>
    </w:p>
    <w:p w:rsidR="00AC6B3A" w:rsidRPr="00D448B1" w:rsidRDefault="006C080A" w:rsidP="00673A76">
      <w:pPr>
        <w:suppressAutoHyphens/>
        <w:autoSpaceDE/>
        <w:autoSpaceDN/>
        <w:adjustRightInd/>
        <w:spacing w:after="0"/>
        <w:ind w:firstLine="0"/>
        <w:contextualSpacing/>
        <w:mirrorIndents/>
        <w:rPr>
          <w:color w:val="000000"/>
          <w:szCs w:val="28"/>
          <w:shd w:val="clear" w:color="auto" w:fill="FFFFFF"/>
        </w:rPr>
      </w:pPr>
      <w:r w:rsidRPr="00D448B1">
        <w:rPr>
          <w:color w:val="000000"/>
          <w:szCs w:val="28"/>
          <w:shd w:val="clear" w:color="auto" w:fill="FFFFFF"/>
        </w:rPr>
        <w:t>8) определение порядка формирования и представления статистических</w:t>
      </w:r>
      <w:r w:rsidRPr="00D448B1">
        <w:rPr>
          <w:color w:val="000000"/>
          <w:szCs w:val="28"/>
        </w:rPr>
        <w:br/>
      </w:r>
      <w:r w:rsidRPr="00D448B1">
        <w:rPr>
          <w:color w:val="000000"/>
          <w:szCs w:val="28"/>
          <w:shd w:val="clear" w:color="auto" w:fill="FFFFFF"/>
        </w:rPr>
        <w:t>отчет</w:t>
      </w:r>
      <w:r w:rsidR="002B7724" w:rsidRPr="00D448B1">
        <w:rPr>
          <w:color w:val="000000"/>
          <w:szCs w:val="28"/>
          <w:shd w:val="clear" w:color="auto" w:fill="FFFFFF"/>
        </w:rPr>
        <w:t>ов и отчетности о следственной работе</w:t>
      </w:r>
      <w:r w:rsidRPr="00D448B1">
        <w:rPr>
          <w:color w:val="000000"/>
          <w:szCs w:val="28"/>
          <w:shd w:val="clear" w:color="auto" w:fill="FFFFFF"/>
        </w:rPr>
        <w:t>,</w:t>
      </w:r>
      <w:r w:rsidR="002B7724" w:rsidRPr="00D448B1">
        <w:rPr>
          <w:color w:val="000000"/>
          <w:szCs w:val="28"/>
          <w:shd w:val="clear" w:color="auto" w:fill="FFFFFF"/>
        </w:rPr>
        <w:t xml:space="preserve"> </w:t>
      </w:r>
      <w:r w:rsidRPr="00D448B1">
        <w:rPr>
          <w:color w:val="000000"/>
          <w:szCs w:val="28"/>
          <w:shd w:val="clear" w:color="auto" w:fill="FFFFFF"/>
        </w:rPr>
        <w:t xml:space="preserve"> процессуальном конт</w:t>
      </w:r>
      <w:r w:rsidR="002B7724" w:rsidRPr="00D448B1">
        <w:rPr>
          <w:color w:val="000000"/>
          <w:szCs w:val="28"/>
          <w:shd w:val="clear" w:color="auto" w:fill="FFFFFF"/>
        </w:rPr>
        <w:t>роле.</w:t>
      </w:r>
      <w:r w:rsidRPr="00D448B1">
        <w:rPr>
          <w:color w:val="000000"/>
          <w:szCs w:val="28"/>
        </w:rPr>
        <w:br/>
      </w:r>
      <w:r w:rsidR="00143598" w:rsidRPr="00D448B1">
        <w:rPr>
          <w:color w:val="000000"/>
          <w:szCs w:val="28"/>
          <w:shd w:val="clear" w:color="auto" w:fill="FFFFFF"/>
        </w:rPr>
        <w:t xml:space="preserve">         </w:t>
      </w:r>
      <w:r w:rsidR="002B7724" w:rsidRPr="00D448B1">
        <w:rPr>
          <w:color w:val="000000"/>
          <w:szCs w:val="28"/>
          <w:shd w:val="clear" w:color="auto" w:fill="FFFFFF"/>
        </w:rPr>
        <w:t>Дл</w:t>
      </w:r>
      <w:r w:rsidRPr="00D448B1">
        <w:rPr>
          <w:color w:val="000000"/>
          <w:szCs w:val="28"/>
          <w:shd w:val="clear" w:color="auto" w:fill="FFFFFF"/>
        </w:rPr>
        <w:t>я сотрудников Следственного комитета</w:t>
      </w:r>
      <w:r w:rsidR="00AC6B3A" w:rsidRPr="00D448B1">
        <w:rPr>
          <w:color w:val="000000"/>
          <w:szCs w:val="28"/>
          <w:shd w:val="clear" w:color="auto" w:fill="FFFFFF"/>
        </w:rPr>
        <w:t xml:space="preserve"> </w:t>
      </w:r>
      <w:r w:rsidR="002B7724" w:rsidRPr="00D448B1">
        <w:rPr>
          <w:color w:val="000000"/>
          <w:szCs w:val="28"/>
          <w:shd w:val="clear" w:color="auto" w:fill="FFFFFF"/>
        </w:rPr>
        <w:t xml:space="preserve">применяются </w:t>
      </w:r>
      <w:r w:rsidRPr="00D448B1">
        <w:rPr>
          <w:color w:val="000000"/>
          <w:szCs w:val="28"/>
          <w:shd w:val="clear" w:color="auto" w:fill="FFFFFF"/>
        </w:rPr>
        <w:t xml:space="preserve"> довольно</w:t>
      </w:r>
      <w:r w:rsidRPr="00D448B1">
        <w:rPr>
          <w:color w:val="000000"/>
          <w:szCs w:val="28"/>
        </w:rPr>
        <w:br/>
      </w:r>
      <w:r w:rsidRPr="00D448B1">
        <w:rPr>
          <w:color w:val="000000"/>
          <w:szCs w:val="28"/>
          <w:shd w:val="clear" w:color="auto" w:fill="FFFFFF"/>
        </w:rPr>
        <w:t>жесткие правила, р</w:t>
      </w:r>
      <w:r w:rsidR="00AC6B3A" w:rsidRPr="00D448B1">
        <w:rPr>
          <w:color w:val="000000"/>
          <w:szCs w:val="28"/>
          <w:shd w:val="clear" w:color="auto" w:fill="FFFFFF"/>
        </w:rPr>
        <w:t xml:space="preserve">егулирующие </w:t>
      </w:r>
      <w:r w:rsidRPr="00D448B1">
        <w:rPr>
          <w:color w:val="000000"/>
          <w:szCs w:val="28"/>
          <w:shd w:val="clear" w:color="auto" w:fill="FFFFFF"/>
        </w:rPr>
        <w:t>их деятельность. Например, сотрудники</w:t>
      </w:r>
    </w:p>
    <w:p w:rsidR="005B5371" w:rsidRPr="00D448B1" w:rsidRDefault="005B5371" w:rsidP="00673A76">
      <w:pPr>
        <w:suppressAutoHyphens/>
        <w:autoSpaceDE/>
        <w:autoSpaceDN/>
        <w:adjustRightInd/>
        <w:spacing w:after="0"/>
        <w:contextualSpacing/>
        <w:mirrorIndents/>
        <w:rPr>
          <w:szCs w:val="28"/>
        </w:rPr>
      </w:pPr>
      <w:r w:rsidRPr="00D448B1">
        <w:rPr>
          <w:szCs w:val="28"/>
        </w:rPr>
        <w:t xml:space="preserve">Следственного комитета не могут являться членами политических партий  и иных общественных объединении, преследующих политические цели, и принимать  участие в их деятельности. Создание и деятельность общественных объединений, преследующих политические цели, и их организаций и следственных органах и учреждениях Следственного комитета запрещаются. Сотрудники Следственного комитета в своей служебной деятельности не связаны решениями политических партий и иных общественных объединений. </w:t>
      </w:r>
    </w:p>
    <w:p w:rsidR="00AC781A" w:rsidRPr="00D448B1" w:rsidRDefault="005B5371" w:rsidP="00673A76">
      <w:pPr>
        <w:suppressAutoHyphens/>
        <w:autoSpaceDE/>
        <w:autoSpaceDN/>
        <w:adjustRightInd/>
        <w:spacing w:after="0"/>
        <w:contextualSpacing/>
        <w:mirrorIndents/>
        <w:rPr>
          <w:szCs w:val="28"/>
        </w:rPr>
      </w:pPr>
      <w:r w:rsidRPr="00D448B1">
        <w:rPr>
          <w:szCs w:val="28"/>
        </w:rPr>
        <w:t>Также сотрудники Следственного комитета не вправе совмещать свою основную деятельность с иной деятельностью на возмездной основе, кроме педагогической, научной и иной творческой деятельности. При этом педагогическая, 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</w:t>
      </w:r>
      <w:r w:rsidR="00AC781A" w:rsidRPr="00D448B1">
        <w:rPr>
          <w:szCs w:val="28"/>
        </w:rPr>
        <w:t>тельством Российской Федерации.</w:t>
      </w:r>
    </w:p>
    <w:p w:rsidR="00AC781A" w:rsidRPr="00D448B1" w:rsidRDefault="00AC781A" w:rsidP="00673A76">
      <w:pPr>
        <w:suppressAutoHyphens/>
        <w:autoSpaceDE/>
        <w:autoSpaceDN/>
        <w:adjustRightInd/>
        <w:spacing w:after="0"/>
        <w:contextualSpacing/>
        <w:mirrorIndents/>
        <w:rPr>
          <w:szCs w:val="28"/>
        </w:rPr>
      </w:pPr>
      <w:r w:rsidRPr="00D448B1">
        <w:rPr>
          <w:szCs w:val="28"/>
        </w:rPr>
        <w:t>При эт</w:t>
      </w:r>
      <w:r w:rsidR="005B5371" w:rsidRPr="00D448B1">
        <w:rPr>
          <w:szCs w:val="28"/>
        </w:rPr>
        <w:t>ом существует очень важное положение, регламентирующее</w:t>
      </w:r>
      <w:r w:rsidRPr="00D448B1">
        <w:rPr>
          <w:szCs w:val="28"/>
        </w:rPr>
        <w:t xml:space="preserve"> недопустимость вмешательства в </w:t>
      </w:r>
      <w:r w:rsidR="005B5371" w:rsidRPr="00D448B1">
        <w:rPr>
          <w:szCs w:val="28"/>
        </w:rPr>
        <w:t>деятел</w:t>
      </w:r>
      <w:r w:rsidRPr="00D448B1">
        <w:rPr>
          <w:szCs w:val="28"/>
        </w:rPr>
        <w:t xml:space="preserve">ьность Следственного комитета - </w:t>
      </w:r>
      <w:r w:rsidR="005B5371" w:rsidRPr="00D448B1">
        <w:rPr>
          <w:szCs w:val="28"/>
        </w:rPr>
        <w:t>воздействие в какой-ли</w:t>
      </w:r>
      <w:r w:rsidRPr="00D448B1">
        <w:rPr>
          <w:szCs w:val="28"/>
        </w:rPr>
        <w:t>бо форме федеральных органов гос</w:t>
      </w:r>
      <w:r w:rsidR="005B5371" w:rsidRPr="00D448B1">
        <w:rPr>
          <w:szCs w:val="28"/>
        </w:rPr>
        <w:t>ударственной власти, органов государственной власти субъектов Российской Федерации, органов местного самоуправления, общественных объединений и организаций, иных органов, средст</w:t>
      </w:r>
      <w:r w:rsidRPr="00D448B1">
        <w:rPr>
          <w:szCs w:val="28"/>
        </w:rPr>
        <w:t>в массовой информации, их предст</w:t>
      </w:r>
      <w:r w:rsidR="005B5371" w:rsidRPr="00D448B1">
        <w:rPr>
          <w:szCs w:val="28"/>
        </w:rPr>
        <w:t xml:space="preserve">авителей, а также должностных лиц на сотрудника Следственного комитета в целях оказания влияния на принимаемое им процессуальное </w:t>
      </w:r>
      <w:r w:rsidRPr="00D448B1">
        <w:rPr>
          <w:szCs w:val="28"/>
        </w:rPr>
        <w:t>решение или воспрепятствования в</w:t>
      </w:r>
      <w:r w:rsidR="005B5371" w:rsidRPr="00D448B1">
        <w:rPr>
          <w:szCs w:val="28"/>
        </w:rPr>
        <w:t xml:space="preserve"> какой-либо форме его проц</w:t>
      </w:r>
      <w:r w:rsidRPr="00D448B1">
        <w:rPr>
          <w:szCs w:val="28"/>
        </w:rPr>
        <w:t>ессуальной деятельности влечет з</w:t>
      </w:r>
      <w:r w:rsidR="005B5371" w:rsidRPr="00D448B1">
        <w:rPr>
          <w:szCs w:val="28"/>
        </w:rPr>
        <w:t>а собой ответственность.</w:t>
      </w:r>
    </w:p>
    <w:p w:rsidR="00143598" w:rsidRPr="00D448B1" w:rsidRDefault="00143598" w:rsidP="00673A76">
      <w:pPr>
        <w:suppressAutoHyphens/>
        <w:autoSpaceDE/>
        <w:autoSpaceDN/>
        <w:adjustRightInd/>
        <w:spacing w:after="0"/>
        <w:contextualSpacing/>
        <w:mirrorIndents/>
        <w:rPr>
          <w:szCs w:val="28"/>
        </w:rPr>
      </w:pPr>
    </w:p>
    <w:p w:rsidR="00AC781A" w:rsidRPr="00D448B1" w:rsidRDefault="005B5371" w:rsidP="00673A76">
      <w:pPr>
        <w:suppressAutoHyphens/>
        <w:autoSpaceDE/>
        <w:autoSpaceDN/>
        <w:adjustRightInd/>
        <w:spacing w:after="0"/>
        <w:contextualSpacing/>
        <w:mirrorIndents/>
        <w:rPr>
          <w:b/>
          <w:szCs w:val="28"/>
        </w:rPr>
      </w:pPr>
      <w:r w:rsidRPr="00D448B1">
        <w:rPr>
          <w:b/>
          <w:szCs w:val="28"/>
        </w:rPr>
        <w:t xml:space="preserve"> В систему Следственного комитета входят:</w:t>
      </w:r>
    </w:p>
    <w:p w:rsidR="00AC781A" w:rsidRPr="00D448B1" w:rsidRDefault="00673A76" w:rsidP="00673A76">
      <w:pPr>
        <w:pStyle w:val="a5"/>
        <w:numPr>
          <w:ilvl w:val="0"/>
          <w:numId w:val="5"/>
        </w:numPr>
        <w:suppressAutoHyphens/>
        <w:ind w:left="709"/>
        <w:mirrorIndents/>
        <w:rPr>
          <w:rFonts w:ascii="Times New Roman" w:hAnsi="Times New Roman" w:cs="Times New Roman"/>
          <w:sz w:val="28"/>
          <w:szCs w:val="28"/>
        </w:rPr>
      </w:pPr>
      <w:r w:rsidRPr="00D448B1">
        <w:rPr>
          <w:rFonts w:ascii="Times New Roman" w:hAnsi="Times New Roman" w:cs="Times New Roman"/>
          <w:sz w:val="28"/>
          <w:szCs w:val="28"/>
        </w:rPr>
        <w:t>Ц</w:t>
      </w:r>
      <w:r w:rsidR="00AC781A" w:rsidRPr="00D448B1">
        <w:rPr>
          <w:rFonts w:ascii="Times New Roman" w:hAnsi="Times New Roman" w:cs="Times New Roman"/>
          <w:sz w:val="28"/>
          <w:szCs w:val="28"/>
        </w:rPr>
        <w:t>ентральный аппарат Следственного</w:t>
      </w:r>
      <w:r w:rsidR="005B5371" w:rsidRPr="00D448B1">
        <w:rPr>
          <w:rFonts w:ascii="Times New Roman" w:hAnsi="Times New Roman" w:cs="Times New Roman"/>
          <w:sz w:val="28"/>
          <w:szCs w:val="28"/>
        </w:rPr>
        <w:t xml:space="preserve"> комитета; </w:t>
      </w:r>
    </w:p>
    <w:p w:rsidR="004D6A28" w:rsidRPr="00D448B1" w:rsidRDefault="00673A76" w:rsidP="00673A76">
      <w:pPr>
        <w:pStyle w:val="a5"/>
        <w:numPr>
          <w:ilvl w:val="0"/>
          <w:numId w:val="5"/>
        </w:numPr>
        <w:mirrorIndents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48B1">
        <w:rPr>
          <w:rFonts w:ascii="Times New Roman" w:hAnsi="Times New Roman" w:cs="Times New Roman"/>
          <w:sz w:val="28"/>
          <w:szCs w:val="28"/>
        </w:rPr>
        <w:t>Г</w:t>
      </w:r>
      <w:r w:rsidR="005B5371" w:rsidRPr="00D448B1">
        <w:rPr>
          <w:rFonts w:ascii="Times New Roman" w:hAnsi="Times New Roman" w:cs="Times New Roman"/>
          <w:sz w:val="28"/>
          <w:szCs w:val="28"/>
        </w:rPr>
        <w:t>лавн</w:t>
      </w:r>
      <w:r w:rsidR="00143598" w:rsidRPr="00D448B1">
        <w:rPr>
          <w:rFonts w:ascii="Times New Roman" w:hAnsi="Times New Roman" w:cs="Times New Roman"/>
          <w:sz w:val="28"/>
          <w:szCs w:val="28"/>
        </w:rPr>
        <w:t>ые следственные управления с</w:t>
      </w:r>
      <w:r w:rsidR="00AC781A" w:rsidRPr="00D448B1">
        <w:rPr>
          <w:rFonts w:ascii="Times New Roman" w:hAnsi="Times New Roman" w:cs="Times New Roman"/>
          <w:sz w:val="28"/>
          <w:szCs w:val="28"/>
        </w:rPr>
        <w:t>ледствен</w:t>
      </w:r>
      <w:r w:rsidR="005B5371" w:rsidRPr="00D448B1">
        <w:rPr>
          <w:rFonts w:ascii="Times New Roman" w:hAnsi="Times New Roman" w:cs="Times New Roman"/>
          <w:sz w:val="28"/>
          <w:szCs w:val="28"/>
        </w:rPr>
        <w:t xml:space="preserve">ного комитета по субъектам Российской Федерации и </w:t>
      </w:r>
      <w:r w:rsidR="00143598" w:rsidRPr="00D44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AC781A" w:rsidRPr="00D44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риравненные к ним, включая </w:t>
      </w:r>
      <w:r w:rsidR="00AC781A" w:rsidRPr="00D44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специализированные (в том числе военные)</w:t>
      </w:r>
      <w:r w:rsidR="00143598" w:rsidRPr="00D448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6A28" w:rsidRPr="00D44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следственные управления и следственные отделы следственного комитета;</w:t>
      </w:r>
    </w:p>
    <w:p w:rsidR="004D6A28" w:rsidRPr="00D448B1" w:rsidRDefault="00673A76" w:rsidP="00673A76">
      <w:pPr>
        <w:pStyle w:val="a5"/>
        <w:numPr>
          <w:ilvl w:val="0"/>
          <w:numId w:val="5"/>
        </w:numPr>
        <w:mirrorIndents/>
        <w:rPr>
          <w:rFonts w:ascii="Times New Roman" w:hAnsi="Times New Roman" w:cs="Times New Roman"/>
          <w:color w:val="000000"/>
          <w:sz w:val="28"/>
          <w:szCs w:val="28"/>
        </w:rPr>
      </w:pPr>
      <w:r w:rsidRPr="00D448B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D6A28" w:rsidRPr="00D448B1">
        <w:rPr>
          <w:rFonts w:ascii="Times New Roman" w:hAnsi="Times New Roman" w:cs="Times New Roman"/>
          <w:color w:val="000000"/>
          <w:sz w:val="28"/>
          <w:szCs w:val="28"/>
        </w:rPr>
        <w:t>ежрайонные следственные отделы, следственные отделы и следственные отделения Следственного комитета по районам, городам и приравненные к ним, включая специализированные (в том числе военные</w:t>
      </w:r>
      <w:r w:rsidRPr="00D448B1">
        <w:rPr>
          <w:rFonts w:ascii="Times New Roman" w:hAnsi="Times New Roman" w:cs="Times New Roman"/>
          <w:color w:val="000000"/>
          <w:sz w:val="28"/>
          <w:szCs w:val="28"/>
        </w:rPr>
        <w:t>), с</w:t>
      </w:r>
      <w:r w:rsidR="004D6A28" w:rsidRPr="00D448B1">
        <w:rPr>
          <w:rFonts w:ascii="Times New Roman" w:hAnsi="Times New Roman" w:cs="Times New Roman"/>
          <w:color w:val="000000"/>
          <w:sz w:val="28"/>
          <w:szCs w:val="28"/>
        </w:rPr>
        <w:t>ледственные подразделения.</w:t>
      </w:r>
      <w:r w:rsidRPr="00D448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43598" w:rsidRPr="00D448B1" w:rsidRDefault="00143598" w:rsidP="00673A76">
      <w:pPr>
        <w:spacing w:after="0"/>
        <w:contextualSpacing/>
        <w:mirrorIndents/>
        <w:rPr>
          <w:color w:val="000000"/>
          <w:szCs w:val="28"/>
        </w:rPr>
      </w:pPr>
    </w:p>
    <w:p w:rsidR="00673A76" w:rsidRPr="00D448B1" w:rsidRDefault="004D6A28" w:rsidP="00673A76">
      <w:pPr>
        <w:contextualSpacing/>
        <w:mirrorIndents/>
        <w:rPr>
          <w:color w:val="000000"/>
          <w:szCs w:val="28"/>
          <w:shd w:val="clear" w:color="auto" w:fill="FFFFFF"/>
        </w:rPr>
      </w:pPr>
      <w:r w:rsidRPr="00D448B1">
        <w:rPr>
          <w:b/>
          <w:color w:val="000000"/>
          <w:szCs w:val="28"/>
        </w:rPr>
        <w:t>В центральном аппарате Следственного комитета создаются подразделения:</w:t>
      </w:r>
      <w:r w:rsidRPr="00D448B1">
        <w:rPr>
          <w:color w:val="000000"/>
          <w:szCs w:val="28"/>
        </w:rPr>
        <w:t xml:space="preserve"> </w:t>
      </w:r>
      <w:r w:rsidR="00AC781A" w:rsidRPr="00D448B1">
        <w:rPr>
          <w:color w:val="000000"/>
          <w:szCs w:val="28"/>
        </w:rPr>
        <w:br/>
      </w:r>
      <w:r w:rsidRPr="00D448B1">
        <w:rPr>
          <w:color w:val="000000"/>
          <w:szCs w:val="28"/>
          <w:shd w:val="clear" w:color="auto" w:fill="FFFFFF"/>
        </w:rPr>
        <w:t>1) г</w:t>
      </w:r>
      <w:r w:rsidR="00AC781A" w:rsidRPr="00D448B1">
        <w:rPr>
          <w:color w:val="000000"/>
          <w:szCs w:val="28"/>
          <w:shd w:val="clear" w:color="auto" w:fill="FFFFFF"/>
        </w:rPr>
        <w:t>лавные управления и управления (в т</w:t>
      </w:r>
      <w:r w:rsidRPr="00D448B1">
        <w:rPr>
          <w:color w:val="000000"/>
          <w:szCs w:val="28"/>
          <w:shd w:val="clear" w:color="auto" w:fill="FFFFFF"/>
        </w:rPr>
        <w:t>ом числе управления в составе гл</w:t>
      </w:r>
      <w:r w:rsidR="00AC781A" w:rsidRPr="00D448B1">
        <w:rPr>
          <w:color w:val="000000"/>
          <w:szCs w:val="28"/>
          <w:shd w:val="clear" w:color="auto" w:fill="FFFFFF"/>
        </w:rPr>
        <w:t>авных управлений), например, управление по расследованию особо важных дел о преступлениях против личности и общественной безопасности, управление по расследованию особо важных дел о преступлениях против государственной власти и в сфере экономики, Управление процессуального контроля и методико-аналитического обеспечения и др.</w:t>
      </w:r>
    </w:p>
    <w:p w:rsidR="00673A76" w:rsidRPr="00D448B1" w:rsidRDefault="00AC781A" w:rsidP="00673A76">
      <w:pPr>
        <w:ind w:firstLine="0"/>
        <w:contextualSpacing/>
        <w:mirrorIndents/>
        <w:rPr>
          <w:color w:val="000000"/>
          <w:szCs w:val="28"/>
          <w:shd w:val="clear" w:color="auto" w:fill="FFFFFF"/>
        </w:rPr>
      </w:pPr>
      <w:r w:rsidRPr="00D448B1">
        <w:rPr>
          <w:color w:val="000000"/>
          <w:szCs w:val="28"/>
          <w:shd w:val="clear" w:color="auto" w:fill="FFFFFF"/>
        </w:rPr>
        <w:t>2) отделы (в том числе в составе главных управлений и управлений), например, отдел документационного обеспечения, организационно</w:t>
      </w:r>
      <w:r w:rsidR="004D6A28" w:rsidRPr="00D448B1">
        <w:rPr>
          <w:color w:val="000000"/>
          <w:szCs w:val="28"/>
          <w:shd w:val="clear" w:color="auto" w:fill="FFFFFF"/>
        </w:rPr>
        <w:t>-</w:t>
      </w:r>
      <w:r w:rsidRPr="00D448B1">
        <w:rPr>
          <w:color w:val="000000"/>
          <w:szCs w:val="28"/>
          <w:shd w:val="clear" w:color="auto" w:fill="FFFFFF"/>
        </w:rPr>
        <w:t>аналитический отдел и др.;</w:t>
      </w:r>
    </w:p>
    <w:p w:rsidR="00143598" w:rsidRPr="00D448B1" w:rsidRDefault="00AC781A" w:rsidP="00673A76">
      <w:pPr>
        <w:spacing w:after="0"/>
        <w:ind w:firstLine="0"/>
        <w:contextualSpacing/>
        <w:mirrorIndents/>
        <w:rPr>
          <w:color w:val="000000"/>
          <w:szCs w:val="28"/>
          <w:shd w:val="clear" w:color="auto" w:fill="FFFFFF"/>
        </w:rPr>
      </w:pPr>
      <w:r w:rsidRPr="00D448B1">
        <w:rPr>
          <w:color w:val="000000"/>
          <w:szCs w:val="28"/>
          <w:shd w:val="clear" w:color="auto" w:fill="FFFFFF"/>
        </w:rPr>
        <w:t>3) отделения (в том числе в составе главных управлений, управлений и отделов).</w:t>
      </w:r>
    </w:p>
    <w:p w:rsidR="003122DE" w:rsidRPr="00D448B1" w:rsidRDefault="00AC781A" w:rsidP="00673A76">
      <w:pPr>
        <w:spacing w:after="0"/>
        <w:contextualSpacing/>
        <w:mirrorIndents/>
        <w:rPr>
          <w:color w:val="000000"/>
          <w:szCs w:val="28"/>
          <w:shd w:val="clear" w:color="auto" w:fill="FFFFFF"/>
        </w:rPr>
      </w:pPr>
      <w:r w:rsidRPr="00D448B1">
        <w:rPr>
          <w:color w:val="000000"/>
          <w:szCs w:val="28"/>
        </w:rPr>
        <w:br/>
      </w:r>
      <w:r w:rsidR="003F7873" w:rsidRPr="00D448B1">
        <w:rPr>
          <w:color w:val="000000"/>
          <w:szCs w:val="28"/>
          <w:shd w:val="clear" w:color="auto" w:fill="FFFFFF"/>
        </w:rPr>
        <w:t xml:space="preserve">             </w:t>
      </w:r>
      <w:r w:rsidR="004D6A28" w:rsidRPr="00D448B1">
        <w:rPr>
          <w:color w:val="000000"/>
          <w:szCs w:val="28"/>
          <w:shd w:val="clear" w:color="auto" w:fill="FFFFFF"/>
        </w:rPr>
        <w:t>Следственный комитет имеет геральдический знак - эмблему, флаг и знамя, учреждаемые Президентом Российской Федерации (Указ Президента Российской Федерации от 11.05.2011 г. №633 «Об учреждении</w:t>
      </w:r>
      <w:r w:rsidR="004D6A28" w:rsidRPr="00D448B1">
        <w:rPr>
          <w:color w:val="000000"/>
          <w:szCs w:val="28"/>
        </w:rPr>
        <w:br/>
      </w:r>
      <w:r w:rsidR="004D6A28" w:rsidRPr="00D448B1">
        <w:rPr>
          <w:color w:val="000000"/>
          <w:szCs w:val="28"/>
          <w:shd w:val="clear" w:color="auto" w:fill="FFFFFF"/>
        </w:rPr>
        <w:t>г</w:t>
      </w:r>
      <w:r w:rsidR="003F7873" w:rsidRPr="00D448B1">
        <w:rPr>
          <w:color w:val="000000"/>
          <w:szCs w:val="28"/>
          <w:shd w:val="clear" w:color="auto" w:fill="FFFFFF"/>
        </w:rPr>
        <w:t>еральдического знака - эмблемы</w:t>
      </w:r>
      <w:r w:rsidR="004D6A28" w:rsidRPr="00D448B1">
        <w:rPr>
          <w:color w:val="000000"/>
          <w:szCs w:val="28"/>
          <w:shd w:val="clear" w:color="auto" w:fill="FFFFFF"/>
        </w:rPr>
        <w:t>, флага и знамени Следственного комитета Российской Федерации»). Финансирование расходов на содержание Следственного комитета, его центрального аппарата, следственных органов, других органов, учреждений и организаций Следственного комитета осуществляется за счет средств федерального бюджета. В целях совершенствования системы подготовки следственных кадров, повышения их квалификации и профессионального мастерства, информирования сотрудников следственных органов о кадровой политике и организационной деятельности Следственного комитета Российской Федерации (СК России), об изменениях в уголовном и уголовно-процессуальном законодательстве</w:t>
      </w:r>
      <w:r w:rsidR="003F7873" w:rsidRPr="00D448B1">
        <w:rPr>
          <w:color w:val="000000"/>
          <w:szCs w:val="28"/>
          <w:shd w:val="clear" w:color="auto" w:fill="FFFFFF"/>
        </w:rPr>
        <w:t xml:space="preserve"> Российской Федерации, о правоприменительной практике и результатах</w:t>
      </w:r>
      <w:r w:rsidR="003F7873" w:rsidRPr="00D448B1">
        <w:rPr>
          <w:color w:val="000000"/>
          <w:szCs w:val="28"/>
        </w:rPr>
        <w:br/>
      </w:r>
      <w:r w:rsidR="003F7873" w:rsidRPr="00D448B1">
        <w:rPr>
          <w:color w:val="000000"/>
          <w:szCs w:val="28"/>
          <w:shd w:val="clear" w:color="auto" w:fill="FFFFFF"/>
        </w:rPr>
        <w:t>научных исследовании в сфере уголовного судопроизводства  Следственным</w:t>
      </w:r>
      <w:r w:rsidR="003F7873" w:rsidRPr="00D448B1">
        <w:rPr>
          <w:color w:val="000000"/>
          <w:szCs w:val="28"/>
        </w:rPr>
        <w:br/>
      </w:r>
      <w:r w:rsidR="003F7873" w:rsidRPr="00D448B1">
        <w:rPr>
          <w:color w:val="000000"/>
          <w:szCs w:val="28"/>
          <w:shd w:val="clear" w:color="auto" w:fill="FFFFFF"/>
        </w:rPr>
        <w:t>Комитетом РФ издается журнал «Вестник Следственного комитета Российской Федерации»,</w:t>
      </w:r>
    </w:p>
    <w:p w:rsidR="003F7873" w:rsidRPr="00D448B1" w:rsidRDefault="003F7873" w:rsidP="00673A76">
      <w:pPr>
        <w:spacing w:after="0"/>
        <w:contextualSpacing/>
        <w:mirrorIndents/>
        <w:rPr>
          <w:color w:val="000000"/>
          <w:szCs w:val="28"/>
          <w:shd w:val="clear" w:color="auto" w:fill="FFFFFF"/>
        </w:rPr>
      </w:pPr>
      <w:r w:rsidRPr="00D448B1">
        <w:rPr>
          <w:color w:val="000000"/>
          <w:szCs w:val="28"/>
        </w:rPr>
        <w:lastRenderedPageBreak/>
        <w:br/>
        <w:t xml:space="preserve">     </w:t>
      </w:r>
      <w:r w:rsidRPr="00D448B1">
        <w:rPr>
          <w:color w:val="000000"/>
          <w:szCs w:val="28"/>
          <w:shd w:val="clear" w:color="auto" w:fill="FFFFFF"/>
        </w:rPr>
        <w:t>Следственным комитетом обеспечивается постоянное взаимодействие с компетентными органами зарубежных государств по вопросам взаимной правовой помощи по уголовным делам. Данная работа осуществляется в соответствии с положениями уголовно-процессуального законодательства Российской Федерации, Конвенции о правовой помощи и правовых отношениях по гражданским, семейным и уголовным делам от 22.01.1993, Европейской Конвенции о взаимной правовой помощи по уголовным делам от 20.04.1959, иных международных правовых актов.</w:t>
      </w:r>
      <w:r w:rsidRPr="00D448B1">
        <w:rPr>
          <w:color w:val="000000"/>
          <w:szCs w:val="28"/>
        </w:rPr>
        <w:br/>
      </w:r>
      <w:r w:rsidR="00FA6967" w:rsidRPr="00D448B1">
        <w:rPr>
          <w:color w:val="000000"/>
          <w:szCs w:val="28"/>
          <w:shd w:val="clear" w:color="auto" w:fill="FFFFFF"/>
        </w:rPr>
        <w:t xml:space="preserve">           </w:t>
      </w:r>
      <w:r w:rsidRPr="00D448B1">
        <w:rPr>
          <w:color w:val="000000"/>
          <w:szCs w:val="28"/>
          <w:shd w:val="clear" w:color="auto" w:fill="FFFFFF"/>
        </w:rPr>
        <w:t>Я проходила учебную практику непосредственно в  СУ СК РФ по Псковской области</w:t>
      </w:r>
      <w:r w:rsidR="00075B84" w:rsidRPr="00D448B1">
        <w:rPr>
          <w:color w:val="000000"/>
          <w:szCs w:val="28"/>
          <w:shd w:val="clear" w:color="auto" w:fill="FFFFFF"/>
        </w:rPr>
        <w:t xml:space="preserve"> во втором отделе по расследованию особоважных  дел</w:t>
      </w:r>
      <w:r w:rsidRPr="00D448B1">
        <w:rPr>
          <w:color w:val="000000"/>
          <w:szCs w:val="28"/>
          <w:shd w:val="clear" w:color="auto" w:fill="FFFFFF"/>
        </w:rPr>
        <w:t>.</w:t>
      </w:r>
      <w:r w:rsidRPr="00D448B1">
        <w:rPr>
          <w:color w:val="000000"/>
          <w:szCs w:val="28"/>
        </w:rPr>
        <w:br/>
      </w:r>
      <w:r w:rsidR="00075B84" w:rsidRPr="00D448B1">
        <w:rPr>
          <w:color w:val="000000"/>
          <w:szCs w:val="28"/>
          <w:shd w:val="clear" w:color="auto" w:fill="FFFFFF"/>
        </w:rPr>
        <w:t xml:space="preserve">           </w:t>
      </w:r>
      <w:r w:rsidRPr="00D448B1">
        <w:rPr>
          <w:color w:val="000000"/>
          <w:szCs w:val="28"/>
          <w:shd w:val="clear" w:color="auto" w:fill="FFFFFF"/>
        </w:rPr>
        <w:t>Следственное управление Следственного комитета РФ по Псковской области возглавляет Калинин Андрей Николаевич, который имеет 2</w:t>
      </w:r>
      <w:r w:rsidRPr="00D448B1">
        <w:rPr>
          <w:color w:val="000000"/>
          <w:szCs w:val="28"/>
        </w:rPr>
        <w:br/>
      </w:r>
      <w:r w:rsidRPr="00D448B1">
        <w:rPr>
          <w:color w:val="000000"/>
          <w:szCs w:val="28"/>
          <w:shd w:val="clear" w:color="auto" w:fill="FFFFFF"/>
        </w:rPr>
        <w:t>заместителей - Токарев А.В. (Первый заместитель) и Тельнов П.Ю.</w:t>
      </w:r>
    </w:p>
    <w:p w:rsidR="00075B84" w:rsidRPr="00D448B1" w:rsidRDefault="00075B84" w:rsidP="00673A76">
      <w:pPr>
        <w:spacing w:after="0"/>
        <w:contextualSpacing/>
        <w:mirrorIndents/>
        <w:rPr>
          <w:color w:val="000000"/>
          <w:szCs w:val="28"/>
          <w:shd w:val="clear" w:color="auto" w:fill="FFFFFF"/>
        </w:rPr>
      </w:pPr>
    </w:p>
    <w:p w:rsidR="003F7873" w:rsidRPr="00D448B1" w:rsidRDefault="003F7873" w:rsidP="00673A76">
      <w:pPr>
        <w:spacing w:after="0"/>
        <w:contextualSpacing/>
        <w:mirrorIndents/>
        <w:rPr>
          <w:b/>
          <w:color w:val="000000"/>
          <w:szCs w:val="28"/>
          <w:u w:val="single"/>
        </w:rPr>
      </w:pPr>
      <w:r w:rsidRPr="00D448B1">
        <w:rPr>
          <w:b/>
          <w:color w:val="000000"/>
          <w:szCs w:val="28"/>
          <w:u w:val="single"/>
          <w:shd w:val="clear" w:color="auto" w:fill="FFFFFF"/>
        </w:rPr>
        <w:t>Структура следственного управления:</w:t>
      </w:r>
    </w:p>
    <w:p w:rsidR="00673A76" w:rsidRPr="00D448B1" w:rsidRDefault="003F7873" w:rsidP="00673A76">
      <w:pPr>
        <w:ind w:firstLine="0"/>
        <w:contextualSpacing/>
        <w:mirrorIndents/>
        <w:rPr>
          <w:color w:val="000000"/>
          <w:szCs w:val="28"/>
          <w:shd w:val="clear" w:color="auto" w:fill="FFFFFF"/>
        </w:rPr>
      </w:pPr>
      <w:r w:rsidRPr="00D448B1">
        <w:rPr>
          <w:color w:val="000000"/>
          <w:szCs w:val="28"/>
          <w:shd w:val="clear" w:color="auto" w:fill="FFFFFF"/>
        </w:rPr>
        <w:t>&gt; Отдел криминалистики</w:t>
      </w:r>
    </w:p>
    <w:p w:rsidR="00673A76" w:rsidRPr="00D448B1" w:rsidRDefault="003F7873" w:rsidP="00673A76">
      <w:pPr>
        <w:ind w:firstLine="0"/>
        <w:contextualSpacing/>
        <w:mirrorIndents/>
        <w:rPr>
          <w:color w:val="000000"/>
          <w:szCs w:val="28"/>
          <w:shd w:val="clear" w:color="auto" w:fill="FFFFFF"/>
        </w:rPr>
      </w:pPr>
      <w:r w:rsidRPr="00D448B1">
        <w:rPr>
          <w:color w:val="000000"/>
          <w:szCs w:val="28"/>
          <w:shd w:val="clear" w:color="auto" w:fill="FFFFFF"/>
        </w:rPr>
        <w:t>&gt; Отдел процессуального контроля</w:t>
      </w:r>
    </w:p>
    <w:p w:rsidR="00673A76" w:rsidRPr="00D448B1" w:rsidRDefault="003F7873" w:rsidP="00673A76">
      <w:pPr>
        <w:ind w:firstLine="0"/>
        <w:contextualSpacing/>
        <w:mirrorIndents/>
        <w:rPr>
          <w:color w:val="000000"/>
          <w:szCs w:val="28"/>
          <w:shd w:val="clear" w:color="auto" w:fill="FFFFFF"/>
        </w:rPr>
      </w:pPr>
      <w:r w:rsidRPr="00D448B1">
        <w:rPr>
          <w:color w:val="000000"/>
          <w:szCs w:val="28"/>
          <w:shd w:val="clear" w:color="auto" w:fill="FFFFFF"/>
        </w:rPr>
        <w:t>&gt; Старший помощник руководителя (по кадрам)</w:t>
      </w:r>
    </w:p>
    <w:p w:rsidR="00673A76" w:rsidRPr="00D448B1" w:rsidRDefault="003F7873" w:rsidP="00673A76">
      <w:pPr>
        <w:ind w:firstLine="0"/>
        <w:contextualSpacing/>
        <w:mirrorIndents/>
        <w:rPr>
          <w:color w:val="000000"/>
          <w:szCs w:val="28"/>
          <w:shd w:val="clear" w:color="auto" w:fill="FFFFFF"/>
        </w:rPr>
      </w:pPr>
      <w:r w:rsidRPr="00D448B1">
        <w:rPr>
          <w:color w:val="000000"/>
          <w:szCs w:val="28"/>
          <w:shd w:val="clear" w:color="auto" w:fill="FFFFFF"/>
        </w:rPr>
        <w:t>&gt; Помощник руководителя (по кадрам)</w:t>
      </w:r>
    </w:p>
    <w:p w:rsidR="00673A76" w:rsidRPr="00D448B1" w:rsidRDefault="003F7873" w:rsidP="00673A76">
      <w:pPr>
        <w:ind w:firstLine="0"/>
        <w:contextualSpacing/>
        <w:mirrorIndents/>
        <w:rPr>
          <w:color w:val="000000"/>
          <w:szCs w:val="28"/>
          <w:shd w:val="clear" w:color="auto" w:fill="FFFFFF"/>
        </w:rPr>
      </w:pPr>
      <w:r w:rsidRPr="00D448B1">
        <w:rPr>
          <w:color w:val="000000"/>
          <w:szCs w:val="28"/>
          <w:shd w:val="clear" w:color="auto" w:fill="FFFFFF"/>
        </w:rPr>
        <w:t>&gt;Старший помощник руководителя (по организационным</w:t>
      </w:r>
      <w:r w:rsidRPr="00D448B1">
        <w:rPr>
          <w:color w:val="000000"/>
          <w:szCs w:val="28"/>
        </w:rPr>
        <w:br/>
      </w:r>
      <w:r w:rsidRPr="00D448B1">
        <w:rPr>
          <w:color w:val="000000"/>
          <w:szCs w:val="28"/>
          <w:shd w:val="clear" w:color="auto" w:fill="FFFFFF"/>
        </w:rPr>
        <w:t>вопросам и контролю исполнения)</w:t>
      </w:r>
    </w:p>
    <w:p w:rsidR="00673A76" w:rsidRPr="00D448B1" w:rsidRDefault="003F7873" w:rsidP="00673A76">
      <w:pPr>
        <w:ind w:firstLine="0"/>
        <w:contextualSpacing/>
        <w:mirrorIndents/>
        <w:rPr>
          <w:color w:val="000000"/>
          <w:szCs w:val="28"/>
          <w:shd w:val="clear" w:color="auto" w:fill="FFFFFF"/>
        </w:rPr>
      </w:pPr>
      <w:r w:rsidRPr="00D448B1">
        <w:rPr>
          <w:color w:val="000000"/>
          <w:szCs w:val="28"/>
          <w:shd w:val="clear" w:color="auto" w:fill="FFFFFF"/>
        </w:rPr>
        <w:t>&gt;</w:t>
      </w:r>
      <w:r w:rsidR="00673A76" w:rsidRPr="00D448B1">
        <w:rPr>
          <w:color w:val="000000"/>
          <w:szCs w:val="28"/>
          <w:shd w:val="clear" w:color="auto" w:fill="FFFFFF"/>
        </w:rPr>
        <w:t>С</w:t>
      </w:r>
      <w:r w:rsidRPr="00D448B1">
        <w:rPr>
          <w:color w:val="000000"/>
          <w:szCs w:val="28"/>
          <w:shd w:val="clear" w:color="auto" w:fill="FFFFFF"/>
        </w:rPr>
        <w:t>тарший помощник руководителя (по информационно-</w:t>
      </w:r>
      <w:r w:rsidRPr="00D448B1">
        <w:rPr>
          <w:color w:val="000000"/>
          <w:szCs w:val="28"/>
        </w:rPr>
        <w:br/>
      </w:r>
      <w:r w:rsidRPr="00D448B1">
        <w:rPr>
          <w:color w:val="000000"/>
          <w:szCs w:val="28"/>
          <w:shd w:val="clear" w:color="auto" w:fill="FFFFFF"/>
        </w:rPr>
        <w:t>статистическому обеспечению)</w:t>
      </w:r>
    </w:p>
    <w:p w:rsidR="00AC6B3A" w:rsidRPr="00D448B1" w:rsidRDefault="003F7873" w:rsidP="00673A76">
      <w:pPr>
        <w:ind w:firstLine="0"/>
        <w:contextualSpacing/>
        <w:mirrorIndents/>
        <w:rPr>
          <w:color w:val="000000"/>
          <w:szCs w:val="28"/>
          <w:shd w:val="clear" w:color="auto" w:fill="FFFFFF"/>
        </w:rPr>
      </w:pPr>
      <w:r w:rsidRPr="00D448B1">
        <w:rPr>
          <w:color w:val="000000"/>
          <w:szCs w:val="28"/>
          <w:shd w:val="clear" w:color="auto" w:fill="FFFFFF"/>
        </w:rPr>
        <w:t>&gt; Старший помощник руководителя (по взаимодействию со средствами массовой информации)</w:t>
      </w:r>
    </w:p>
    <w:p w:rsidR="00A20933" w:rsidRPr="00D448B1" w:rsidRDefault="00A20933" w:rsidP="00673A76">
      <w:pPr>
        <w:suppressAutoHyphens/>
        <w:autoSpaceDE/>
        <w:autoSpaceDN/>
        <w:adjustRightInd/>
        <w:spacing w:after="0"/>
        <w:ind w:firstLine="0"/>
        <w:contextualSpacing/>
        <w:mirrorIndents/>
        <w:rPr>
          <w:color w:val="000000"/>
          <w:szCs w:val="28"/>
        </w:rPr>
      </w:pPr>
      <w:r w:rsidRPr="00D448B1">
        <w:rPr>
          <w:color w:val="000000"/>
          <w:szCs w:val="28"/>
          <w:shd w:val="clear" w:color="auto" w:fill="FFFFFF"/>
        </w:rPr>
        <w:t>&gt; Старший помощник руководителя (по вопросам собственной безопасности)</w:t>
      </w:r>
    </w:p>
    <w:p w:rsidR="00A20933" w:rsidRPr="00D448B1" w:rsidRDefault="00A20933" w:rsidP="00673A76">
      <w:pPr>
        <w:suppressAutoHyphens/>
        <w:autoSpaceDE/>
        <w:autoSpaceDN/>
        <w:adjustRightInd/>
        <w:spacing w:after="0"/>
        <w:ind w:firstLine="0"/>
        <w:contextualSpacing/>
        <w:mirrorIndents/>
        <w:rPr>
          <w:color w:val="000000"/>
          <w:szCs w:val="28"/>
        </w:rPr>
      </w:pPr>
      <w:r w:rsidRPr="00D448B1">
        <w:rPr>
          <w:color w:val="000000"/>
          <w:szCs w:val="28"/>
          <w:shd w:val="clear" w:color="auto" w:fill="FFFFFF"/>
        </w:rPr>
        <w:t>&gt; Отдел материально-технического обеспечения</w:t>
      </w:r>
    </w:p>
    <w:p w:rsidR="00673A76" w:rsidRPr="00D448B1" w:rsidRDefault="00A20933" w:rsidP="00673A76">
      <w:pPr>
        <w:suppressAutoHyphens/>
        <w:autoSpaceDE/>
        <w:autoSpaceDN/>
        <w:adjustRightInd/>
        <w:ind w:firstLine="0"/>
        <w:contextualSpacing/>
        <w:mirrorIndents/>
        <w:rPr>
          <w:color w:val="000000"/>
          <w:szCs w:val="28"/>
          <w:shd w:val="clear" w:color="auto" w:fill="FFFFFF"/>
        </w:rPr>
      </w:pPr>
      <w:r w:rsidRPr="00D448B1">
        <w:rPr>
          <w:color w:val="000000"/>
          <w:szCs w:val="28"/>
          <w:shd w:val="clear" w:color="auto" w:fill="FFFFFF"/>
        </w:rPr>
        <w:t>&gt; Финансово-экономический отдел</w:t>
      </w:r>
    </w:p>
    <w:p w:rsidR="00A20933" w:rsidRPr="00D448B1" w:rsidRDefault="00A20933" w:rsidP="00673A76">
      <w:pPr>
        <w:suppressAutoHyphens/>
        <w:autoSpaceDE/>
        <w:autoSpaceDN/>
        <w:adjustRightInd/>
        <w:spacing w:after="0"/>
        <w:contextualSpacing/>
        <w:mirrorIndents/>
        <w:rPr>
          <w:color w:val="000000"/>
          <w:szCs w:val="28"/>
          <w:shd w:val="clear" w:color="auto" w:fill="FFFFFF"/>
        </w:rPr>
      </w:pPr>
      <w:r w:rsidRPr="00D448B1">
        <w:rPr>
          <w:color w:val="000000"/>
          <w:szCs w:val="28"/>
          <w:shd w:val="clear" w:color="auto" w:fill="FFFFFF"/>
        </w:rPr>
        <w:t xml:space="preserve">      </w:t>
      </w:r>
    </w:p>
    <w:p w:rsidR="00143598" w:rsidRPr="00D448B1" w:rsidRDefault="00A20933" w:rsidP="00673A76">
      <w:pPr>
        <w:suppressAutoHyphens/>
        <w:autoSpaceDE/>
        <w:autoSpaceDN/>
        <w:adjustRightInd/>
        <w:spacing w:after="0"/>
        <w:contextualSpacing/>
        <w:mirrorIndents/>
        <w:rPr>
          <w:color w:val="000000"/>
          <w:szCs w:val="28"/>
        </w:rPr>
      </w:pPr>
      <w:r w:rsidRPr="00D448B1">
        <w:rPr>
          <w:color w:val="000000"/>
          <w:szCs w:val="28"/>
          <w:shd w:val="clear" w:color="auto" w:fill="FFFFFF"/>
        </w:rPr>
        <w:t xml:space="preserve">      На данный момент в Следственном управлении Следственного Комитета РФ по Псковской области действуют 8 следственных отделов:</w:t>
      </w:r>
    </w:p>
    <w:p w:rsidR="00742B4D" w:rsidRPr="00D448B1" w:rsidRDefault="00A20933" w:rsidP="00673A76">
      <w:pPr>
        <w:suppressAutoHyphens/>
        <w:autoSpaceDE/>
        <w:autoSpaceDN/>
        <w:adjustRightInd/>
        <w:contextualSpacing/>
        <w:mirrorIndents/>
        <w:rPr>
          <w:color w:val="000000"/>
          <w:szCs w:val="28"/>
          <w:shd w:val="clear" w:color="auto" w:fill="FFFFFF"/>
        </w:rPr>
      </w:pPr>
      <w:r w:rsidRPr="00D448B1">
        <w:rPr>
          <w:color w:val="000000"/>
          <w:szCs w:val="28"/>
        </w:rPr>
        <w:br/>
      </w:r>
      <w:r w:rsidR="00742B4D" w:rsidRPr="00D448B1">
        <w:rPr>
          <w:color w:val="000000"/>
          <w:szCs w:val="28"/>
          <w:shd w:val="clear" w:color="auto" w:fill="FFFFFF"/>
        </w:rPr>
        <w:tab/>
      </w:r>
      <w:r w:rsidRPr="00D448B1">
        <w:rPr>
          <w:color w:val="000000"/>
          <w:szCs w:val="28"/>
          <w:shd w:val="clear" w:color="auto" w:fill="FFFFFF"/>
        </w:rPr>
        <w:t>■ Следственный отдел по г. Псков</w:t>
      </w:r>
    </w:p>
    <w:p w:rsidR="00742B4D" w:rsidRPr="00D448B1" w:rsidRDefault="00A20933" w:rsidP="00673A76">
      <w:pPr>
        <w:suppressAutoHyphens/>
        <w:autoSpaceDE/>
        <w:autoSpaceDN/>
        <w:adjustRightInd/>
        <w:contextualSpacing/>
        <w:mirrorIndents/>
        <w:rPr>
          <w:color w:val="000000"/>
          <w:szCs w:val="28"/>
          <w:shd w:val="clear" w:color="auto" w:fill="FFFFFF"/>
        </w:rPr>
      </w:pPr>
      <w:r w:rsidRPr="00D448B1">
        <w:rPr>
          <w:color w:val="000000"/>
          <w:szCs w:val="28"/>
          <w:shd w:val="clear" w:color="auto" w:fill="FFFFFF"/>
        </w:rPr>
        <w:t>■ Следственный отдел по г. Великие Луки</w:t>
      </w:r>
    </w:p>
    <w:p w:rsidR="00742B4D" w:rsidRPr="00D448B1" w:rsidRDefault="00A20933" w:rsidP="00673A76">
      <w:pPr>
        <w:suppressAutoHyphens/>
        <w:autoSpaceDE/>
        <w:autoSpaceDN/>
        <w:adjustRightInd/>
        <w:contextualSpacing/>
        <w:mirrorIndents/>
        <w:rPr>
          <w:color w:val="000000"/>
          <w:szCs w:val="28"/>
          <w:shd w:val="clear" w:color="auto" w:fill="FFFFFF"/>
        </w:rPr>
      </w:pPr>
      <w:r w:rsidRPr="00D448B1">
        <w:rPr>
          <w:color w:val="000000"/>
          <w:szCs w:val="28"/>
          <w:shd w:val="clear" w:color="auto" w:fill="FFFFFF"/>
        </w:rPr>
        <w:t>■ Псковский межрайонный следственный отдел</w:t>
      </w:r>
    </w:p>
    <w:p w:rsidR="00742B4D" w:rsidRPr="00D448B1" w:rsidRDefault="00A20933" w:rsidP="00673A76">
      <w:pPr>
        <w:suppressAutoHyphens/>
        <w:autoSpaceDE/>
        <w:autoSpaceDN/>
        <w:adjustRightInd/>
        <w:contextualSpacing/>
        <w:mirrorIndents/>
        <w:rPr>
          <w:color w:val="000000"/>
          <w:szCs w:val="28"/>
          <w:shd w:val="clear" w:color="auto" w:fill="FFFFFF"/>
        </w:rPr>
      </w:pPr>
      <w:r w:rsidRPr="00D448B1">
        <w:rPr>
          <w:color w:val="000000"/>
          <w:szCs w:val="28"/>
          <w:shd w:val="clear" w:color="auto" w:fill="FFFFFF"/>
        </w:rPr>
        <w:t>■ Великолукский межрайонный следственный отдел</w:t>
      </w:r>
    </w:p>
    <w:p w:rsidR="00742B4D" w:rsidRPr="00D448B1" w:rsidRDefault="00A20933" w:rsidP="00673A76">
      <w:pPr>
        <w:suppressAutoHyphens/>
        <w:autoSpaceDE/>
        <w:autoSpaceDN/>
        <w:adjustRightInd/>
        <w:contextualSpacing/>
        <w:mirrorIndents/>
        <w:rPr>
          <w:color w:val="000000"/>
          <w:szCs w:val="28"/>
          <w:shd w:val="clear" w:color="auto" w:fill="FFFFFF"/>
        </w:rPr>
      </w:pPr>
      <w:r w:rsidRPr="00D448B1">
        <w:rPr>
          <w:color w:val="000000"/>
          <w:szCs w:val="28"/>
          <w:shd w:val="clear" w:color="auto" w:fill="FFFFFF"/>
        </w:rPr>
        <w:t>■ Бежаницкий межрайонный следственный отдел</w:t>
      </w:r>
    </w:p>
    <w:p w:rsidR="00742B4D" w:rsidRPr="00D448B1" w:rsidRDefault="00A20933" w:rsidP="00673A76">
      <w:pPr>
        <w:suppressAutoHyphens/>
        <w:autoSpaceDE/>
        <w:autoSpaceDN/>
        <w:adjustRightInd/>
        <w:contextualSpacing/>
        <w:mirrorIndents/>
        <w:rPr>
          <w:color w:val="000000"/>
          <w:szCs w:val="28"/>
          <w:shd w:val="clear" w:color="auto" w:fill="FFFFFF"/>
        </w:rPr>
      </w:pPr>
      <w:r w:rsidRPr="00D448B1">
        <w:rPr>
          <w:color w:val="000000"/>
          <w:szCs w:val="28"/>
          <w:shd w:val="clear" w:color="auto" w:fill="FFFFFF"/>
        </w:rPr>
        <w:t>■ Порховский межрайонный следственный отдел</w:t>
      </w:r>
    </w:p>
    <w:p w:rsidR="00742B4D" w:rsidRPr="00D448B1" w:rsidRDefault="00A20933" w:rsidP="00673A76">
      <w:pPr>
        <w:suppressAutoHyphens/>
        <w:autoSpaceDE/>
        <w:autoSpaceDN/>
        <w:adjustRightInd/>
        <w:contextualSpacing/>
        <w:mirrorIndents/>
        <w:rPr>
          <w:color w:val="000000"/>
          <w:szCs w:val="28"/>
          <w:shd w:val="clear" w:color="auto" w:fill="FFFFFF"/>
        </w:rPr>
      </w:pPr>
      <w:r w:rsidRPr="00D448B1">
        <w:rPr>
          <w:color w:val="000000"/>
          <w:szCs w:val="28"/>
          <w:shd w:val="clear" w:color="auto" w:fill="FFFFFF"/>
        </w:rPr>
        <w:lastRenderedPageBreak/>
        <w:t>■ Опочецкий межрайонный следственный отдел</w:t>
      </w:r>
    </w:p>
    <w:p w:rsidR="00075B84" w:rsidRPr="00D448B1" w:rsidRDefault="00A20933" w:rsidP="00673A76">
      <w:pPr>
        <w:suppressAutoHyphens/>
        <w:autoSpaceDE/>
        <w:autoSpaceDN/>
        <w:adjustRightInd/>
        <w:contextualSpacing/>
        <w:mirrorIndents/>
        <w:rPr>
          <w:color w:val="000000"/>
          <w:szCs w:val="28"/>
          <w:shd w:val="clear" w:color="auto" w:fill="FFFFFF"/>
        </w:rPr>
      </w:pPr>
      <w:r w:rsidRPr="00D448B1">
        <w:rPr>
          <w:color w:val="000000"/>
          <w:szCs w:val="28"/>
          <w:shd w:val="clear" w:color="auto" w:fill="FFFFFF"/>
        </w:rPr>
        <w:t>■ Островский межрайонный следственный отдел</w:t>
      </w:r>
    </w:p>
    <w:p w:rsidR="00742B4D" w:rsidRPr="00D448B1" w:rsidRDefault="00742B4D" w:rsidP="00673A76">
      <w:pPr>
        <w:suppressAutoHyphens/>
        <w:autoSpaceDE/>
        <w:autoSpaceDN/>
        <w:adjustRightInd/>
        <w:spacing w:after="0"/>
        <w:contextualSpacing/>
        <w:mirrorIndents/>
        <w:rPr>
          <w:szCs w:val="28"/>
        </w:rPr>
      </w:pPr>
    </w:p>
    <w:p w:rsidR="005C7D8B" w:rsidRPr="00D448B1" w:rsidRDefault="005C7D8B" w:rsidP="00673A76">
      <w:pPr>
        <w:spacing w:after="0"/>
        <w:contextualSpacing/>
        <w:mirrorIndents/>
        <w:rPr>
          <w:b/>
          <w:szCs w:val="28"/>
        </w:rPr>
      </w:pPr>
      <w:r w:rsidRPr="00D448B1">
        <w:rPr>
          <w:b/>
          <w:szCs w:val="28"/>
        </w:rPr>
        <w:t>Основными  задачами  Следственного  управления  являются:</w:t>
      </w:r>
    </w:p>
    <w:p w:rsidR="005C7D8B" w:rsidRPr="00D448B1" w:rsidRDefault="005C7D8B" w:rsidP="00673A76">
      <w:pPr>
        <w:spacing w:after="0"/>
        <w:contextualSpacing/>
        <w:mirrorIndents/>
        <w:rPr>
          <w:szCs w:val="28"/>
        </w:rPr>
      </w:pPr>
      <w:r w:rsidRPr="00D448B1">
        <w:rPr>
          <w:szCs w:val="28"/>
        </w:rPr>
        <w:t>1. Организационно – методическое  руководство  деятельностью  органов предварительного  следствия  в  целях  обеспечения  всестороннего,  полного и  объективного  расследования  преступлений,  отнесенных  к подследственности  следователей  органов  внутренних  дел.</w:t>
      </w:r>
    </w:p>
    <w:p w:rsidR="005C7D8B" w:rsidRPr="00D448B1" w:rsidRDefault="005C7D8B" w:rsidP="00673A76">
      <w:pPr>
        <w:spacing w:after="0"/>
        <w:contextualSpacing/>
        <w:mirrorIndents/>
        <w:rPr>
          <w:szCs w:val="28"/>
        </w:rPr>
      </w:pPr>
      <w:r w:rsidRPr="00D448B1">
        <w:rPr>
          <w:szCs w:val="28"/>
        </w:rPr>
        <w:t>2. Осуществление  в  пределах  своих  полномочий  контроля  за  соблюдением законности  в  деятельности  подчиненных  органов  предварительного следствия.</w:t>
      </w:r>
    </w:p>
    <w:p w:rsidR="005C7D8B" w:rsidRPr="00D448B1" w:rsidRDefault="005C7D8B" w:rsidP="00673A76">
      <w:pPr>
        <w:spacing w:after="0"/>
        <w:contextualSpacing/>
        <w:mirrorIndents/>
        <w:rPr>
          <w:szCs w:val="28"/>
        </w:rPr>
      </w:pPr>
      <w:r w:rsidRPr="00D448B1">
        <w:rPr>
          <w:szCs w:val="28"/>
        </w:rPr>
        <w:t>3. Организация  расследования  преступлений  непосредственно  следователями  следственного  управления.</w:t>
      </w:r>
    </w:p>
    <w:p w:rsidR="00143598" w:rsidRPr="00D448B1" w:rsidRDefault="005C7D8B" w:rsidP="00673A76">
      <w:pPr>
        <w:spacing w:after="0"/>
        <w:contextualSpacing/>
        <w:mirrorIndents/>
        <w:rPr>
          <w:szCs w:val="28"/>
        </w:rPr>
      </w:pPr>
      <w:r w:rsidRPr="00D448B1">
        <w:rPr>
          <w:szCs w:val="28"/>
        </w:rPr>
        <w:t>4. Проведение  кадровой  политики  и  повышение  профессионального мастерства  следственных  работников.</w:t>
      </w:r>
    </w:p>
    <w:p w:rsidR="005C7D8B" w:rsidRPr="00D448B1" w:rsidRDefault="005C7D8B" w:rsidP="00673A76">
      <w:pPr>
        <w:spacing w:after="0"/>
        <w:contextualSpacing/>
        <w:mirrorIndents/>
        <w:rPr>
          <w:szCs w:val="28"/>
        </w:rPr>
      </w:pPr>
      <w:r w:rsidRPr="00D448B1">
        <w:rPr>
          <w:b/>
          <w:szCs w:val="28"/>
        </w:rPr>
        <w:t>Следственное  управление  выполняет  следующие  функции:</w:t>
      </w:r>
    </w:p>
    <w:p w:rsidR="005C7D8B" w:rsidRPr="00D448B1" w:rsidRDefault="005C7D8B" w:rsidP="00673A76">
      <w:pPr>
        <w:spacing w:after="0"/>
        <w:contextualSpacing/>
        <w:mirrorIndents/>
        <w:rPr>
          <w:szCs w:val="28"/>
        </w:rPr>
      </w:pPr>
      <w:r w:rsidRPr="00D448B1">
        <w:rPr>
          <w:szCs w:val="28"/>
        </w:rPr>
        <w:t>1. Анализ  статистической  и  иной  информации  о  результатах  деятельности органов  предварительного  следствия  и  на  этой  основе  разработку  и реализацию  мер  по  улучшению  качества  и  сокращению  сроков производства  предварительного  следствия,  соблюдению  прав  и  законных интересов  граждан.</w:t>
      </w:r>
    </w:p>
    <w:p w:rsidR="005C7D8B" w:rsidRPr="00D448B1" w:rsidRDefault="005C7D8B" w:rsidP="00673A76">
      <w:pPr>
        <w:spacing w:after="0"/>
        <w:contextualSpacing/>
        <w:mirrorIndents/>
        <w:rPr>
          <w:szCs w:val="28"/>
        </w:rPr>
      </w:pPr>
      <w:r w:rsidRPr="00D448B1">
        <w:rPr>
          <w:szCs w:val="28"/>
        </w:rPr>
        <w:t>2. Осуществление  процессуального  контроля  за  производством предварительного  следствия  и соблюдением  законности  следователями органов  внутренних  дел,  оказание  помощи  в  расследовании  наиболее сложных  уголовных  дел.</w:t>
      </w:r>
    </w:p>
    <w:p w:rsidR="005C7D8B" w:rsidRPr="00D448B1" w:rsidRDefault="00BC28C4" w:rsidP="00673A76">
      <w:pPr>
        <w:spacing w:after="0"/>
        <w:contextualSpacing/>
        <w:mirrorIndents/>
        <w:rPr>
          <w:szCs w:val="28"/>
        </w:rPr>
      </w:pPr>
      <w:r w:rsidRPr="00D448B1">
        <w:rPr>
          <w:szCs w:val="28"/>
        </w:rPr>
        <w:t>3. Н</w:t>
      </w:r>
      <w:r w:rsidR="005C7D8B" w:rsidRPr="00D448B1">
        <w:rPr>
          <w:szCs w:val="28"/>
        </w:rPr>
        <w:t>епосредственное  расследование  преступлений  особой  сложности  или особого  общественного  значения,  а  также  носящих  межрегиональный, международный  характер,  преступлений,  связанных  с  организованной преступностью,  терроризмом.</w:t>
      </w:r>
    </w:p>
    <w:p w:rsidR="007646D7" w:rsidRPr="00D448B1" w:rsidRDefault="00BC28C4" w:rsidP="00673A76">
      <w:pPr>
        <w:spacing w:after="0"/>
        <w:contextualSpacing/>
        <w:mirrorIndents/>
        <w:rPr>
          <w:szCs w:val="28"/>
        </w:rPr>
      </w:pPr>
      <w:r w:rsidRPr="00D448B1">
        <w:rPr>
          <w:szCs w:val="28"/>
        </w:rPr>
        <w:t>4. В</w:t>
      </w:r>
      <w:r w:rsidR="005C7D8B" w:rsidRPr="00D448B1">
        <w:rPr>
          <w:szCs w:val="28"/>
        </w:rPr>
        <w:t xml:space="preserve">  пределах  своей  компетенции  на  основе  международных  договоров  и соглашений  подготовку  и  направление  в  установленном  порядке международных  следственных  поручений  об  оказании  правовой   помощи по  уголовным  делам  и  исполнение  поступивших  поручений.</w:t>
      </w:r>
    </w:p>
    <w:p w:rsidR="005C7D8B" w:rsidRPr="00D448B1" w:rsidRDefault="00BC28C4" w:rsidP="00673A76">
      <w:pPr>
        <w:spacing w:after="0"/>
        <w:contextualSpacing/>
        <w:mirrorIndents/>
        <w:rPr>
          <w:szCs w:val="28"/>
        </w:rPr>
      </w:pPr>
      <w:r w:rsidRPr="00D448B1">
        <w:rPr>
          <w:szCs w:val="28"/>
        </w:rPr>
        <w:t>5. И</w:t>
      </w:r>
      <w:r w:rsidR="005C7D8B" w:rsidRPr="00D448B1">
        <w:rPr>
          <w:szCs w:val="28"/>
        </w:rPr>
        <w:t>зучение  правоприменительной  практики  следователей  и  разработку предложений  по  совершенствованию  законодательства  РФ.</w:t>
      </w:r>
    </w:p>
    <w:p w:rsidR="005C7D8B" w:rsidRPr="00D448B1" w:rsidRDefault="00BC28C4" w:rsidP="00673A76">
      <w:pPr>
        <w:spacing w:after="0"/>
        <w:contextualSpacing/>
        <w:mirrorIndents/>
        <w:rPr>
          <w:szCs w:val="28"/>
        </w:rPr>
      </w:pPr>
      <w:r w:rsidRPr="00D448B1">
        <w:rPr>
          <w:szCs w:val="28"/>
        </w:rPr>
        <w:t>6. Проводят</w:t>
      </w:r>
      <w:r w:rsidR="005C7D8B" w:rsidRPr="00D448B1">
        <w:rPr>
          <w:szCs w:val="28"/>
        </w:rPr>
        <w:t xml:space="preserve"> эффективную  кадровую  политику,  подбор,  расстановку  и  воспитание кадров  сотрудников  органов  предварительного  следствия,  повышение  их квалификации  и  профессионального  мастерства,  соблюдение сотрудниками  служебной  дисциплины,  создание  нормальных  </w:t>
      </w:r>
      <w:r w:rsidR="005C7D8B" w:rsidRPr="00D448B1">
        <w:rPr>
          <w:szCs w:val="28"/>
        </w:rPr>
        <w:lastRenderedPageBreak/>
        <w:t>социально -  бытовых  условий  работы.</w:t>
      </w:r>
    </w:p>
    <w:p w:rsidR="00143598" w:rsidRPr="00D448B1" w:rsidRDefault="00BC28C4" w:rsidP="00673A76">
      <w:pPr>
        <w:spacing w:after="0"/>
        <w:contextualSpacing/>
        <w:mirrorIndents/>
        <w:rPr>
          <w:szCs w:val="28"/>
        </w:rPr>
      </w:pPr>
      <w:r w:rsidRPr="00D448B1">
        <w:rPr>
          <w:szCs w:val="28"/>
        </w:rPr>
        <w:t>7. Р</w:t>
      </w:r>
      <w:r w:rsidR="005C7D8B" w:rsidRPr="00D448B1">
        <w:rPr>
          <w:szCs w:val="28"/>
        </w:rPr>
        <w:t>ассмотрение  и  разрешение  в  соответствии  с  законодательством  РФ писем,  жалоб  и  заявлений  граждан,  учреждений,  организаций  и предприятий,  поступающих  в  связи  с  производством  предварительного следствия  по  уголовным  делам.</w:t>
      </w:r>
      <w:r w:rsidR="00947E54" w:rsidRPr="00D448B1">
        <w:rPr>
          <w:szCs w:val="28"/>
        </w:rPr>
        <w:t xml:space="preserve">                                                                        </w:t>
      </w:r>
      <w:r w:rsidR="005C7D8B" w:rsidRPr="00D448B1">
        <w:rPr>
          <w:szCs w:val="28"/>
        </w:rPr>
        <w:t xml:space="preserve"> Предварительное  следствие  –  это процессуальная,  т.е.  урегулированная уголовно - процессуальным  законом,  деятельность  следователя, начинающаяся  с  момента  возбуждения  уголовного  дела  и  принятия  его следователем  к  своему  производству  и  заканчивающаяся  составлением обвинительного  заключения  или  постановления  о  направлении  дела  в  суд  для  рассмотрения  вопроса  о  применении  принудительных  мер медицинского  характера,  либо  постановления  </w:t>
      </w:r>
      <w:r w:rsidR="00143598" w:rsidRPr="00D448B1">
        <w:rPr>
          <w:szCs w:val="28"/>
        </w:rPr>
        <w:t>о  прекращении  уголовного дела.</w:t>
      </w:r>
    </w:p>
    <w:p w:rsidR="00BB49C4" w:rsidRPr="00D448B1" w:rsidRDefault="00BB49C4" w:rsidP="00673A76">
      <w:pPr>
        <w:spacing w:after="0"/>
        <w:contextualSpacing/>
        <w:mirrorIndents/>
        <w:rPr>
          <w:szCs w:val="28"/>
        </w:rPr>
      </w:pPr>
      <w:r w:rsidRPr="00D448B1">
        <w:rPr>
          <w:szCs w:val="28"/>
        </w:rPr>
        <w:t xml:space="preserve">    Таким образом,  по окончании практики  все задачи, которые я ставила в начале,  были выполнены в полном объеме. </w:t>
      </w:r>
    </w:p>
    <w:p w:rsidR="00FA6967" w:rsidRPr="00D448B1" w:rsidRDefault="00BB49C4" w:rsidP="00673A76">
      <w:pPr>
        <w:spacing w:after="0"/>
        <w:contextualSpacing/>
        <w:mirrorIndents/>
        <w:rPr>
          <w:szCs w:val="28"/>
        </w:rPr>
      </w:pPr>
      <w:r w:rsidRPr="00D448B1">
        <w:rPr>
          <w:szCs w:val="28"/>
        </w:rPr>
        <w:t xml:space="preserve">    Во – первых, ознакомившись с различного рода нормативно-правовыми актами, федеральными законами и процессуальными документами,  я закрепила свои теоретические знания,  получе</w:t>
      </w:r>
      <w:r w:rsidR="00095CB3" w:rsidRPr="00D448B1">
        <w:rPr>
          <w:szCs w:val="28"/>
        </w:rPr>
        <w:t>нные в ходе обучения в Университете.</w:t>
      </w:r>
      <w:r w:rsidRPr="00D448B1">
        <w:rPr>
          <w:szCs w:val="28"/>
        </w:rPr>
        <w:t xml:space="preserve"> </w:t>
      </w:r>
    </w:p>
    <w:p w:rsidR="003B5964" w:rsidRPr="00D448B1" w:rsidRDefault="00BB49C4" w:rsidP="00673A76">
      <w:pPr>
        <w:spacing w:after="0"/>
        <w:contextualSpacing/>
        <w:mirrorIndents/>
        <w:rPr>
          <w:szCs w:val="28"/>
        </w:rPr>
      </w:pPr>
      <w:r w:rsidRPr="00D448B1">
        <w:rPr>
          <w:szCs w:val="28"/>
        </w:rPr>
        <w:t xml:space="preserve">Во-вторых, ознакомившись с материалами уголовных дел, находившихся в производстве следователя – руководителя практики, участвуя лично при проведении следователем различных следственных действий,  я  смогла закрепить уже полученные мной  теоретические знания на практике. </w:t>
      </w:r>
      <w:r w:rsidR="00095CB3" w:rsidRPr="00D448B1">
        <w:rPr>
          <w:szCs w:val="28"/>
        </w:rPr>
        <w:t>Также самостоятельно делала опись уголовного дела</w:t>
      </w:r>
      <w:r w:rsidR="005A53F5" w:rsidRPr="00D448B1">
        <w:rPr>
          <w:szCs w:val="28"/>
        </w:rPr>
        <w:t>, составляла протокол выемки предметов и документов, протокол осмотра предметов и документов, протокол осмотра оптических дисков, фототаблицы</w:t>
      </w:r>
      <w:r w:rsidR="00095CB3" w:rsidRPr="00D448B1">
        <w:rPr>
          <w:szCs w:val="28"/>
        </w:rPr>
        <w:t>.</w:t>
      </w:r>
      <w:r w:rsidRPr="00D448B1">
        <w:rPr>
          <w:szCs w:val="28"/>
        </w:rPr>
        <w:t xml:space="preserve"> </w:t>
      </w:r>
      <w:r w:rsidR="00095CB3" w:rsidRPr="00D448B1">
        <w:rPr>
          <w:szCs w:val="28"/>
        </w:rPr>
        <w:t>И поэтому проблем за время прохождения практики у меня не возникло.</w:t>
      </w:r>
    </w:p>
    <w:p w:rsidR="00143598" w:rsidRPr="00D448B1" w:rsidRDefault="00143598" w:rsidP="00673A76">
      <w:pPr>
        <w:spacing w:after="0"/>
        <w:contextualSpacing/>
        <w:mirrorIndents/>
        <w:rPr>
          <w:szCs w:val="28"/>
        </w:rPr>
      </w:pPr>
    </w:p>
    <w:p w:rsidR="00143598" w:rsidRPr="00D448B1" w:rsidRDefault="00143598" w:rsidP="00673A76">
      <w:pPr>
        <w:spacing w:after="0"/>
        <w:contextualSpacing/>
        <w:mirrorIndents/>
        <w:rPr>
          <w:szCs w:val="28"/>
        </w:rPr>
      </w:pPr>
    </w:p>
    <w:p w:rsidR="00095CB3" w:rsidRPr="00D448B1" w:rsidRDefault="00095CB3" w:rsidP="00673A76">
      <w:pPr>
        <w:suppressAutoHyphens/>
        <w:spacing w:after="0"/>
        <w:contextualSpacing/>
        <w:mirrorIndents/>
        <w:rPr>
          <w:szCs w:val="28"/>
        </w:rPr>
      </w:pPr>
      <w:r w:rsidRPr="00D448B1">
        <w:rPr>
          <w:szCs w:val="28"/>
        </w:rPr>
        <w:t>Студент</w:t>
      </w:r>
      <w:r w:rsidR="007646D7" w:rsidRPr="00D448B1">
        <w:rPr>
          <w:szCs w:val="28"/>
        </w:rPr>
        <w:t xml:space="preserve">   </w:t>
      </w:r>
      <w:r w:rsidR="003F7873" w:rsidRPr="00D448B1">
        <w:rPr>
          <w:szCs w:val="28"/>
        </w:rPr>
        <w:t>_______/ФИО/___________________________</w:t>
      </w:r>
    </w:p>
    <w:p w:rsidR="003F7873" w:rsidRPr="00D448B1" w:rsidRDefault="003F7873" w:rsidP="00673A76">
      <w:pPr>
        <w:spacing w:after="0"/>
        <w:contextualSpacing/>
        <w:mirrorIndents/>
        <w:rPr>
          <w:szCs w:val="28"/>
        </w:rPr>
      </w:pPr>
    </w:p>
    <w:p w:rsidR="00095CB3" w:rsidRPr="00D448B1" w:rsidRDefault="00095CB3" w:rsidP="00673A76">
      <w:pPr>
        <w:spacing w:after="0"/>
        <w:contextualSpacing/>
        <w:mirrorIndents/>
        <w:rPr>
          <w:szCs w:val="28"/>
        </w:rPr>
      </w:pPr>
      <w:r w:rsidRPr="00D448B1">
        <w:rPr>
          <w:szCs w:val="28"/>
        </w:rPr>
        <w:t>«____» ___________________________20____г.</w:t>
      </w:r>
    </w:p>
    <w:p w:rsidR="00095CB3" w:rsidRPr="00D448B1" w:rsidRDefault="00095CB3" w:rsidP="00673A76">
      <w:pPr>
        <w:spacing w:after="0"/>
        <w:contextualSpacing/>
        <w:mirrorIndents/>
        <w:rPr>
          <w:szCs w:val="28"/>
        </w:rPr>
      </w:pPr>
    </w:p>
    <w:p w:rsidR="003F7873" w:rsidRPr="00D448B1" w:rsidRDefault="003F7873" w:rsidP="00673A76">
      <w:pPr>
        <w:spacing w:after="0"/>
        <w:contextualSpacing/>
        <w:mirrorIndents/>
        <w:rPr>
          <w:szCs w:val="28"/>
        </w:rPr>
      </w:pPr>
    </w:p>
    <w:p w:rsidR="00095CB3" w:rsidRPr="00D448B1" w:rsidRDefault="00095CB3" w:rsidP="00673A76">
      <w:pPr>
        <w:spacing w:after="0"/>
        <w:contextualSpacing/>
        <w:mirrorIndents/>
        <w:rPr>
          <w:szCs w:val="28"/>
        </w:rPr>
      </w:pPr>
      <w:r w:rsidRPr="00D448B1">
        <w:rPr>
          <w:szCs w:val="28"/>
        </w:rPr>
        <w:t>Согласен</w:t>
      </w:r>
    </w:p>
    <w:p w:rsidR="00095CB3" w:rsidRPr="00D448B1" w:rsidRDefault="00095CB3" w:rsidP="00673A76">
      <w:pPr>
        <w:spacing w:after="0"/>
        <w:contextualSpacing/>
        <w:mirrorIndents/>
        <w:rPr>
          <w:szCs w:val="28"/>
        </w:rPr>
      </w:pPr>
      <w:r w:rsidRPr="00D448B1">
        <w:rPr>
          <w:szCs w:val="28"/>
        </w:rPr>
        <w:t xml:space="preserve">Руководитель практики_______________ </w:t>
      </w:r>
      <w:r w:rsidR="005A53F5" w:rsidRPr="00D448B1">
        <w:rPr>
          <w:szCs w:val="28"/>
        </w:rPr>
        <w:t>Иванов Игорь Валерьевич</w:t>
      </w:r>
    </w:p>
    <w:p w:rsidR="00095CB3" w:rsidRPr="00D448B1" w:rsidRDefault="00095CB3" w:rsidP="00673A76">
      <w:pPr>
        <w:suppressAutoHyphens/>
        <w:spacing w:after="0"/>
        <w:contextualSpacing/>
        <w:mirrorIndents/>
        <w:rPr>
          <w:szCs w:val="28"/>
        </w:rPr>
      </w:pPr>
      <w:r w:rsidRPr="00D448B1">
        <w:rPr>
          <w:szCs w:val="28"/>
        </w:rPr>
        <w:t xml:space="preserve">                                                   </w:t>
      </w:r>
    </w:p>
    <w:p w:rsidR="00D448B1" w:rsidRDefault="00D448B1">
      <w:pPr>
        <w:widowControl/>
        <w:autoSpaceDE/>
        <w:autoSpaceDN/>
        <w:adjustRightInd/>
        <w:ind w:firstLine="0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:rsidR="003122DE" w:rsidRPr="00D448B1" w:rsidRDefault="003122DE" w:rsidP="00A4113C">
      <w:pPr>
        <w:pStyle w:val="1"/>
        <w:ind w:firstLine="0"/>
      </w:pPr>
      <w:bookmarkStart w:id="5" w:name="_Toc419726117"/>
      <w:r w:rsidRPr="00D448B1">
        <w:lastRenderedPageBreak/>
        <w:t>Характеристика</w:t>
      </w:r>
      <w:bookmarkEnd w:id="5"/>
      <w:r w:rsidRPr="00D448B1">
        <w:t xml:space="preserve"> </w:t>
      </w:r>
    </w:p>
    <w:p w:rsidR="003122DE" w:rsidRPr="00D448B1" w:rsidRDefault="00D448B1" w:rsidP="00D448B1">
      <w:pPr>
        <w:spacing w:after="0"/>
        <w:ind w:firstLine="0"/>
        <w:contextualSpacing/>
        <w:mirrorIndents/>
        <w:jc w:val="center"/>
        <w:rPr>
          <w:szCs w:val="28"/>
        </w:rPr>
      </w:pPr>
      <w:r>
        <w:rPr>
          <w:szCs w:val="28"/>
        </w:rPr>
        <w:t>н</w:t>
      </w:r>
      <w:r w:rsidR="003122DE" w:rsidRPr="00D448B1">
        <w:rPr>
          <w:szCs w:val="28"/>
        </w:rPr>
        <w:t>а студентку 3_го курса юридического факультета</w:t>
      </w:r>
    </w:p>
    <w:p w:rsidR="003122DE" w:rsidRPr="00D448B1" w:rsidRDefault="003122DE" w:rsidP="00D448B1">
      <w:pPr>
        <w:spacing w:after="0"/>
        <w:ind w:firstLine="0"/>
        <w:contextualSpacing/>
        <w:mirrorIndents/>
        <w:jc w:val="center"/>
        <w:rPr>
          <w:szCs w:val="28"/>
        </w:rPr>
      </w:pPr>
      <w:r w:rsidRPr="00D448B1">
        <w:rPr>
          <w:szCs w:val="28"/>
        </w:rPr>
        <w:t>Псковского государственного университета</w:t>
      </w:r>
    </w:p>
    <w:p w:rsidR="003122DE" w:rsidRPr="00D448B1" w:rsidRDefault="003122DE" w:rsidP="00D448B1">
      <w:pPr>
        <w:spacing w:after="0"/>
        <w:ind w:firstLine="0"/>
        <w:contextualSpacing/>
        <w:mirrorIndents/>
        <w:jc w:val="center"/>
        <w:rPr>
          <w:szCs w:val="28"/>
        </w:rPr>
      </w:pPr>
      <w:r w:rsidRPr="00D448B1">
        <w:rPr>
          <w:szCs w:val="28"/>
        </w:rPr>
        <w:t>Рябинкину Екатерину Сергеевну</w:t>
      </w:r>
    </w:p>
    <w:p w:rsidR="003122DE" w:rsidRPr="00D448B1" w:rsidRDefault="003122DE" w:rsidP="00673A76">
      <w:pPr>
        <w:spacing w:after="0"/>
        <w:contextualSpacing/>
        <w:mirrorIndents/>
        <w:rPr>
          <w:szCs w:val="28"/>
        </w:rPr>
      </w:pPr>
    </w:p>
    <w:p w:rsidR="003122DE" w:rsidRPr="00D448B1" w:rsidRDefault="003122DE" w:rsidP="00D448B1">
      <w:pPr>
        <w:mirrorIndents/>
        <w:rPr>
          <w:szCs w:val="28"/>
        </w:rPr>
      </w:pPr>
      <w:r w:rsidRPr="00D448B1">
        <w:rPr>
          <w:szCs w:val="28"/>
        </w:rPr>
        <w:t>Рябинкина Е.С. проходила производственную практику во втором отделе по расследованию особоважных дел Следственного управления Следственного комитета  Российской Федерации по псковской области в период с 30 марта по 24 апреля 2015 года.</w:t>
      </w:r>
    </w:p>
    <w:p w:rsidR="003122DE" w:rsidRPr="00D448B1" w:rsidRDefault="003122DE" w:rsidP="00D448B1">
      <w:pPr>
        <w:mirrorIndents/>
        <w:rPr>
          <w:szCs w:val="28"/>
        </w:rPr>
      </w:pPr>
      <w:r w:rsidRPr="00D448B1">
        <w:rPr>
          <w:szCs w:val="28"/>
        </w:rPr>
        <w:t>За период прохождения практики Рябинкина Е.С. зарекомендовала себя с положительной стороны как дисциплинированная, исполнительная, заинтересованная в работе студентка. Рябинкина Е.С. ознакомилась с работой второго отдела по расследованию особо особоважных дел СУ СК России по Псковской области, а именно: работой по расследованию преступлений коррупционной, экономической  и налоговой направленности. Учувствовала в работе следователей следственного отдела: совместно со следователем осуществляла выезды на места происшествий, присутствовала в качестве понятого  в ходе следственного эксперимента, осмотра предметов и документов, выемки, проверки показаний на месте, присутствовала при опросе лиц по материалам проверок, допросах подозреваемых, обвиняемых, свидетелей и потерпевших по уголовным делам, а также подготовила проекты постановлений, составляла описи по уголовным делам и материалам проверок.</w:t>
      </w:r>
    </w:p>
    <w:p w:rsidR="003122DE" w:rsidRPr="00D448B1" w:rsidRDefault="003122DE" w:rsidP="00D448B1">
      <w:pPr>
        <w:mirrorIndents/>
        <w:rPr>
          <w:szCs w:val="28"/>
        </w:rPr>
      </w:pPr>
      <w:r w:rsidRPr="00D448B1">
        <w:rPr>
          <w:szCs w:val="28"/>
        </w:rPr>
        <w:t>За период производственной практики Рябинкина Е.С. ознакомилась с тактикой проведения допроса обвиняемого, подозреваемого, свидетеля и потерпевшего; методикой расследования уголовных дел. За время своей практики во втором отделе по расследованию особо важных дел СУ СК России по Псковской области студентка Рябинкина Е.С. закрепила полученных в ходе обучения знания, освоила применение норм  уголовного и уголовно-процессуального законодательства на практике.</w:t>
      </w:r>
    </w:p>
    <w:p w:rsidR="003122DE" w:rsidRPr="00D448B1" w:rsidRDefault="003122DE" w:rsidP="00D448B1">
      <w:pPr>
        <w:mirrorIndents/>
        <w:rPr>
          <w:szCs w:val="28"/>
        </w:rPr>
      </w:pPr>
      <w:r w:rsidRPr="00D448B1">
        <w:rPr>
          <w:szCs w:val="28"/>
        </w:rPr>
        <w:t>Рябинкина Е.С. проявила заинтересованность к работе следователя, выполняла поручения с желанием, не считаясь с личным временем.</w:t>
      </w:r>
    </w:p>
    <w:p w:rsidR="003122DE" w:rsidRPr="00D448B1" w:rsidRDefault="003122DE" w:rsidP="00D448B1">
      <w:pPr>
        <w:mirrorIndents/>
        <w:rPr>
          <w:szCs w:val="28"/>
        </w:rPr>
      </w:pPr>
      <w:r w:rsidRPr="00D448B1">
        <w:rPr>
          <w:szCs w:val="28"/>
        </w:rPr>
        <w:t>В обращении с гражданами была вежлива. По характеру уравновешена, не конфликтна, пунктуальна, легко обучаема.</w:t>
      </w:r>
    </w:p>
    <w:p w:rsidR="003122DE" w:rsidRPr="00D448B1" w:rsidRDefault="003122DE" w:rsidP="00D448B1">
      <w:pPr>
        <w:mirrorIndents/>
        <w:rPr>
          <w:szCs w:val="28"/>
        </w:rPr>
      </w:pPr>
      <w:r w:rsidRPr="00D448B1">
        <w:rPr>
          <w:szCs w:val="28"/>
        </w:rPr>
        <w:t xml:space="preserve">Цель практики достигнута. Рябинкина Е.С. с организацией деятельности следователя, ею освоены и получены профессиональные </w:t>
      </w:r>
      <w:r w:rsidRPr="00D448B1">
        <w:rPr>
          <w:szCs w:val="28"/>
        </w:rPr>
        <w:lastRenderedPageBreak/>
        <w:t>навыки работы следователя. В целом работа практикантки Рябинкиной Е.С. заслуживает оценки «отлично».</w:t>
      </w:r>
    </w:p>
    <w:p w:rsidR="003122DE" w:rsidRPr="00D448B1" w:rsidRDefault="003122DE" w:rsidP="00D448B1">
      <w:pPr>
        <w:ind w:firstLine="0"/>
        <w:mirrorIndents/>
        <w:rPr>
          <w:szCs w:val="28"/>
        </w:rPr>
      </w:pPr>
      <w:r w:rsidRPr="00D448B1">
        <w:rPr>
          <w:szCs w:val="28"/>
        </w:rPr>
        <w:t>«24» апреля 2015 года.</w:t>
      </w:r>
    </w:p>
    <w:p w:rsidR="00D448B1" w:rsidRDefault="00D448B1" w:rsidP="00D448B1">
      <w:pPr>
        <w:ind w:firstLine="0"/>
        <w:mirrorIndents/>
        <w:rPr>
          <w:szCs w:val="28"/>
        </w:rPr>
      </w:pPr>
    </w:p>
    <w:p w:rsidR="003122DE" w:rsidRPr="00D448B1" w:rsidRDefault="003122DE" w:rsidP="00D448B1">
      <w:pPr>
        <w:ind w:firstLine="0"/>
        <w:contextualSpacing/>
        <w:mirrorIndents/>
        <w:rPr>
          <w:szCs w:val="28"/>
        </w:rPr>
      </w:pPr>
      <w:r w:rsidRPr="00D448B1">
        <w:rPr>
          <w:szCs w:val="28"/>
        </w:rPr>
        <w:t xml:space="preserve">Следователь по особо важным делам </w:t>
      </w:r>
    </w:p>
    <w:p w:rsidR="003122DE" w:rsidRPr="00D448B1" w:rsidRDefault="003122DE" w:rsidP="00D448B1">
      <w:pPr>
        <w:ind w:firstLine="0"/>
        <w:contextualSpacing/>
        <w:mirrorIndents/>
        <w:rPr>
          <w:szCs w:val="28"/>
        </w:rPr>
      </w:pPr>
      <w:r w:rsidRPr="00D448B1">
        <w:rPr>
          <w:szCs w:val="28"/>
        </w:rPr>
        <w:t>второго отдела по расследованию особоважных дел</w:t>
      </w:r>
    </w:p>
    <w:p w:rsidR="003122DE" w:rsidRPr="00D448B1" w:rsidRDefault="003122DE" w:rsidP="00D448B1">
      <w:pPr>
        <w:ind w:firstLine="0"/>
        <w:contextualSpacing/>
        <w:mirrorIndents/>
        <w:rPr>
          <w:szCs w:val="28"/>
        </w:rPr>
      </w:pPr>
      <w:r w:rsidRPr="00D448B1">
        <w:rPr>
          <w:szCs w:val="28"/>
        </w:rPr>
        <w:t>СУ СК России по Псковской области</w:t>
      </w:r>
    </w:p>
    <w:p w:rsidR="003122DE" w:rsidRPr="00D448B1" w:rsidRDefault="00D448B1" w:rsidP="00D448B1">
      <w:pPr>
        <w:ind w:firstLine="0"/>
        <w:contextualSpacing/>
        <w:mirrorIndents/>
        <w:rPr>
          <w:szCs w:val="28"/>
        </w:rPr>
      </w:pPr>
      <w:r w:rsidRPr="00D448B1">
        <w:rPr>
          <w:szCs w:val="28"/>
        </w:rPr>
        <w:t xml:space="preserve">майор </w:t>
      </w:r>
      <w:r w:rsidR="003122DE" w:rsidRPr="00D448B1">
        <w:rPr>
          <w:szCs w:val="28"/>
        </w:rPr>
        <w:t>юстиции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122DE" w:rsidRPr="00D448B1">
        <w:rPr>
          <w:szCs w:val="28"/>
        </w:rPr>
        <w:t>И.В. Иванов</w:t>
      </w:r>
    </w:p>
    <w:p w:rsidR="003122DE" w:rsidRPr="00D448B1" w:rsidRDefault="003122DE" w:rsidP="00D448B1">
      <w:pPr>
        <w:ind w:firstLine="0"/>
        <w:contextualSpacing/>
        <w:mirrorIndents/>
        <w:rPr>
          <w:szCs w:val="28"/>
        </w:rPr>
      </w:pPr>
    </w:p>
    <w:p w:rsidR="003122DE" w:rsidRPr="00D448B1" w:rsidRDefault="003122DE" w:rsidP="00D448B1">
      <w:pPr>
        <w:ind w:firstLine="0"/>
        <w:contextualSpacing/>
        <w:mirrorIndents/>
        <w:rPr>
          <w:szCs w:val="28"/>
        </w:rPr>
      </w:pPr>
      <w:r w:rsidRPr="00D448B1">
        <w:rPr>
          <w:szCs w:val="28"/>
        </w:rPr>
        <w:t>СОГЛАСЕН</w:t>
      </w:r>
    </w:p>
    <w:p w:rsidR="003122DE" w:rsidRPr="00D448B1" w:rsidRDefault="003122DE" w:rsidP="00D448B1">
      <w:pPr>
        <w:ind w:firstLine="0"/>
        <w:contextualSpacing/>
        <w:mirrorIndents/>
        <w:rPr>
          <w:szCs w:val="28"/>
        </w:rPr>
      </w:pPr>
      <w:r w:rsidRPr="00D448B1">
        <w:rPr>
          <w:szCs w:val="28"/>
        </w:rPr>
        <w:t xml:space="preserve">Руководитель второго отдела </w:t>
      </w:r>
    </w:p>
    <w:p w:rsidR="003122DE" w:rsidRPr="00D448B1" w:rsidRDefault="003122DE" w:rsidP="00D448B1">
      <w:pPr>
        <w:ind w:firstLine="0"/>
        <w:contextualSpacing/>
        <w:mirrorIndents/>
        <w:rPr>
          <w:szCs w:val="28"/>
        </w:rPr>
      </w:pPr>
      <w:r w:rsidRPr="00D448B1">
        <w:rPr>
          <w:szCs w:val="28"/>
        </w:rPr>
        <w:t>по расследованию особоважных дел</w:t>
      </w:r>
    </w:p>
    <w:p w:rsidR="003122DE" w:rsidRPr="00D448B1" w:rsidRDefault="003122DE" w:rsidP="00D448B1">
      <w:pPr>
        <w:ind w:firstLine="0"/>
        <w:contextualSpacing/>
        <w:mirrorIndents/>
        <w:rPr>
          <w:szCs w:val="28"/>
        </w:rPr>
      </w:pPr>
      <w:r w:rsidRPr="00D448B1">
        <w:rPr>
          <w:szCs w:val="28"/>
        </w:rPr>
        <w:t>СУ СК России по Псковской области</w:t>
      </w:r>
    </w:p>
    <w:p w:rsidR="003122DE" w:rsidRPr="00D448B1" w:rsidRDefault="003122DE" w:rsidP="00D448B1">
      <w:pPr>
        <w:ind w:firstLine="0"/>
        <w:contextualSpacing/>
        <w:mirrorIndents/>
        <w:rPr>
          <w:szCs w:val="28"/>
        </w:rPr>
      </w:pPr>
      <w:r w:rsidRPr="00D448B1">
        <w:rPr>
          <w:szCs w:val="28"/>
        </w:rPr>
        <w:t>майор юстиции</w:t>
      </w:r>
      <w:r w:rsidR="00D448B1">
        <w:rPr>
          <w:szCs w:val="28"/>
        </w:rPr>
        <w:tab/>
      </w:r>
      <w:r w:rsidR="00D448B1">
        <w:rPr>
          <w:szCs w:val="28"/>
        </w:rPr>
        <w:tab/>
      </w:r>
      <w:r w:rsidR="00D448B1">
        <w:rPr>
          <w:szCs w:val="28"/>
        </w:rPr>
        <w:tab/>
      </w:r>
      <w:r w:rsidR="00D448B1">
        <w:rPr>
          <w:szCs w:val="28"/>
        </w:rPr>
        <w:tab/>
      </w:r>
      <w:r w:rsidR="00D448B1">
        <w:rPr>
          <w:szCs w:val="28"/>
        </w:rPr>
        <w:tab/>
      </w:r>
      <w:r w:rsidR="00D448B1">
        <w:rPr>
          <w:szCs w:val="28"/>
        </w:rPr>
        <w:tab/>
      </w:r>
      <w:r w:rsidR="00D448B1">
        <w:rPr>
          <w:szCs w:val="28"/>
        </w:rPr>
        <w:tab/>
      </w:r>
      <w:r w:rsidR="00D448B1">
        <w:rPr>
          <w:szCs w:val="28"/>
        </w:rPr>
        <w:tab/>
      </w:r>
      <w:r w:rsidRPr="00D448B1">
        <w:rPr>
          <w:szCs w:val="28"/>
        </w:rPr>
        <w:t xml:space="preserve">А.М. Никифоров        </w:t>
      </w:r>
    </w:p>
    <w:p w:rsidR="00D448B1" w:rsidRDefault="00D448B1">
      <w:pPr>
        <w:widowControl/>
        <w:autoSpaceDE/>
        <w:autoSpaceDN/>
        <w:adjustRightInd/>
        <w:ind w:firstLine="0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:rsidR="00C7032C" w:rsidRPr="00D448B1" w:rsidRDefault="00D448B1" w:rsidP="00A4113C">
      <w:pPr>
        <w:pStyle w:val="1"/>
        <w:ind w:firstLine="0"/>
        <w:rPr>
          <w:rFonts w:cs="Times New Roman"/>
        </w:rPr>
      </w:pPr>
      <w:bookmarkStart w:id="6" w:name="_Toc419726118"/>
      <w:r>
        <w:lastRenderedPageBreak/>
        <w:t>Приложения</w:t>
      </w:r>
      <w:bookmarkEnd w:id="6"/>
    </w:p>
    <w:sectPr w:rsidR="00C7032C" w:rsidRPr="00D448B1" w:rsidSect="00D448B1">
      <w:footerReference w:type="default" r:id="rId8"/>
      <w:pgSz w:w="11906" w:h="16838"/>
      <w:pgMar w:top="1134" w:right="850" w:bottom="1134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6A6" w:rsidRDefault="00DF06A6" w:rsidP="009300CF">
      <w:r>
        <w:separator/>
      </w:r>
    </w:p>
  </w:endnote>
  <w:endnote w:type="continuationSeparator" w:id="0">
    <w:p w:rsidR="00DF06A6" w:rsidRDefault="00DF06A6" w:rsidP="00930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05637"/>
      <w:docPartObj>
        <w:docPartGallery w:val="Page Numbers (Bottom of Page)"/>
        <w:docPartUnique/>
      </w:docPartObj>
    </w:sdtPr>
    <w:sdtContent>
      <w:p w:rsidR="00D448B1" w:rsidRDefault="00F5771E">
        <w:pPr>
          <w:pStyle w:val="ac"/>
          <w:jc w:val="right"/>
        </w:pPr>
        <w:fldSimple w:instr=" PAGE   \* MERGEFORMAT ">
          <w:r w:rsidR="00813D04">
            <w:rPr>
              <w:noProof/>
            </w:rPr>
            <w:t>6</w:t>
          </w:r>
        </w:fldSimple>
      </w:p>
    </w:sdtContent>
  </w:sdt>
  <w:p w:rsidR="00D448B1" w:rsidRDefault="00D448B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6A6" w:rsidRDefault="00DF06A6" w:rsidP="009300CF">
      <w:r>
        <w:separator/>
      </w:r>
    </w:p>
  </w:footnote>
  <w:footnote w:type="continuationSeparator" w:id="0">
    <w:p w:rsidR="00DF06A6" w:rsidRDefault="00DF06A6" w:rsidP="009300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1">
    <w:nsid w:val="1363002E"/>
    <w:multiLevelType w:val="hybridMultilevel"/>
    <w:tmpl w:val="182CC92A"/>
    <w:lvl w:ilvl="0" w:tplc="E468174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B6BEC"/>
    <w:multiLevelType w:val="hybridMultilevel"/>
    <w:tmpl w:val="76DA1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B4141"/>
    <w:multiLevelType w:val="hybridMultilevel"/>
    <w:tmpl w:val="76DA1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7556A"/>
    <w:multiLevelType w:val="hybridMultilevel"/>
    <w:tmpl w:val="0514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E5B89"/>
    <w:multiLevelType w:val="hybridMultilevel"/>
    <w:tmpl w:val="CEBCBA04"/>
    <w:lvl w:ilvl="0" w:tplc="E468174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A74E0"/>
    <w:multiLevelType w:val="hybridMultilevel"/>
    <w:tmpl w:val="D58C11F0"/>
    <w:lvl w:ilvl="0" w:tplc="0419000F">
      <w:start w:val="1"/>
      <w:numFmt w:val="decimal"/>
      <w:lvlText w:val="%1."/>
      <w:lvlJc w:val="left"/>
      <w:pPr>
        <w:ind w:left="1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8" w:hanging="360"/>
      </w:pPr>
    </w:lvl>
    <w:lvl w:ilvl="2" w:tplc="0419001B" w:tentative="1">
      <w:start w:val="1"/>
      <w:numFmt w:val="lowerRoman"/>
      <w:lvlText w:val="%3."/>
      <w:lvlJc w:val="right"/>
      <w:pPr>
        <w:ind w:left="2798" w:hanging="180"/>
      </w:pPr>
    </w:lvl>
    <w:lvl w:ilvl="3" w:tplc="0419000F" w:tentative="1">
      <w:start w:val="1"/>
      <w:numFmt w:val="decimal"/>
      <w:lvlText w:val="%4."/>
      <w:lvlJc w:val="left"/>
      <w:pPr>
        <w:ind w:left="3518" w:hanging="360"/>
      </w:pPr>
    </w:lvl>
    <w:lvl w:ilvl="4" w:tplc="04190019" w:tentative="1">
      <w:start w:val="1"/>
      <w:numFmt w:val="lowerLetter"/>
      <w:lvlText w:val="%5."/>
      <w:lvlJc w:val="left"/>
      <w:pPr>
        <w:ind w:left="4238" w:hanging="360"/>
      </w:pPr>
    </w:lvl>
    <w:lvl w:ilvl="5" w:tplc="0419001B" w:tentative="1">
      <w:start w:val="1"/>
      <w:numFmt w:val="lowerRoman"/>
      <w:lvlText w:val="%6."/>
      <w:lvlJc w:val="right"/>
      <w:pPr>
        <w:ind w:left="4958" w:hanging="180"/>
      </w:pPr>
    </w:lvl>
    <w:lvl w:ilvl="6" w:tplc="0419000F" w:tentative="1">
      <w:start w:val="1"/>
      <w:numFmt w:val="decimal"/>
      <w:lvlText w:val="%7."/>
      <w:lvlJc w:val="left"/>
      <w:pPr>
        <w:ind w:left="5678" w:hanging="360"/>
      </w:pPr>
    </w:lvl>
    <w:lvl w:ilvl="7" w:tplc="04190019" w:tentative="1">
      <w:start w:val="1"/>
      <w:numFmt w:val="lowerLetter"/>
      <w:lvlText w:val="%8."/>
      <w:lvlJc w:val="left"/>
      <w:pPr>
        <w:ind w:left="6398" w:hanging="360"/>
      </w:pPr>
    </w:lvl>
    <w:lvl w:ilvl="8" w:tplc="0419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7">
    <w:nsid w:val="7ADA432A"/>
    <w:multiLevelType w:val="hybridMultilevel"/>
    <w:tmpl w:val="A79A6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32C"/>
    <w:rsid w:val="0000472F"/>
    <w:rsid w:val="00060695"/>
    <w:rsid w:val="00075B84"/>
    <w:rsid w:val="00076344"/>
    <w:rsid w:val="00095CB3"/>
    <w:rsid w:val="000D7F93"/>
    <w:rsid w:val="000F64F8"/>
    <w:rsid w:val="000F7524"/>
    <w:rsid w:val="001034D7"/>
    <w:rsid w:val="00105334"/>
    <w:rsid w:val="00114B8B"/>
    <w:rsid w:val="00124952"/>
    <w:rsid w:val="00131003"/>
    <w:rsid w:val="0013728B"/>
    <w:rsid w:val="00143598"/>
    <w:rsid w:val="001815F5"/>
    <w:rsid w:val="00194DED"/>
    <w:rsid w:val="00195566"/>
    <w:rsid w:val="001F0544"/>
    <w:rsid w:val="00214CC2"/>
    <w:rsid w:val="00215FDD"/>
    <w:rsid w:val="002539E0"/>
    <w:rsid w:val="0027350D"/>
    <w:rsid w:val="002A1DBB"/>
    <w:rsid w:val="002A2E09"/>
    <w:rsid w:val="002B7724"/>
    <w:rsid w:val="002E7C48"/>
    <w:rsid w:val="003068B1"/>
    <w:rsid w:val="003122DE"/>
    <w:rsid w:val="00312C8F"/>
    <w:rsid w:val="003149B0"/>
    <w:rsid w:val="00327EC7"/>
    <w:rsid w:val="00334322"/>
    <w:rsid w:val="003407B1"/>
    <w:rsid w:val="003513B3"/>
    <w:rsid w:val="00352D1D"/>
    <w:rsid w:val="00352FD5"/>
    <w:rsid w:val="0036303E"/>
    <w:rsid w:val="003735A4"/>
    <w:rsid w:val="003B2D04"/>
    <w:rsid w:val="003B5964"/>
    <w:rsid w:val="003E4555"/>
    <w:rsid w:val="003F7873"/>
    <w:rsid w:val="004062B2"/>
    <w:rsid w:val="004153AC"/>
    <w:rsid w:val="004467BF"/>
    <w:rsid w:val="00484BE9"/>
    <w:rsid w:val="00493FE2"/>
    <w:rsid w:val="00496E88"/>
    <w:rsid w:val="004A1A10"/>
    <w:rsid w:val="004A48D2"/>
    <w:rsid w:val="004A51D7"/>
    <w:rsid w:val="004D2EBE"/>
    <w:rsid w:val="004D65F0"/>
    <w:rsid w:val="004D6A28"/>
    <w:rsid w:val="004E4147"/>
    <w:rsid w:val="004F5E54"/>
    <w:rsid w:val="00502FB6"/>
    <w:rsid w:val="005222C2"/>
    <w:rsid w:val="00545829"/>
    <w:rsid w:val="00545AA8"/>
    <w:rsid w:val="00557387"/>
    <w:rsid w:val="00576C27"/>
    <w:rsid w:val="00576CAF"/>
    <w:rsid w:val="005A177A"/>
    <w:rsid w:val="005A53F5"/>
    <w:rsid w:val="005B1C4E"/>
    <w:rsid w:val="005B5371"/>
    <w:rsid w:val="005C7D8B"/>
    <w:rsid w:val="005D0504"/>
    <w:rsid w:val="005E631B"/>
    <w:rsid w:val="005F35B4"/>
    <w:rsid w:val="0062375E"/>
    <w:rsid w:val="00655EE6"/>
    <w:rsid w:val="006602C8"/>
    <w:rsid w:val="00662E1E"/>
    <w:rsid w:val="006632A1"/>
    <w:rsid w:val="0066730D"/>
    <w:rsid w:val="00673A76"/>
    <w:rsid w:val="00681DCE"/>
    <w:rsid w:val="0069227D"/>
    <w:rsid w:val="006C080A"/>
    <w:rsid w:val="006D6F20"/>
    <w:rsid w:val="00741A66"/>
    <w:rsid w:val="00742B4D"/>
    <w:rsid w:val="007435E8"/>
    <w:rsid w:val="00747969"/>
    <w:rsid w:val="00747C9A"/>
    <w:rsid w:val="00747F93"/>
    <w:rsid w:val="00750F18"/>
    <w:rsid w:val="00751A30"/>
    <w:rsid w:val="007646D7"/>
    <w:rsid w:val="007813D5"/>
    <w:rsid w:val="007C19D6"/>
    <w:rsid w:val="007D215F"/>
    <w:rsid w:val="0081250D"/>
    <w:rsid w:val="00813D04"/>
    <w:rsid w:val="00820893"/>
    <w:rsid w:val="00822E19"/>
    <w:rsid w:val="00832B87"/>
    <w:rsid w:val="00842B6D"/>
    <w:rsid w:val="00861547"/>
    <w:rsid w:val="00863F61"/>
    <w:rsid w:val="0087251F"/>
    <w:rsid w:val="00881A75"/>
    <w:rsid w:val="00886F13"/>
    <w:rsid w:val="008A00CD"/>
    <w:rsid w:val="008A3FB8"/>
    <w:rsid w:val="008B7934"/>
    <w:rsid w:val="008F4435"/>
    <w:rsid w:val="009300CF"/>
    <w:rsid w:val="009350D3"/>
    <w:rsid w:val="00947E54"/>
    <w:rsid w:val="009F1518"/>
    <w:rsid w:val="009F4CE7"/>
    <w:rsid w:val="00A0711E"/>
    <w:rsid w:val="00A20933"/>
    <w:rsid w:val="00A4113C"/>
    <w:rsid w:val="00A52FF9"/>
    <w:rsid w:val="00A57D12"/>
    <w:rsid w:val="00A60699"/>
    <w:rsid w:val="00A8783A"/>
    <w:rsid w:val="00AA5260"/>
    <w:rsid w:val="00AC0458"/>
    <w:rsid w:val="00AC427E"/>
    <w:rsid w:val="00AC6B3A"/>
    <w:rsid w:val="00AC781A"/>
    <w:rsid w:val="00B02582"/>
    <w:rsid w:val="00B20072"/>
    <w:rsid w:val="00B22DC1"/>
    <w:rsid w:val="00B24C97"/>
    <w:rsid w:val="00B637D7"/>
    <w:rsid w:val="00B80EAE"/>
    <w:rsid w:val="00B92B26"/>
    <w:rsid w:val="00B94F41"/>
    <w:rsid w:val="00BB49C4"/>
    <w:rsid w:val="00BB7EBE"/>
    <w:rsid w:val="00BC28C4"/>
    <w:rsid w:val="00BF1246"/>
    <w:rsid w:val="00BF65D9"/>
    <w:rsid w:val="00C21A0B"/>
    <w:rsid w:val="00C23B7C"/>
    <w:rsid w:val="00C2713D"/>
    <w:rsid w:val="00C27928"/>
    <w:rsid w:val="00C30B6C"/>
    <w:rsid w:val="00C43391"/>
    <w:rsid w:val="00C65A71"/>
    <w:rsid w:val="00C7032C"/>
    <w:rsid w:val="00C73A7E"/>
    <w:rsid w:val="00C74184"/>
    <w:rsid w:val="00C81767"/>
    <w:rsid w:val="00C83353"/>
    <w:rsid w:val="00CA406A"/>
    <w:rsid w:val="00CC4B6E"/>
    <w:rsid w:val="00D402DB"/>
    <w:rsid w:val="00D448B1"/>
    <w:rsid w:val="00D950F9"/>
    <w:rsid w:val="00DA2EB8"/>
    <w:rsid w:val="00DE6E15"/>
    <w:rsid w:val="00DE7046"/>
    <w:rsid w:val="00DF06A6"/>
    <w:rsid w:val="00DF5A27"/>
    <w:rsid w:val="00E00D9F"/>
    <w:rsid w:val="00E2085B"/>
    <w:rsid w:val="00E46197"/>
    <w:rsid w:val="00E54214"/>
    <w:rsid w:val="00E6340B"/>
    <w:rsid w:val="00E63863"/>
    <w:rsid w:val="00E8593F"/>
    <w:rsid w:val="00EF4267"/>
    <w:rsid w:val="00EF60D6"/>
    <w:rsid w:val="00F233F4"/>
    <w:rsid w:val="00F33668"/>
    <w:rsid w:val="00F5771E"/>
    <w:rsid w:val="00F62DB4"/>
    <w:rsid w:val="00F66464"/>
    <w:rsid w:val="00FA5266"/>
    <w:rsid w:val="00FA5BBA"/>
    <w:rsid w:val="00FA6967"/>
    <w:rsid w:val="00FE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B1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2B4D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8">
    <w:name w:val="heading 8"/>
    <w:basedOn w:val="a"/>
    <w:next w:val="a"/>
    <w:link w:val="80"/>
    <w:qFormat/>
    <w:rsid w:val="00C7032C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703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7032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7032C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C7032C"/>
    <w:pPr>
      <w:spacing w:after="120"/>
    </w:pPr>
  </w:style>
  <w:style w:type="character" w:customStyle="1" w:styleId="a4">
    <w:name w:val="Основной текст Знак"/>
    <w:basedOn w:val="a0"/>
    <w:link w:val="a3"/>
    <w:rsid w:val="00C703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7032C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C70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950F9"/>
    <w:pPr>
      <w:spacing w:after="0" w:line="240" w:lineRule="auto"/>
    </w:pPr>
  </w:style>
  <w:style w:type="paragraph" w:styleId="2">
    <w:name w:val="Body Text 2"/>
    <w:basedOn w:val="a"/>
    <w:link w:val="20"/>
    <w:uiPriority w:val="99"/>
    <w:semiHidden/>
    <w:unhideWhenUsed/>
    <w:rsid w:val="00AA526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A52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502FB6"/>
    <w:rPr>
      <w:color w:val="0000FF"/>
      <w:u w:val="single"/>
    </w:rPr>
  </w:style>
  <w:style w:type="character" w:styleId="a9">
    <w:name w:val="Strong"/>
    <w:basedOn w:val="a0"/>
    <w:uiPriority w:val="22"/>
    <w:qFormat/>
    <w:rsid w:val="00502F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42B4D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300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300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300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300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742B4D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742B4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TOC Heading"/>
    <w:basedOn w:val="1"/>
    <w:next w:val="a"/>
    <w:uiPriority w:val="39"/>
    <w:semiHidden/>
    <w:unhideWhenUsed/>
    <w:qFormat/>
    <w:rsid w:val="00D448B1"/>
    <w:pPr>
      <w:widowControl/>
      <w:autoSpaceDE/>
      <w:autoSpaceDN/>
      <w:adjustRightInd/>
      <w:spacing w:after="0"/>
      <w:ind w:firstLine="0"/>
      <w:jc w:val="left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D448B1"/>
    <w:pPr>
      <w:tabs>
        <w:tab w:val="right" w:leader="dot" w:pos="9356"/>
      </w:tabs>
      <w:spacing w:after="100"/>
      <w:ind w:right="1417" w:firstLine="0"/>
    </w:pPr>
  </w:style>
  <w:style w:type="paragraph" w:styleId="af1">
    <w:name w:val="Balloon Text"/>
    <w:basedOn w:val="a"/>
    <w:link w:val="af2"/>
    <w:uiPriority w:val="99"/>
    <w:semiHidden/>
    <w:unhideWhenUsed/>
    <w:rsid w:val="00D4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48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971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7E09A-F75D-434E-A478-74C66B36B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17</Pages>
  <Words>4108</Words>
  <Characters>19966</Characters>
  <Application>Microsoft Office Word</Application>
  <DocSecurity>0</DocSecurity>
  <Lines>307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17</cp:revision>
  <cp:lastPrinted>2015-06-08T15:03:00Z</cp:lastPrinted>
  <dcterms:created xsi:type="dcterms:W3CDTF">2013-04-09T16:53:00Z</dcterms:created>
  <dcterms:modified xsi:type="dcterms:W3CDTF">2015-06-08T15:13:00Z</dcterms:modified>
</cp:coreProperties>
</file>