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6004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Общая характеристика профессиональной деятельности ООО «Фирма «»</w:t>
            </w:r>
          </w:hyperlink>
          <w:hyperlink w:anchor="_gjdgx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6004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Описание структурного подразделения организации</w:t>
            </w:r>
          </w:hyperlink>
          <w:hyperlink w:anchor="_30j0zl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6004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3. Выполняемые функции и обязанности</w:t>
            </w:r>
          </w:hyperlink>
          <w:hyperlink w:anchor="_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6004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4. Результаты производственной практики</w:t>
            </w:r>
          </w:hyperlink>
          <w:hyperlink w:anchor="_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6004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Заключение</w:t>
            </w:r>
          </w:hyperlink>
          <w:hyperlink w:anchor="_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both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6004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использованной литературы</w:t>
            </w:r>
          </w:hyperlink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14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Общая характеристика профессиональной деятельности ООО «Фирма «»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ООО «Фирма «» создано по решению Общего собрания участников: ЗАО «Фирма «»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Основной целью деятельности ООО «Фирма «» является осуществление прибыльной деятельности, направленной на развитие строительства, рынка недвижимости и доступных для населения форм обеспечения жильем.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Услуги, предоставляемые компанией ООО «Фирма «» по аренде жилья: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аренда квартир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аренда коттеджей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аренда элитных апартаментов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финансовые гарантии для нанимателей и арендаторов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Описание структурного подразделения организации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Производственная практика была пройдена мною в бухгалтерии ООО «Фирма «».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Бухгалтерский учет ООО «Фирма «» ведется силами структурного подразделения организации - бухгалтерии, возглавляемой главным бухгалтером, непосредственно являющимся генеральным директором.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Главный бухгалтер обеспечивает контроль движения активов и обязательств, формирования доходов и расходов, сохранности и прироста капитала и выполнения обязательств ООО «Фирма «».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Организационная структура бухгалтерской службы ООО «Фирма «» полностью соответствует организационной структуре управления предприятия.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силу иерархичности организационной структуры управления ООО «Фирма «» бухгалтерская служба является также иерархичной в части административной подчиненности и движения информационных потоков бухгалтерской информации, а также в части порядка составления бухгалтерской отчетности.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Бухгалтерский учет ведется на основе Рабочего плана счетов бухгалтерского учета.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возникновении фактов хозяйственной деятельности предприятия, не имевших места ранее, в рамках настоящего Рабочего плана счетов могут открываться дополнительные субсчета и счета аналитического учета.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Рабочий план счетов и субсчетов бухгалтерского учета, применяемых на предприятии, утвержден согласно Положению об учетной политики ООО «Фирма «».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инвентаризации комиссией составляются акты инвентаризации по формам установленным в приложениях к Методическим указаниям по инвентаризации имущества и финансовых обязательств, утвержденным Приказом Министерства финансов РФ от 13 июня 1995 г. №. 49.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0" w:right="0" w:firstLine="6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Выполняемые функции и обязанности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мои должностные обязанности входило: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Осуществление приема и контроля первичной документации по соответствующим участкам бухучета и подготовка их к счетной обработке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Ежемесячно расчет заработной платы в программе 1С версия 7.7 "Зарплата и кадры". (2-е фирмы)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Ежемесячно к 15 числу расчет налогов по зарплате по всем сотрудникам. На основании этих расчетов составляется отчет по фондам и отчет в налоговую инспекцию по единому социальному налогу. (Составление свода по налогам).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………..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результате прохождения практики на ООО «Фирма «» я использовал полученные теоретические знания на практики: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методы экономического анализа хозяйственно-финансовой деятельности предприятия;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правила эксплуатации вычислительной техники;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экономику, организацию труда и управления;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рыночные методы хозяйствования;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законодательство о труде;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правила и нормы охраны труда.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Результаты производственной практики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прохождения производственной практики в бухгалтерии предприятия в должности помощника бухгалтера я принимал участи в составлении бухгалтерской отчетности.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Бухгалтерская отчетность ООО «Фирма «» - единая система данных об имущественном и финансовом положении организации и о результатах ее хозяйственной деятельности, составляемая на основе данных бухгалтерского учета по установленным формам.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составления бухгалтерской отчетности отчетной датой считается последний календарный день отчетного периода.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составлении бухгалтерской отчетности за отчетный год отчетным годом является календарный год с 1 января по 31 декабря включительно.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Бухгалтерская отчетность составляется в валюте Российской Федерации - тысячах рублей.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Бухгалтерская отчетность подписывается руководителем и главным бухгалтером (бухгалтером) организации.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ООО «Фирма «» - это перспективная и эффективно функционирующая московская бизнес-корпорация в сфере услуг коммерческой недвижимости. ООО «Фирма «» возникла в середине 2006 года, но уже успела сформировать колоссальную клиентскую базу. Потому что компания умеет построить взаимовыгодные отношения как собственником тех или иных помещений, так и с лицами желающих их арендовать.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ООО «Фирма «» предлагает своим клиентам следующий спектр услуг: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представительство интересов нанимателей-арендаторов;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представительство коммерческих интересов собственников и арендодателей объектов недвижимости;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взаимовыгодное сотрудничество с клиентами корпоративной среды; консалтинговые услуги.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того, работая, прежде всего, для клиента, ООО «Фирма «» расширило ряд агентских услуг: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снизило материальные расходы в работе с недвижимостью;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создало эффективную схему перезаключения договоров аренды;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помогло клиентам в «ликвидации» ненужных площадей, посредством их сдачи в субаренду.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ООО «Фирма «» осуществляет свою работу слаженно и четко, потому что ощущает себя, прежде всего, профессиональной командой на которую возложены задачи по решению проблем, связанных со сдачей и арендой помещений. Достаточно только обратиться к ООО «Фирма «» и изложить свои требования, а ООО «Фирма «» постарается, чтобы работа максимально им соответствовала. </w:t>
      </w:r>
    </w:p>
    <w:p w:rsidR="00000000" w:rsidDel="00000000" w:rsidP="00000000" w:rsidRDefault="00000000" w:rsidRPr="00000000" w14:paraId="0000004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использованной литературы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Бабаев Ю.А. Теория бухгалтерского учета. М.: ЮНИТИ, 2008. </w:t>
        <w:br w:type="textWrapping"/>
        <w:t xml:space="preserve">Баканов М.И. Бухгалтерский учет. - М.: Экономика, 2005. 352 с.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Барышев С.Б. Диагностика методики управленческого учета // Бухгалтерский учет. 2007. 14.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Валиулова А.Р., Приходько В.И. Модель оценки системы управленческого учета на предприятии.//Научно-технические ведомости Санкт-Петербургского технического университета. - 2006. - 4.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Жила В.Г. Бухгалтерский учет: учебное пособие. К.: МАУП, 2007.- 218с.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Макальская М.Л., Фельдман И.А. Бухгалтерский учет: Учебник для вузов. - М.: Высшее образование, 2007. - 443с.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Максимкина Е.А. Основы учета хозяйственно-финансовой деятельности предприятия. - М.: Издательство ММА им. И. М. Сеченова, 2007.- 473с.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Палий В.Ф. Финансовый учет. В 2-х частях. - 2006.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Соколов Я.В. Теория бухгалтерского учета: необходимость и особенность. - М.: 2006.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Соколов Я.В. Основы теории бухгалтерского учета. - М.: 2008.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Терехова В.А. Международные стандарты бухгалтерского учета в российской практике. - М.: 2007.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Харакоз Ю. К. Управленческий учет как инструмент управления организацией //Аудит и финансовый анализ. 2006. 4.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Хендриксен Э.С. Теория бухгалтерского учета. - М., 2006.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Шнейдеман Л.З. Бухгалтерский учет и налогообложение. - Бухгалтерский учет, 5, 2004.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iel.ru/Services/service/88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miel.ru/Services/service/21" TargetMode="External"/><Relationship Id="rId7" Type="http://schemas.openxmlformats.org/officeDocument/2006/relationships/hyperlink" Target="http://www.miel.ru/Services/service/24" TargetMode="External"/><Relationship Id="rId8" Type="http://schemas.openxmlformats.org/officeDocument/2006/relationships/hyperlink" Target="http://www.miel.ru/Services/service/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